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A37F00" w14:textId="77777777" w:rsidR="00D1457D" w:rsidRDefault="00D1457D">
      <w:pPr>
        <w:rPr>
          <w:b/>
          <w:bCs/>
          <w:i/>
          <w:iCs/>
          <w:spacing w:val="-2"/>
          <w:sz w:val="24"/>
          <w:szCs w:val="24"/>
        </w:rPr>
      </w:pPr>
    </w:p>
    <w:p w14:paraId="4838F410" w14:textId="64F0CBDC" w:rsidR="00D1457D" w:rsidRPr="00206CF8" w:rsidRDefault="00FC77D4" w:rsidP="00FC77D4">
      <w:pPr>
        <w:pStyle w:val="Title"/>
        <w:framePr w:wrap="notBeside"/>
        <w:rPr>
          <w:rFonts w:eastAsia="Calibri"/>
          <w:sz w:val="24"/>
          <w:szCs w:val="24"/>
        </w:rPr>
      </w:pPr>
      <w:r>
        <w:t>Interaction networks predict optimal harvester ant foraging behavior</w:t>
      </w:r>
    </w:p>
    <w:p w14:paraId="4BF7D32B" w14:textId="77777777" w:rsidR="00D1457D" w:rsidRPr="00206CF8" w:rsidRDefault="00D1457D" w:rsidP="00D1457D">
      <w:pPr>
        <w:jc w:val="center"/>
        <w:rPr>
          <w:rFonts w:eastAsia="Calibri"/>
          <w:sz w:val="24"/>
          <w:szCs w:val="24"/>
        </w:rPr>
      </w:pPr>
    </w:p>
    <w:p w14:paraId="7D6CEBCA" w14:textId="77777777" w:rsidR="00D1457D" w:rsidRPr="00206CF8" w:rsidRDefault="00D1457D" w:rsidP="00D1457D">
      <w:pPr>
        <w:jc w:val="center"/>
        <w:rPr>
          <w:rFonts w:eastAsia="Calibri"/>
          <w:sz w:val="24"/>
          <w:szCs w:val="24"/>
        </w:rPr>
      </w:pPr>
      <w:proofErr w:type="gramStart"/>
      <w:r w:rsidRPr="00206CF8">
        <w:rPr>
          <w:rFonts w:eastAsia="Calibri"/>
          <w:sz w:val="24"/>
          <w:szCs w:val="24"/>
        </w:rPr>
        <w:t>by</w:t>
      </w:r>
      <w:proofErr w:type="gramEnd"/>
    </w:p>
    <w:p w14:paraId="569E960C" w14:textId="77777777" w:rsidR="00D1457D" w:rsidRPr="00206CF8" w:rsidRDefault="00D1457D" w:rsidP="00D1457D">
      <w:pPr>
        <w:jc w:val="center"/>
        <w:rPr>
          <w:rFonts w:eastAsia="Calibri"/>
          <w:sz w:val="24"/>
          <w:szCs w:val="24"/>
        </w:rPr>
      </w:pPr>
    </w:p>
    <w:p w14:paraId="1CEF3955" w14:textId="7C994166" w:rsidR="00D1457D" w:rsidRPr="00206CF8" w:rsidRDefault="00FC77D4" w:rsidP="00D1457D">
      <w:pPr>
        <w:jc w:val="center"/>
        <w:rPr>
          <w:rFonts w:eastAsia="Calibri"/>
          <w:sz w:val="24"/>
          <w:szCs w:val="24"/>
        </w:rPr>
      </w:pPr>
      <w:r>
        <w:rPr>
          <w:rFonts w:eastAsia="Calibri"/>
          <w:sz w:val="24"/>
          <w:szCs w:val="24"/>
        </w:rPr>
        <w:t>Ethan Sudman</w:t>
      </w:r>
    </w:p>
    <w:p w14:paraId="207725BB" w14:textId="77777777" w:rsidR="00D1457D" w:rsidRPr="00206CF8" w:rsidRDefault="00D1457D" w:rsidP="00D1457D">
      <w:pPr>
        <w:jc w:val="center"/>
        <w:rPr>
          <w:rFonts w:eastAsia="Calibri"/>
          <w:sz w:val="24"/>
          <w:szCs w:val="24"/>
        </w:rPr>
      </w:pPr>
    </w:p>
    <w:p w14:paraId="15EF4516" w14:textId="77777777" w:rsidR="00D1457D" w:rsidRPr="00206CF8" w:rsidRDefault="00D1457D" w:rsidP="00D1457D">
      <w:pPr>
        <w:jc w:val="center"/>
        <w:rPr>
          <w:rFonts w:eastAsia="Calibri"/>
          <w:sz w:val="24"/>
          <w:szCs w:val="24"/>
        </w:rPr>
      </w:pPr>
    </w:p>
    <w:p w14:paraId="173A21C7" w14:textId="77777777" w:rsidR="00D1457D" w:rsidRPr="00206CF8" w:rsidRDefault="00D1457D" w:rsidP="00D1457D">
      <w:pPr>
        <w:jc w:val="center"/>
        <w:rPr>
          <w:rFonts w:eastAsia="Calibri"/>
          <w:sz w:val="24"/>
          <w:szCs w:val="24"/>
        </w:rPr>
      </w:pPr>
    </w:p>
    <w:p w14:paraId="2C2E9F65" w14:textId="77777777" w:rsidR="00D1457D" w:rsidRPr="00206CF8" w:rsidRDefault="00D1457D" w:rsidP="00D1457D">
      <w:pPr>
        <w:jc w:val="center"/>
        <w:rPr>
          <w:rFonts w:eastAsia="Calibri"/>
          <w:sz w:val="24"/>
          <w:szCs w:val="24"/>
        </w:rPr>
      </w:pPr>
    </w:p>
    <w:p w14:paraId="13A59FD7" w14:textId="77777777" w:rsidR="00D1457D" w:rsidRPr="00206CF8" w:rsidRDefault="00D1457D" w:rsidP="00D1457D">
      <w:pPr>
        <w:jc w:val="center"/>
        <w:rPr>
          <w:rFonts w:eastAsia="Calibri"/>
          <w:sz w:val="24"/>
          <w:szCs w:val="24"/>
        </w:rPr>
      </w:pPr>
    </w:p>
    <w:p w14:paraId="53F1ACC8" w14:textId="77777777" w:rsidR="00D1457D" w:rsidRPr="00206CF8" w:rsidRDefault="00D1457D" w:rsidP="00D1457D">
      <w:pPr>
        <w:jc w:val="center"/>
        <w:rPr>
          <w:rFonts w:eastAsia="Calibri"/>
          <w:sz w:val="24"/>
          <w:szCs w:val="24"/>
        </w:rPr>
      </w:pPr>
      <w:bookmarkStart w:id="0" w:name="_GoBack"/>
      <w:bookmarkEnd w:id="0"/>
    </w:p>
    <w:p w14:paraId="797E5EE7" w14:textId="77777777" w:rsidR="00D1457D" w:rsidRPr="00206CF8" w:rsidRDefault="00D1457D" w:rsidP="00D1457D">
      <w:pPr>
        <w:jc w:val="center"/>
        <w:rPr>
          <w:rFonts w:eastAsia="Calibri"/>
          <w:sz w:val="24"/>
          <w:szCs w:val="24"/>
        </w:rPr>
      </w:pPr>
    </w:p>
    <w:p w14:paraId="000BB37E" w14:textId="300CA9EF" w:rsidR="00D1457D" w:rsidRPr="00DE4786" w:rsidRDefault="00D1457D" w:rsidP="00D1457D">
      <w:pPr>
        <w:jc w:val="center"/>
        <w:rPr>
          <w:rFonts w:eastAsia="Calibri"/>
          <w:sz w:val="24"/>
          <w:szCs w:val="24"/>
        </w:rPr>
      </w:pPr>
      <w:r w:rsidRPr="00DE4786">
        <w:rPr>
          <w:rFonts w:eastAsia="Calibri"/>
          <w:sz w:val="24"/>
          <w:szCs w:val="24"/>
        </w:rPr>
        <w:t>Dr.</w:t>
      </w:r>
      <w:r w:rsidR="00DE4786" w:rsidRPr="00DE4786">
        <w:rPr>
          <w:rFonts w:eastAsia="Calibri"/>
          <w:sz w:val="24"/>
          <w:szCs w:val="24"/>
        </w:rPr>
        <w:t xml:space="preserve"> </w:t>
      </w:r>
      <w:r w:rsidR="00DE4786" w:rsidRPr="00DE4786">
        <w:rPr>
          <w:sz w:val="24"/>
          <w:szCs w:val="24"/>
        </w:rPr>
        <w:t>Piotr</w:t>
      </w:r>
      <w:r w:rsidRPr="00DE4786">
        <w:rPr>
          <w:rFonts w:eastAsia="Calibri"/>
          <w:sz w:val="24"/>
          <w:szCs w:val="24"/>
        </w:rPr>
        <w:t xml:space="preserve"> </w:t>
      </w:r>
      <w:r w:rsidR="00DE4786" w:rsidRPr="00DE4786">
        <w:rPr>
          <w:sz w:val="24"/>
          <w:szCs w:val="24"/>
        </w:rPr>
        <w:t>Szczurek</w:t>
      </w:r>
      <w:r w:rsidRPr="00DE4786">
        <w:rPr>
          <w:rFonts w:eastAsia="Calibri"/>
          <w:sz w:val="24"/>
          <w:szCs w:val="24"/>
        </w:rPr>
        <w:t>, Advisor</w:t>
      </w:r>
    </w:p>
    <w:p w14:paraId="5BF187B8" w14:textId="77777777" w:rsidR="00D1457D" w:rsidRPr="00206CF8" w:rsidRDefault="00D1457D" w:rsidP="00D1457D">
      <w:pPr>
        <w:jc w:val="center"/>
        <w:rPr>
          <w:rFonts w:eastAsia="Calibri"/>
          <w:sz w:val="24"/>
          <w:szCs w:val="24"/>
        </w:rPr>
      </w:pPr>
    </w:p>
    <w:p w14:paraId="5BF0785B" w14:textId="77777777" w:rsidR="00D1457D" w:rsidRPr="00206CF8" w:rsidRDefault="00D1457D" w:rsidP="00D1457D">
      <w:pPr>
        <w:jc w:val="center"/>
        <w:rPr>
          <w:rFonts w:eastAsia="Calibri"/>
          <w:sz w:val="24"/>
          <w:szCs w:val="24"/>
        </w:rPr>
      </w:pPr>
    </w:p>
    <w:p w14:paraId="334632B8" w14:textId="77777777" w:rsidR="00D1457D" w:rsidRPr="00206CF8" w:rsidRDefault="00D1457D" w:rsidP="00D1457D">
      <w:pPr>
        <w:jc w:val="center"/>
        <w:rPr>
          <w:rFonts w:eastAsia="Calibri"/>
          <w:sz w:val="24"/>
          <w:szCs w:val="24"/>
        </w:rPr>
      </w:pPr>
    </w:p>
    <w:p w14:paraId="271499C2" w14:textId="77777777" w:rsidR="00D1457D" w:rsidRPr="00206CF8" w:rsidRDefault="00D1457D" w:rsidP="00D1457D">
      <w:pPr>
        <w:jc w:val="center"/>
        <w:rPr>
          <w:rFonts w:eastAsia="Calibri"/>
          <w:sz w:val="24"/>
          <w:szCs w:val="24"/>
        </w:rPr>
      </w:pPr>
    </w:p>
    <w:p w14:paraId="5C5B63F1" w14:textId="77777777" w:rsidR="00D1457D" w:rsidRPr="00206CF8" w:rsidRDefault="00D1457D" w:rsidP="00D1457D">
      <w:pPr>
        <w:jc w:val="center"/>
        <w:rPr>
          <w:rFonts w:eastAsia="Calibri"/>
          <w:sz w:val="24"/>
          <w:szCs w:val="24"/>
        </w:rPr>
      </w:pPr>
    </w:p>
    <w:p w14:paraId="391604CB" w14:textId="77777777" w:rsidR="00D1457D" w:rsidRPr="00206CF8" w:rsidRDefault="00D1457D" w:rsidP="00D1457D">
      <w:pPr>
        <w:jc w:val="center"/>
        <w:rPr>
          <w:rFonts w:eastAsia="Calibri"/>
          <w:sz w:val="24"/>
          <w:szCs w:val="24"/>
        </w:rPr>
      </w:pPr>
    </w:p>
    <w:p w14:paraId="1CC2BD56" w14:textId="77777777" w:rsidR="00D1457D" w:rsidRPr="00206CF8" w:rsidRDefault="00D1457D" w:rsidP="00D1457D">
      <w:pPr>
        <w:jc w:val="center"/>
        <w:rPr>
          <w:rFonts w:eastAsia="Calibri"/>
          <w:sz w:val="24"/>
          <w:szCs w:val="24"/>
        </w:rPr>
      </w:pPr>
    </w:p>
    <w:p w14:paraId="75E63AB2" w14:textId="77777777" w:rsidR="00D1457D" w:rsidRPr="00206CF8" w:rsidRDefault="00D1457D" w:rsidP="00D1457D">
      <w:pPr>
        <w:jc w:val="center"/>
        <w:rPr>
          <w:rFonts w:eastAsia="Calibri"/>
          <w:sz w:val="24"/>
          <w:szCs w:val="24"/>
        </w:rPr>
      </w:pPr>
    </w:p>
    <w:p w14:paraId="1C66B02F" w14:textId="77777777" w:rsidR="00D1457D" w:rsidRPr="00206CF8" w:rsidRDefault="00D1457D" w:rsidP="00D1457D">
      <w:pPr>
        <w:jc w:val="center"/>
        <w:rPr>
          <w:rFonts w:eastAsia="Calibri"/>
          <w:sz w:val="24"/>
          <w:szCs w:val="24"/>
        </w:rPr>
      </w:pPr>
    </w:p>
    <w:p w14:paraId="2A81B5BF" w14:textId="77777777" w:rsidR="00D1457D" w:rsidRPr="00206CF8" w:rsidRDefault="00D1457D" w:rsidP="00D1457D">
      <w:pPr>
        <w:jc w:val="center"/>
        <w:rPr>
          <w:rFonts w:eastAsia="Calibri"/>
          <w:sz w:val="24"/>
          <w:szCs w:val="24"/>
        </w:rPr>
      </w:pPr>
    </w:p>
    <w:p w14:paraId="4D261C7B" w14:textId="77777777" w:rsidR="00D1457D" w:rsidRPr="00206CF8" w:rsidRDefault="00D1457D" w:rsidP="00D1457D">
      <w:pPr>
        <w:jc w:val="center"/>
        <w:rPr>
          <w:rFonts w:eastAsia="Calibri"/>
          <w:sz w:val="24"/>
          <w:szCs w:val="24"/>
        </w:rPr>
      </w:pPr>
    </w:p>
    <w:p w14:paraId="4A1F6816" w14:textId="77777777" w:rsidR="00D1457D" w:rsidRPr="00206CF8" w:rsidRDefault="00D1457D" w:rsidP="00D1457D">
      <w:pPr>
        <w:jc w:val="center"/>
        <w:rPr>
          <w:rFonts w:eastAsia="Calibri"/>
          <w:sz w:val="24"/>
          <w:szCs w:val="24"/>
        </w:rPr>
      </w:pPr>
      <w:r w:rsidRPr="00206CF8">
        <w:rPr>
          <w:rFonts w:eastAsia="Calibri"/>
          <w:sz w:val="24"/>
          <w:szCs w:val="24"/>
        </w:rPr>
        <w:t>Masters project submitted in partial fulfillment of the</w:t>
      </w:r>
    </w:p>
    <w:p w14:paraId="31E8DFD2" w14:textId="77777777" w:rsidR="00D1457D" w:rsidRPr="00206CF8" w:rsidRDefault="00D1457D" w:rsidP="00D1457D">
      <w:pPr>
        <w:jc w:val="center"/>
        <w:rPr>
          <w:rFonts w:eastAsia="Calibri"/>
          <w:sz w:val="24"/>
          <w:szCs w:val="24"/>
        </w:rPr>
      </w:pPr>
    </w:p>
    <w:p w14:paraId="4DDF4E3C" w14:textId="77777777" w:rsidR="00D1457D" w:rsidRPr="00206CF8" w:rsidRDefault="00D1457D" w:rsidP="00D1457D">
      <w:pPr>
        <w:jc w:val="center"/>
        <w:rPr>
          <w:rFonts w:eastAsia="Calibri"/>
          <w:sz w:val="24"/>
          <w:szCs w:val="24"/>
        </w:rPr>
      </w:pPr>
      <w:proofErr w:type="gramStart"/>
      <w:r w:rsidRPr="00206CF8">
        <w:rPr>
          <w:rFonts w:eastAsia="Calibri"/>
          <w:sz w:val="24"/>
          <w:szCs w:val="24"/>
        </w:rPr>
        <w:t>requirements</w:t>
      </w:r>
      <w:proofErr w:type="gramEnd"/>
      <w:r w:rsidRPr="00206CF8">
        <w:rPr>
          <w:rFonts w:eastAsia="Calibri"/>
          <w:sz w:val="24"/>
          <w:szCs w:val="24"/>
        </w:rPr>
        <w:t xml:space="preserve"> for the Master of Science in Data Science degree</w:t>
      </w:r>
    </w:p>
    <w:p w14:paraId="0AC93090" w14:textId="77777777" w:rsidR="00D1457D" w:rsidRPr="00206CF8" w:rsidRDefault="00D1457D" w:rsidP="00D1457D">
      <w:pPr>
        <w:jc w:val="center"/>
        <w:rPr>
          <w:rFonts w:eastAsia="Calibri"/>
          <w:sz w:val="24"/>
          <w:szCs w:val="24"/>
        </w:rPr>
      </w:pPr>
    </w:p>
    <w:p w14:paraId="6358B2D7" w14:textId="77777777" w:rsidR="00D1457D" w:rsidRPr="00206CF8" w:rsidRDefault="00D1457D" w:rsidP="00D1457D">
      <w:pPr>
        <w:jc w:val="center"/>
        <w:rPr>
          <w:rFonts w:eastAsia="Calibri"/>
          <w:sz w:val="24"/>
          <w:szCs w:val="24"/>
        </w:rPr>
      </w:pPr>
      <w:proofErr w:type="gramStart"/>
      <w:r w:rsidRPr="00206CF8">
        <w:rPr>
          <w:rFonts w:eastAsia="Calibri"/>
          <w:sz w:val="24"/>
          <w:szCs w:val="24"/>
        </w:rPr>
        <w:t>in</w:t>
      </w:r>
      <w:proofErr w:type="gramEnd"/>
      <w:r w:rsidRPr="00206CF8">
        <w:rPr>
          <w:rFonts w:eastAsia="Calibri"/>
          <w:sz w:val="24"/>
          <w:szCs w:val="24"/>
        </w:rPr>
        <w:t xml:space="preserve"> the College of Aviation, Science, and Technology of</w:t>
      </w:r>
    </w:p>
    <w:p w14:paraId="5CD1DA97" w14:textId="77777777" w:rsidR="00D1457D" w:rsidRPr="00206CF8" w:rsidRDefault="00D1457D" w:rsidP="00D1457D">
      <w:pPr>
        <w:jc w:val="center"/>
        <w:rPr>
          <w:rFonts w:eastAsia="Calibri"/>
          <w:sz w:val="24"/>
          <w:szCs w:val="24"/>
        </w:rPr>
      </w:pPr>
    </w:p>
    <w:p w14:paraId="79BBAFB0" w14:textId="77777777" w:rsidR="00D1457D" w:rsidRPr="00206CF8" w:rsidRDefault="00D1457D" w:rsidP="00D1457D">
      <w:pPr>
        <w:jc w:val="center"/>
        <w:rPr>
          <w:rFonts w:eastAsia="Calibri"/>
          <w:sz w:val="24"/>
          <w:szCs w:val="24"/>
        </w:rPr>
      </w:pPr>
      <w:r w:rsidRPr="00206CF8">
        <w:rPr>
          <w:rFonts w:eastAsia="Calibri"/>
          <w:sz w:val="24"/>
          <w:szCs w:val="24"/>
        </w:rPr>
        <w:t>Lewis University</w:t>
      </w:r>
    </w:p>
    <w:p w14:paraId="594C18F0" w14:textId="304FF52A" w:rsidR="00D1457D" w:rsidRDefault="00D1457D" w:rsidP="00D1457D">
      <w:pPr>
        <w:pStyle w:val="Title"/>
        <w:framePr w:wrap="notBeside"/>
        <w:rPr>
          <w:b/>
          <w:bCs/>
          <w:i/>
          <w:iCs/>
          <w:spacing w:val="-2"/>
          <w:sz w:val="24"/>
          <w:szCs w:val="24"/>
        </w:rPr>
      </w:pPr>
    </w:p>
    <w:p w14:paraId="067D1A69" w14:textId="086AF2EF" w:rsidR="00D1457D" w:rsidRDefault="00D1457D">
      <w:pPr>
        <w:rPr>
          <w:b/>
          <w:bCs/>
          <w:i/>
          <w:iCs/>
          <w:spacing w:val="-2"/>
          <w:sz w:val="24"/>
          <w:szCs w:val="24"/>
        </w:rPr>
      </w:pPr>
      <w:r>
        <w:rPr>
          <w:i/>
          <w:iCs/>
          <w:spacing w:val="-2"/>
          <w:sz w:val="24"/>
          <w:szCs w:val="24"/>
        </w:rPr>
        <w:br w:type="page"/>
      </w:r>
    </w:p>
    <w:p w14:paraId="11CE1F01" w14:textId="77777777" w:rsidR="007B2CCD" w:rsidRPr="00206CF8" w:rsidRDefault="007B2CCD" w:rsidP="00A91FFF">
      <w:pPr>
        <w:pStyle w:val="Abstract"/>
        <w:spacing w:line="480" w:lineRule="auto"/>
        <w:ind w:firstLine="0"/>
        <w:jc w:val="center"/>
        <w:rPr>
          <w:i/>
          <w:iCs/>
          <w:spacing w:val="-2"/>
          <w:sz w:val="24"/>
          <w:szCs w:val="24"/>
        </w:rPr>
      </w:pPr>
      <w:r w:rsidRPr="00206CF8">
        <w:rPr>
          <w:i/>
          <w:iCs/>
          <w:spacing w:val="-2"/>
          <w:sz w:val="24"/>
          <w:szCs w:val="24"/>
        </w:rPr>
        <w:lastRenderedPageBreak/>
        <w:t>Abstract</w:t>
      </w:r>
    </w:p>
    <w:p w14:paraId="2B88198C" w14:textId="31D30147" w:rsidR="00E97402" w:rsidRPr="00206CF8" w:rsidRDefault="000C298B" w:rsidP="00410B0B">
      <w:pPr>
        <w:pStyle w:val="Abstract"/>
        <w:spacing w:line="480" w:lineRule="auto"/>
        <w:rPr>
          <w:spacing w:val="-2"/>
          <w:sz w:val="24"/>
          <w:szCs w:val="24"/>
        </w:rPr>
      </w:pPr>
      <w:r>
        <w:rPr>
          <w:spacing w:val="-2"/>
          <w:sz w:val="24"/>
          <w:szCs w:val="24"/>
        </w:rPr>
        <w:t xml:space="preserve">Network Science is an emerging interdisciplinary field that uses the tools of statistics, graph theory, and linear algebra to represent </w:t>
      </w:r>
      <w:r w:rsidR="00A26D54">
        <w:rPr>
          <w:spacing w:val="-2"/>
          <w:sz w:val="24"/>
          <w:szCs w:val="24"/>
        </w:rPr>
        <w:t>relational data.</w:t>
      </w:r>
      <w:r w:rsidR="001A29A8">
        <w:rPr>
          <w:spacing w:val="-2"/>
          <w:sz w:val="24"/>
          <w:szCs w:val="24"/>
        </w:rPr>
        <w:t xml:space="preserve"> </w:t>
      </w:r>
      <w:r w:rsidR="002C56EF">
        <w:rPr>
          <w:spacing w:val="-2"/>
          <w:sz w:val="24"/>
          <w:szCs w:val="24"/>
        </w:rPr>
        <w:t xml:space="preserve">We will demonstrate that graph metrics like </w:t>
      </w:r>
      <w:proofErr w:type="spellStart"/>
      <w:r w:rsidR="002C56EF">
        <w:rPr>
          <w:spacing w:val="-2"/>
          <w:sz w:val="24"/>
          <w:szCs w:val="24"/>
        </w:rPr>
        <w:t>Hubness</w:t>
      </w:r>
      <w:proofErr w:type="spellEnd"/>
      <w:r w:rsidR="002C56EF">
        <w:rPr>
          <w:spacing w:val="-2"/>
          <w:sz w:val="24"/>
          <w:szCs w:val="24"/>
        </w:rPr>
        <w:t xml:space="preserve"> and A</w:t>
      </w:r>
      <w:r w:rsidR="00F429FD">
        <w:rPr>
          <w:spacing w:val="-2"/>
          <w:sz w:val="24"/>
          <w:szCs w:val="24"/>
        </w:rPr>
        <w:t>uthority</w:t>
      </w:r>
      <w:r w:rsidR="00505049">
        <w:rPr>
          <w:spacing w:val="-2"/>
          <w:sz w:val="24"/>
          <w:szCs w:val="24"/>
        </w:rPr>
        <w:t xml:space="preserve"> and</w:t>
      </w:r>
      <w:r w:rsidR="00F429FD">
        <w:rPr>
          <w:spacing w:val="-2"/>
          <w:sz w:val="24"/>
          <w:szCs w:val="24"/>
        </w:rPr>
        <w:t xml:space="preserve"> common algorithms like PageRank</w:t>
      </w:r>
      <w:r w:rsidR="00180477">
        <w:rPr>
          <w:spacing w:val="-2"/>
          <w:sz w:val="24"/>
          <w:szCs w:val="24"/>
        </w:rPr>
        <w:t xml:space="preserve"> can predict </w:t>
      </w:r>
      <w:r w:rsidR="00192C79">
        <w:rPr>
          <w:spacing w:val="-2"/>
          <w:sz w:val="24"/>
          <w:szCs w:val="24"/>
        </w:rPr>
        <w:t>when</w:t>
      </w:r>
      <w:r w:rsidR="004A34F6">
        <w:rPr>
          <w:spacing w:val="-2"/>
          <w:sz w:val="24"/>
          <w:szCs w:val="24"/>
        </w:rPr>
        <w:t xml:space="preserve"> ants</w:t>
      </w:r>
      <w:r w:rsidR="00D8211F">
        <w:rPr>
          <w:spacing w:val="-2"/>
          <w:sz w:val="24"/>
          <w:szCs w:val="24"/>
        </w:rPr>
        <w:t xml:space="preserve"> </w:t>
      </w:r>
      <w:r w:rsidR="00192C79">
        <w:rPr>
          <w:spacing w:val="-2"/>
          <w:sz w:val="24"/>
          <w:szCs w:val="24"/>
        </w:rPr>
        <w:t>become foragers</w:t>
      </w:r>
      <w:r w:rsidR="00B50C62">
        <w:rPr>
          <w:spacing w:val="-2"/>
          <w:sz w:val="24"/>
          <w:szCs w:val="24"/>
        </w:rPr>
        <w:t xml:space="preserve">. </w:t>
      </w:r>
      <w:r w:rsidR="00192C79">
        <w:rPr>
          <w:spacing w:val="-2"/>
          <w:sz w:val="24"/>
          <w:szCs w:val="24"/>
        </w:rPr>
        <w:t xml:space="preserve">Additionally, it can predict </w:t>
      </w:r>
      <w:r w:rsidR="008039E3">
        <w:rPr>
          <w:spacing w:val="-2"/>
          <w:sz w:val="24"/>
          <w:szCs w:val="24"/>
        </w:rPr>
        <w:t xml:space="preserve">the </w:t>
      </w:r>
      <w:r w:rsidR="001B4F88">
        <w:rPr>
          <w:spacing w:val="-2"/>
          <w:sz w:val="24"/>
          <w:szCs w:val="24"/>
        </w:rPr>
        <w:t>foraging behavior of ants</w:t>
      </w:r>
      <w:r w:rsidR="00D43850">
        <w:rPr>
          <w:spacing w:val="-2"/>
          <w:sz w:val="24"/>
          <w:szCs w:val="24"/>
        </w:rPr>
        <w:t xml:space="preserve"> and help understa</w:t>
      </w:r>
      <w:r w:rsidR="00224D59">
        <w:rPr>
          <w:spacing w:val="-2"/>
          <w:sz w:val="24"/>
          <w:szCs w:val="24"/>
        </w:rPr>
        <w:t xml:space="preserve">nd baffling points about </w:t>
      </w:r>
      <w:r w:rsidR="00154C14">
        <w:rPr>
          <w:spacing w:val="-2"/>
          <w:sz w:val="24"/>
          <w:szCs w:val="24"/>
        </w:rPr>
        <w:t xml:space="preserve">the optimality of </w:t>
      </w:r>
      <w:r w:rsidR="00224D59">
        <w:rPr>
          <w:spacing w:val="-2"/>
          <w:sz w:val="24"/>
          <w:szCs w:val="24"/>
        </w:rPr>
        <w:t>foraging</w:t>
      </w:r>
      <w:r w:rsidR="00154C14">
        <w:rPr>
          <w:spacing w:val="-2"/>
          <w:sz w:val="24"/>
          <w:szCs w:val="24"/>
        </w:rPr>
        <w:t xml:space="preserve"> behavior</w:t>
      </w:r>
      <w:r w:rsidR="001B4F88">
        <w:rPr>
          <w:spacing w:val="-2"/>
          <w:sz w:val="24"/>
          <w:szCs w:val="24"/>
        </w:rPr>
        <w:t>.</w:t>
      </w:r>
    </w:p>
    <w:p w14:paraId="1F48C6F9" w14:textId="77777777" w:rsidR="00E97402" w:rsidRPr="00206CF8" w:rsidRDefault="00E97402" w:rsidP="00A91FFF">
      <w:pPr>
        <w:spacing w:line="480" w:lineRule="auto"/>
        <w:rPr>
          <w:sz w:val="24"/>
          <w:szCs w:val="24"/>
        </w:rPr>
      </w:pPr>
    </w:p>
    <w:p w14:paraId="4605F5A4" w14:textId="1E9355F6" w:rsidR="00E97402" w:rsidRPr="00206CF8" w:rsidRDefault="00E97402" w:rsidP="00A91FFF">
      <w:pPr>
        <w:pStyle w:val="IndexTerms"/>
        <w:spacing w:line="480" w:lineRule="auto"/>
        <w:rPr>
          <w:sz w:val="24"/>
          <w:szCs w:val="24"/>
        </w:rPr>
      </w:pPr>
      <w:bookmarkStart w:id="1" w:name="PointTmp"/>
      <w:r w:rsidRPr="00206CF8">
        <w:rPr>
          <w:i/>
          <w:iCs/>
          <w:sz w:val="24"/>
          <w:szCs w:val="24"/>
        </w:rPr>
        <w:t>Index Terms</w:t>
      </w:r>
      <w:r w:rsidRPr="00206CF8">
        <w:rPr>
          <w:sz w:val="24"/>
          <w:szCs w:val="24"/>
        </w:rPr>
        <w:t>—</w:t>
      </w:r>
      <w:r w:rsidR="009E1434">
        <w:rPr>
          <w:sz w:val="24"/>
          <w:szCs w:val="24"/>
        </w:rPr>
        <w:t xml:space="preserve"> Optimal Foraging Theory, network </w:t>
      </w:r>
      <w:r w:rsidR="00B7129E">
        <w:rPr>
          <w:sz w:val="24"/>
          <w:szCs w:val="24"/>
        </w:rPr>
        <w:t>science</w:t>
      </w:r>
    </w:p>
    <w:p w14:paraId="6DAD7918" w14:textId="77777777" w:rsidR="00E97402" w:rsidRPr="00206CF8" w:rsidRDefault="00E97402" w:rsidP="00F87611">
      <w:pPr>
        <w:spacing w:line="360" w:lineRule="auto"/>
        <w:rPr>
          <w:sz w:val="24"/>
          <w:szCs w:val="24"/>
        </w:rPr>
      </w:pPr>
    </w:p>
    <w:bookmarkEnd w:id="1"/>
    <w:p w14:paraId="330B6E14" w14:textId="77777777" w:rsidR="007B2CCD" w:rsidRPr="00206CF8" w:rsidRDefault="007B2CCD">
      <w:pPr>
        <w:rPr>
          <w:smallCaps/>
          <w:kern w:val="28"/>
          <w:sz w:val="24"/>
          <w:szCs w:val="24"/>
        </w:rPr>
      </w:pPr>
      <w:r w:rsidRPr="00206CF8">
        <w:rPr>
          <w:sz w:val="24"/>
          <w:szCs w:val="24"/>
        </w:rPr>
        <w:br w:type="page"/>
      </w:r>
    </w:p>
    <w:p w14:paraId="588ABF85" w14:textId="77777777" w:rsidR="00E97402" w:rsidRPr="00206CF8" w:rsidRDefault="00E97402" w:rsidP="00ED1420">
      <w:pPr>
        <w:pStyle w:val="Heading1"/>
        <w:spacing w:line="480" w:lineRule="auto"/>
        <w:rPr>
          <w:sz w:val="24"/>
          <w:szCs w:val="24"/>
        </w:rPr>
      </w:pPr>
      <w:r w:rsidRPr="00206CF8">
        <w:rPr>
          <w:sz w:val="24"/>
          <w:szCs w:val="24"/>
        </w:rPr>
        <w:lastRenderedPageBreak/>
        <w:t>INTRODUCTION</w:t>
      </w:r>
    </w:p>
    <w:p w14:paraId="5DE22B61" w14:textId="412A4462" w:rsidR="00E97402" w:rsidRPr="00184E07" w:rsidRDefault="00E97402" w:rsidP="00184E07">
      <w:pPr>
        <w:pStyle w:val="Heading1"/>
        <w:framePr w:dropCap="drop" w:lines="2" w:wrap="auto" w:vAnchor="text" w:hAnchor="text"/>
        <w:numPr>
          <w:ilvl w:val="0"/>
          <w:numId w:val="0"/>
        </w:numPr>
        <w:spacing w:line="480" w:lineRule="auto"/>
        <w:jc w:val="left"/>
        <w:rPr>
          <w:position w:val="-3"/>
          <w:sz w:val="24"/>
          <w:szCs w:val="24"/>
        </w:rPr>
      </w:pPr>
    </w:p>
    <w:p w14:paraId="61B198CE" w14:textId="1AA94F89" w:rsidR="001A44A7" w:rsidRDefault="000D15E8" w:rsidP="00B43FFD">
      <w:pPr>
        <w:pStyle w:val="Text"/>
        <w:spacing w:line="480" w:lineRule="auto"/>
        <w:ind w:firstLine="0"/>
        <w:rPr>
          <w:sz w:val="24"/>
          <w:szCs w:val="24"/>
        </w:rPr>
      </w:pPr>
      <w:r>
        <w:rPr>
          <w:sz w:val="24"/>
          <w:szCs w:val="24"/>
        </w:rPr>
        <w:t xml:space="preserve">Ants are highly social insects that operate without central control or globally available information. </w:t>
      </w:r>
      <w:r w:rsidR="00C704F5">
        <w:rPr>
          <w:sz w:val="24"/>
          <w:szCs w:val="24"/>
        </w:rPr>
        <w:t xml:space="preserve">Prior research by Gordon </w:t>
      </w:r>
      <w:proofErr w:type="gramStart"/>
      <w:r w:rsidR="00C704F5">
        <w:rPr>
          <w:i/>
          <w:sz w:val="24"/>
          <w:szCs w:val="24"/>
        </w:rPr>
        <w:t>et</w:t>
      </w:r>
      <w:proofErr w:type="gramEnd"/>
      <w:r w:rsidR="00C704F5">
        <w:rPr>
          <w:i/>
          <w:sz w:val="24"/>
          <w:szCs w:val="24"/>
        </w:rPr>
        <w:t xml:space="preserve">. </w:t>
      </w:r>
      <w:proofErr w:type="gramStart"/>
      <w:r w:rsidR="00C704F5">
        <w:rPr>
          <w:i/>
          <w:sz w:val="24"/>
          <w:szCs w:val="24"/>
        </w:rPr>
        <w:t>al</w:t>
      </w:r>
      <w:proofErr w:type="gramEnd"/>
      <w:r w:rsidR="00C704F5">
        <w:rPr>
          <w:i/>
          <w:sz w:val="24"/>
          <w:szCs w:val="24"/>
        </w:rPr>
        <w:t xml:space="preserve">. </w:t>
      </w:r>
      <w:r w:rsidR="00C704F5">
        <w:rPr>
          <w:sz w:val="24"/>
          <w:szCs w:val="24"/>
        </w:rPr>
        <w:t xml:space="preserve">demonstrates that </w:t>
      </w:r>
      <w:r w:rsidR="001A44A7">
        <w:rPr>
          <w:sz w:val="24"/>
          <w:szCs w:val="24"/>
        </w:rPr>
        <w:t>foraging behavior</w:t>
      </w:r>
      <w:r w:rsidR="006375B1">
        <w:rPr>
          <w:sz w:val="24"/>
          <w:szCs w:val="24"/>
        </w:rPr>
        <w:t xml:space="preserve"> among ants and other social insects</w:t>
      </w:r>
      <w:r w:rsidR="001A44A7">
        <w:rPr>
          <w:sz w:val="24"/>
          <w:szCs w:val="24"/>
        </w:rPr>
        <w:t xml:space="preserve"> is heavily driven by </w:t>
      </w:r>
      <w:r w:rsidR="006375B1">
        <w:rPr>
          <w:sz w:val="24"/>
          <w:szCs w:val="24"/>
        </w:rPr>
        <w:t xml:space="preserve">interactions between foragers, dictating everything from where to look for food to what kinds of food to </w:t>
      </w:r>
      <w:r w:rsidR="004241E6">
        <w:rPr>
          <w:sz w:val="24"/>
          <w:szCs w:val="24"/>
        </w:rPr>
        <w:t>prefer</w:t>
      </w:r>
      <w:r w:rsidR="004C7CE4">
        <w:rPr>
          <w:sz w:val="24"/>
          <w:szCs w:val="24"/>
        </w:rPr>
        <w:t xml:space="preserve"> (Gordon 2010)</w:t>
      </w:r>
      <w:r w:rsidR="004241E6">
        <w:rPr>
          <w:sz w:val="24"/>
          <w:szCs w:val="24"/>
        </w:rPr>
        <w:t>.</w:t>
      </w:r>
      <w:r w:rsidR="005C1C0A">
        <w:rPr>
          <w:sz w:val="24"/>
          <w:szCs w:val="24"/>
        </w:rPr>
        <w:t xml:space="preserve"> </w:t>
      </w:r>
      <w:r w:rsidR="00BC6DBA">
        <w:rPr>
          <w:sz w:val="24"/>
          <w:szCs w:val="24"/>
        </w:rPr>
        <w:t>Foragers</w:t>
      </w:r>
      <w:r w:rsidR="005C1C0A">
        <w:rPr>
          <w:sz w:val="24"/>
          <w:szCs w:val="24"/>
        </w:rPr>
        <w:t xml:space="preserve"> have a particular “smell” that is distinct from other </w:t>
      </w:r>
      <w:r w:rsidR="00630CD8">
        <w:rPr>
          <w:sz w:val="24"/>
          <w:szCs w:val="24"/>
        </w:rPr>
        <w:t xml:space="preserve">casts of ants; additionally, social insects </w:t>
      </w:r>
      <w:r w:rsidR="00027C4A">
        <w:rPr>
          <w:sz w:val="24"/>
          <w:szCs w:val="24"/>
        </w:rPr>
        <w:t>appear</w:t>
      </w:r>
      <w:r w:rsidR="00630CD8">
        <w:rPr>
          <w:sz w:val="24"/>
          <w:szCs w:val="24"/>
        </w:rPr>
        <w:t xml:space="preserve"> utilize scent cues left by other foragers to recognize which kinds of </w:t>
      </w:r>
      <w:r w:rsidR="00027C4A">
        <w:rPr>
          <w:sz w:val="24"/>
          <w:szCs w:val="24"/>
        </w:rPr>
        <w:t>food to prefer</w:t>
      </w:r>
      <w:r w:rsidR="004C7CE4">
        <w:rPr>
          <w:sz w:val="24"/>
          <w:szCs w:val="24"/>
        </w:rPr>
        <w:t xml:space="preserve"> (</w:t>
      </w:r>
      <w:proofErr w:type="spellStart"/>
      <w:r w:rsidR="004C7CE4" w:rsidRPr="004B06AB">
        <w:rPr>
          <w:sz w:val="24"/>
          <w:szCs w:val="24"/>
        </w:rPr>
        <w:t>Jarau</w:t>
      </w:r>
      <w:proofErr w:type="spellEnd"/>
      <w:r w:rsidR="004C7CE4">
        <w:rPr>
          <w:sz w:val="24"/>
          <w:szCs w:val="24"/>
        </w:rPr>
        <w:t xml:space="preserve"> and</w:t>
      </w:r>
      <w:r w:rsidR="004C7CE4" w:rsidRPr="004B06AB">
        <w:rPr>
          <w:sz w:val="24"/>
          <w:szCs w:val="24"/>
        </w:rPr>
        <w:t xml:space="preserve"> </w:t>
      </w:r>
      <w:proofErr w:type="spellStart"/>
      <w:r w:rsidR="004C7CE4" w:rsidRPr="004B06AB">
        <w:rPr>
          <w:sz w:val="24"/>
          <w:szCs w:val="24"/>
        </w:rPr>
        <w:t>Hrncir</w:t>
      </w:r>
      <w:proofErr w:type="spellEnd"/>
      <w:r w:rsidR="004C7CE4">
        <w:rPr>
          <w:sz w:val="24"/>
          <w:szCs w:val="24"/>
        </w:rPr>
        <w:t xml:space="preserve"> 2019)</w:t>
      </w:r>
      <w:r w:rsidR="00027C4A">
        <w:rPr>
          <w:sz w:val="24"/>
          <w:szCs w:val="24"/>
        </w:rPr>
        <w:t>.</w:t>
      </w:r>
    </w:p>
    <w:p w14:paraId="21263B8C" w14:textId="77777777" w:rsidR="006375B1" w:rsidRDefault="006375B1" w:rsidP="00B43FFD">
      <w:pPr>
        <w:pStyle w:val="Text"/>
        <w:spacing w:line="480" w:lineRule="auto"/>
        <w:ind w:firstLine="0"/>
        <w:rPr>
          <w:sz w:val="24"/>
          <w:szCs w:val="24"/>
        </w:rPr>
      </w:pPr>
    </w:p>
    <w:p w14:paraId="70B9979C" w14:textId="3F623180" w:rsidR="00200912" w:rsidRDefault="00856B3B" w:rsidP="00B43FFD">
      <w:pPr>
        <w:pStyle w:val="Text"/>
        <w:spacing w:line="480" w:lineRule="auto"/>
        <w:ind w:firstLine="0"/>
        <w:rPr>
          <w:sz w:val="24"/>
          <w:szCs w:val="24"/>
        </w:rPr>
      </w:pPr>
      <w:r>
        <w:rPr>
          <w:sz w:val="24"/>
          <w:szCs w:val="24"/>
        </w:rPr>
        <w:t xml:space="preserve">Optimal Foraging Theory is predicated on the idea that </w:t>
      </w:r>
      <w:r w:rsidR="00774ED1">
        <w:rPr>
          <w:sz w:val="24"/>
          <w:szCs w:val="24"/>
        </w:rPr>
        <w:t>e</w:t>
      </w:r>
      <w:r w:rsidR="003B3C4E">
        <w:rPr>
          <w:sz w:val="24"/>
          <w:szCs w:val="24"/>
        </w:rPr>
        <w:t xml:space="preserve">volutionary pressures </w:t>
      </w:r>
      <w:r w:rsidR="006375B1">
        <w:rPr>
          <w:sz w:val="24"/>
          <w:szCs w:val="24"/>
        </w:rPr>
        <w:t>will naturally drive organisms towards optimal foraging behavior over time.</w:t>
      </w:r>
      <w:r w:rsidR="00607A1B">
        <w:rPr>
          <w:sz w:val="24"/>
          <w:szCs w:val="24"/>
        </w:rPr>
        <w:t xml:space="preserve"> I</w:t>
      </w:r>
      <w:r w:rsidR="00C36F67">
        <w:rPr>
          <w:sz w:val="24"/>
          <w:szCs w:val="24"/>
        </w:rPr>
        <w:t>n an environment whe</w:t>
      </w:r>
      <w:r w:rsidR="003633F3">
        <w:rPr>
          <w:sz w:val="24"/>
          <w:szCs w:val="24"/>
        </w:rPr>
        <w:t xml:space="preserve">re there are </w:t>
      </w:r>
      <w:r w:rsidR="007D7081">
        <w:rPr>
          <w:sz w:val="24"/>
          <w:szCs w:val="24"/>
        </w:rPr>
        <w:t>multiple colonies (or even multiple species) competing for the sam</w:t>
      </w:r>
      <w:r w:rsidR="00845D4C">
        <w:rPr>
          <w:sz w:val="24"/>
          <w:szCs w:val="24"/>
        </w:rPr>
        <w:t>e food supply</w:t>
      </w:r>
      <w:r w:rsidR="001E3C35">
        <w:rPr>
          <w:sz w:val="24"/>
          <w:szCs w:val="24"/>
        </w:rPr>
        <w:t>, this will likely be User Equilibrium</w:t>
      </w:r>
      <w:r w:rsidR="00845D4C">
        <w:rPr>
          <w:sz w:val="24"/>
          <w:szCs w:val="24"/>
        </w:rPr>
        <w:t xml:space="preserve">, whereas in cases where </w:t>
      </w:r>
      <w:r w:rsidR="006F734E">
        <w:rPr>
          <w:sz w:val="24"/>
          <w:szCs w:val="24"/>
        </w:rPr>
        <w:t xml:space="preserve">there was limited competition for a particular kind of food </w:t>
      </w:r>
      <w:r w:rsidR="00530068">
        <w:rPr>
          <w:sz w:val="24"/>
          <w:szCs w:val="24"/>
        </w:rPr>
        <w:t>it could presumably be closer to Global Optimum</w:t>
      </w:r>
      <w:r w:rsidR="003633F3">
        <w:rPr>
          <w:sz w:val="24"/>
          <w:szCs w:val="24"/>
        </w:rPr>
        <w:t>.</w:t>
      </w:r>
      <w:r w:rsidR="00530068">
        <w:rPr>
          <w:sz w:val="24"/>
          <w:szCs w:val="24"/>
        </w:rPr>
        <w:t xml:space="preserve"> (Even in this case, however, we must consider the possibility that </w:t>
      </w:r>
      <w:r w:rsidR="000B7C2D">
        <w:rPr>
          <w:sz w:val="24"/>
          <w:szCs w:val="24"/>
        </w:rPr>
        <w:t xml:space="preserve">species </w:t>
      </w:r>
      <w:r w:rsidR="001E3E9C">
        <w:rPr>
          <w:sz w:val="24"/>
          <w:szCs w:val="24"/>
        </w:rPr>
        <w:t xml:space="preserve">evolved in such a way as to avoid competition with </w:t>
      </w:r>
      <w:r w:rsidR="00E7106C">
        <w:rPr>
          <w:sz w:val="24"/>
          <w:szCs w:val="24"/>
        </w:rPr>
        <w:t xml:space="preserve">other species; in this case, what appeared to be </w:t>
      </w:r>
      <w:r w:rsidR="000779BE">
        <w:rPr>
          <w:sz w:val="24"/>
          <w:szCs w:val="24"/>
        </w:rPr>
        <w:t>a global optimum may, in fact, have evolved due to that being a User Equilibrium).</w:t>
      </w:r>
    </w:p>
    <w:p w14:paraId="7FA8C37A" w14:textId="77777777" w:rsidR="00F0222B" w:rsidRDefault="00F0222B" w:rsidP="00B43FFD">
      <w:pPr>
        <w:pStyle w:val="Text"/>
        <w:spacing w:line="480" w:lineRule="auto"/>
        <w:ind w:firstLine="0"/>
        <w:rPr>
          <w:sz w:val="24"/>
          <w:szCs w:val="24"/>
        </w:rPr>
      </w:pPr>
    </w:p>
    <w:p w14:paraId="08601436" w14:textId="6E591E35" w:rsidR="00F0222B" w:rsidRPr="00A22465" w:rsidRDefault="00A22465" w:rsidP="00B43FFD">
      <w:pPr>
        <w:pStyle w:val="Text"/>
        <w:spacing w:line="480" w:lineRule="auto"/>
        <w:ind w:firstLine="0"/>
        <w:rPr>
          <w:sz w:val="24"/>
          <w:szCs w:val="24"/>
        </w:rPr>
      </w:pPr>
      <w:r>
        <w:rPr>
          <w:sz w:val="24"/>
          <w:szCs w:val="24"/>
        </w:rPr>
        <w:t xml:space="preserve">A major consideration for any model is that the reproductive unit is the colony as a whole, </w:t>
      </w:r>
      <w:r>
        <w:rPr>
          <w:i/>
          <w:sz w:val="24"/>
          <w:szCs w:val="24"/>
        </w:rPr>
        <w:t xml:space="preserve">not </w:t>
      </w:r>
      <w:r w:rsidR="00A328D8">
        <w:rPr>
          <w:sz w:val="24"/>
          <w:szCs w:val="24"/>
        </w:rPr>
        <w:t>the individual ant, and the reason</w:t>
      </w:r>
      <w:r w:rsidR="0007780C">
        <w:rPr>
          <w:sz w:val="24"/>
          <w:szCs w:val="24"/>
        </w:rPr>
        <w:t>s</w:t>
      </w:r>
      <w:r w:rsidR="00A328D8">
        <w:rPr>
          <w:sz w:val="24"/>
          <w:szCs w:val="24"/>
        </w:rPr>
        <w:t xml:space="preserve"> </w:t>
      </w:r>
      <w:r w:rsidR="0007780C">
        <w:rPr>
          <w:sz w:val="24"/>
          <w:szCs w:val="24"/>
        </w:rPr>
        <w:t>is</w:t>
      </w:r>
      <w:r w:rsidR="00A328D8">
        <w:rPr>
          <w:sz w:val="24"/>
          <w:szCs w:val="24"/>
        </w:rPr>
        <w:t xml:space="preserve"> the following:</w:t>
      </w:r>
      <w:r w:rsidR="0007780C">
        <w:rPr>
          <w:sz w:val="24"/>
          <w:szCs w:val="24"/>
        </w:rPr>
        <w:t xml:space="preserve"> </w:t>
      </w:r>
      <w:r w:rsidR="00A328D8">
        <w:rPr>
          <w:sz w:val="24"/>
          <w:szCs w:val="24"/>
        </w:rPr>
        <w:t>the vast majority of ants are sterile females.</w:t>
      </w:r>
      <w:r w:rsidR="002542D5">
        <w:rPr>
          <w:sz w:val="24"/>
          <w:szCs w:val="24"/>
        </w:rPr>
        <w:t xml:space="preserve"> A Leaf-Cutter Ant colony can consist of up to 10</w:t>
      </w:r>
      <w:r w:rsidR="00210259">
        <w:rPr>
          <w:sz w:val="24"/>
          <w:szCs w:val="24"/>
        </w:rPr>
        <w:t xml:space="preserve"> million sterile female workers, up to 5 fertile female queens, and </w:t>
      </w:r>
      <w:r w:rsidR="00834E4F">
        <w:rPr>
          <w:sz w:val="24"/>
          <w:szCs w:val="24"/>
        </w:rPr>
        <w:t>some number of males who mate once and die shortly thereafter.</w:t>
      </w:r>
      <w:r w:rsidR="005D52B8">
        <w:rPr>
          <w:sz w:val="24"/>
          <w:szCs w:val="24"/>
        </w:rPr>
        <w:t xml:space="preserve"> </w:t>
      </w:r>
      <w:r w:rsidR="0007780C">
        <w:rPr>
          <w:sz w:val="24"/>
          <w:szCs w:val="24"/>
        </w:rPr>
        <w:t>Additionally, female ants are diploid (having two sets of chromosomes) and ants are haploid (having only one set of chromosomes)</w:t>
      </w:r>
      <w:r w:rsidR="005D52B8">
        <w:rPr>
          <w:sz w:val="24"/>
          <w:szCs w:val="24"/>
        </w:rPr>
        <w:t>; the result of</w:t>
      </w:r>
      <w:r w:rsidR="00B44415">
        <w:rPr>
          <w:sz w:val="24"/>
          <w:szCs w:val="24"/>
        </w:rPr>
        <w:t xml:space="preserve"> this is that ants inherit 50% of their genes from their father and, on average, 25% of the genes of their mother</w:t>
      </w:r>
      <w:r w:rsidR="000876FF">
        <w:rPr>
          <w:sz w:val="24"/>
          <w:szCs w:val="24"/>
        </w:rPr>
        <w:t xml:space="preserve">. This results in </w:t>
      </w:r>
      <w:r w:rsidR="00051966">
        <w:rPr>
          <w:sz w:val="24"/>
          <w:szCs w:val="24"/>
        </w:rPr>
        <w:t xml:space="preserve">ants sharing 75% of genes with their sisters and only 25% </w:t>
      </w:r>
      <w:r w:rsidR="00E710D3">
        <w:rPr>
          <w:sz w:val="24"/>
          <w:szCs w:val="24"/>
        </w:rPr>
        <w:t>of their genes with their daughters</w:t>
      </w:r>
      <w:r w:rsidR="000876FF">
        <w:rPr>
          <w:sz w:val="24"/>
          <w:szCs w:val="24"/>
        </w:rPr>
        <w:t xml:space="preserve"> (Gordon 2010).</w:t>
      </w:r>
      <w:r w:rsidR="00E710D3">
        <w:rPr>
          <w:sz w:val="24"/>
          <w:szCs w:val="24"/>
        </w:rPr>
        <w:t xml:space="preserve"> Thus, </w:t>
      </w:r>
      <w:r w:rsidR="000C20A2">
        <w:rPr>
          <w:sz w:val="24"/>
          <w:szCs w:val="24"/>
        </w:rPr>
        <w:t>natural selection strongly prefers behaviors that are optimal for the colony as a whole, not just for individual ants.</w:t>
      </w:r>
    </w:p>
    <w:p w14:paraId="4BF034F4" w14:textId="3F5F5D2A" w:rsidR="008A3C23" w:rsidRPr="00206CF8" w:rsidRDefault="004171E7" w:rsidP="00ED1420">
      <w:pPr>
        <w:pStyle w:val="Heading1"/>
        <w:spacing w:line="480" w:lineRule="auto"/>
        <w:rPr>
          <w:sz w:val="24"/>
          <w:szCs w:val="24"/>
        </w:rPr>
      </w:pPr>
      <w:r>
        <w:rPr>
          <w:sz w:val="24"/>
          <w:szCs w:val="24"/>
        </w:rPr>
        <w:t>Optimal Foraging Behavior</w:t>
      </w:r>
    </w:p>
    <w:p w14:paraId="0FD695F7" w14:textId="6F5A27E1" w:rsidR="004171E7" w:rsidRDefault="004C7904" w:rsidP="004171E7">
      <w:pPr>
        <w:pStyle w:val="Text"/>
        <w:spacing w:line="480" w:lineRule="auto"/>
        <w:ind w:firstLine="0"/>
        <w:rPr>
          <w:sz w:val="24"/>
          <w:szCs w:val="24"/>
        </w:rPr>
      </w:pPr>
      <w:r>
        <w:rPr>
          <w:sz w:val="24"/>
          <w:szCs w:val="24"/>
        </w:rPr>
        <w:t>T</w:t>
      </w:r>
      <w:r w:rsidR="004171E7">
        <w:rPr>
          <w:sz w:val="24"/>
          <w:szCs w:val="24"/>
        </w:rPr>
        <w:t>he Red Harvester Ant (</w:t>
      </w:r>
      <w:proofErr w:type="spellStart"/>
      <w:r w:rsidR="004171E7">
        <w:rPr>
          <w:i/>
          <w:sz w:val="24"/>
          <w:szCs w:val="24"/>
        </w:rPr>
        <w:t>Pogonomyrmex</w:t>
      </w:r>
      <w:proofErr w:type="spellEnd"/>
      <w:r w:rsidR="004171E7">
        <w:rPr>
          <w:i/>
          <w:sz w:val="24"/>
          <w:szCs w:val="24"/>
        </w:rPr>
        <w:t xml:space="preserve"> barbatus</w:t>
      </w:r>
      <w:r w:rsidR="004171E7">
        <w:rPr>
          <w:sz w:val="24"/>
          <w:szCs w:val="24"/>
        </w:rPr>
        <w:t>) is native to the deserts in the southwestern United States. Their preferred food source is seeds, which is also their primary source of hydration (due to the moisture that occurs in the fat stored in the seeds).</w:t>
      </w:r>
      <w:r w:rsidR="0004711D">
        <w:rPr>
          <w:sz w:val="24"/>
          <w:szCs w:val="24"/>
        </w:rPr>
        <w:t xml:space="preserve"> The seeds are </w:t>
      </w:r>
      <w:r w:rsidR="00066D74">
        <w:rPr>
          <w:sz w:val="24"/>
          <w:szCs w:val="24"/>
        </w:rPr>
        <w:t>typically carried to their location by wind or flooding.</w:t>
      </w:r>
      <w:r w:rsidR="004171E7">
        <w:rPr>
          <w:sz w:val="24"/>
          <w:szCs w:val="24"/>
        </w:rPr>
        <w:t xml:space="preserve"> Foraging behavior is strongly </w:t>
      </w:r>
      <w:r w:rsidR="004171E7">
        <w:rPr>
          <w:sz w:val="24"/>
          <w:szCs w:val="24"/>
        </w:rPr>
        <w:lastRenderedPageBreak/>
        <w:t xml:space="preserve">influenced by both the ongoing need for food and water and </w:t>
      </w:r>
      <w:r w:rsidR="00B01BCD">
        <w:rPr>
          <w:sz w:val="24"/>
          <w:szCs w:val="24"/>
        </w:rPr>
        <w:t xml:space="preserve">by the need to </w:t>
      </w:r>
      <w:r w:rsidR="00010B6A">
        <w:rPr>
          <w:sz w:val="24"/>
          <w:szCs w:val="24"/>
        </w:rPr>
        <w:t>minimize</w:t>
      </w:r>
      <w:r w:rsidR="00B01BCD">
        <w:rPr>
          <w:sz w:val="24"/>
          <w:szCs w:val="24"/>
        </w:rPr>
        <w:t xml:space="preserve"> </w:t>
      </w:r>
      <w:r w:rsidR="004171E7">
        <w:rPr>
          <w:sz w:val="24"/>
          <w:szCs w:val="24"/>
        </w:rPr>
        <w:t>moisture loss brought on by the desert heat.</w:t>
      </w:r>
    </w:p>
    <w:p w14:paraId="3643EF0F" w14:textId="77777777" w:rsidR="004171E7" w:rsidRDefault="004171E7" w:rsidP="004171E7">
      <w:pPr>
        <w:pStyle w:val="Text"/>
        <w:spacing w:line="480" w:lineRule="auto"/>
        <w:ind w:firstLine="0"/>
        <w:rPr>
          <w:sz w:val="24"/>
          <w:szCs w:val="24"/>
        </w:rPr>
      </w:pPr>
    </w:p>
    <w:p w14:paraId="6736F37B" w14:textId="6B5D701B" w:rsidR="004171E7" w:rsidRDefault="004171E7" w:rsidP="004171E7">
      <w:pPr>
        <w:pStyle w:val="Text"/>
        <w:spacing w:line="480" w:lineRule="auto"/>
        <w:ind w:firstLine="0"/>
        <w:rPr>
          <w:sz w:val="24"/>
          <w:szCs w:val="24"/>
        </w:rPr>
      </w:pPr>
      <w:r>
        <w:rPr>
          <w:sz w:val="24"/>
          <w:szCs w:val="24"/>
        </w:rPr>
        <w:t xml:space="preserve">Until the recent introduction of invasive species like the Argentine Ants, the Red Harvester Ants did not face significant competition for food within their foraging range; ranges of individual colonies do not overlap very much </w:t>
      </w:r>
      <w:r w:rsidR="00B14A72">
        <w:rPr>
          <w:sz w:val="24"/>
          <w:szCs w:val="24"/>
        </w:rPr>
        <w:t>(Adler and Gordon 2003)</w:t>
      </w:r>
      <w:r w:rsidR="00982F52">
        <w:rPr>
          <w:sz w:val="24"/>
          <w:szCs w:val="24"/>
        </w:rPr>
        <w:t>, suggesting that ant colony ranges are in a state of User Equilibrium.</w:t>
      </w:r>
      <w:r w:rsidR="00741F39">
        <w:rPr>
          <w:sz w:val="24"/>
          <w:szCs w:val="24"/>
        </w:rPr>
        <w:t xml:space="preserve"> </w:t>
      </w:r>
      <w:r w:rsidR="003B4932">
        <w:rPr>
          <w:sz w:val="24"/>
          <w:szCs w:val="24"/>
        </w:rPr>
        <w:t>The total size of a colony’s range is 25 – 30 square meters (Gordon 1995).</w:t>
      </w:r>
    </w:p>
    <w:p w14:paraId="6B39D1C6" w14:textId="77777777" w:rsidR="009B66DC" w:rsidRDefault="009B66DC" w:rsidP="004171E7">
      <w:pPr>
        <w:pStyle w:val="Text"/>
        <w:spacing w:line="480" w:lineRule="auto"/>
        <w:ind w:firstLine="0"/>
        <w:rPr>
          <w:sz w:val="24"/>
          <w:szCs w:val="24"/>
        </w:rPr>
      </w:pPr>
    </w:p>
    <w:p w14:paraId="44CC5AF5" w14:textId="334D52FC" w:rsidR="00D426BD" w:rsidRDefault="009B66DC" w:rsidP="004171E7">
      <w:pPr>
        <w:pStyle w:val="Text"/>
        <w:spacing w:line="480" w:lineRule="auto"/>
        <w:ind w:firstLine="0"/>
        <w:rPr>
          <w:sz w:val="24"/>
          <w:szCs w:val="24"/>
        </w:rPr>
      </w:pPr>
      <w:r>
        <w:rPr>
          <w:sz w:val="24"/>
          <w:szCs w:val="24"/>
        </w:rPr>
        <w:t>A</w:t>
      </w:r>
      <w:r w:rsidR="00C030B8">
        <w:rPr>
          <w:sz w:val="24"/>
          <w:szCs w:val="24"/>
        </w:rPr>
        <w:t xml:space="preserve">nts tend to </w:t>
      </w:r>
      <w:r w:rsidR="006E5ACE">
        <w:rPr>
          <w:sz w:val="24"/>
          <w:szCs w:val="24"/>
        </w:rPr>
        <w:t>start their lives as nurses, progress to being nest cleaners (who tend to be spatially distributed throughout the colony), and foragers (</w:t>
      </w:r>
      <w:r w:rsidR="00A74B22">
        <w:rPr>
          <w:sz w:val="24"/>
          <w:szCs w:val="24"/>
        </w:rPr>
        <w:t>who tend to spend a fair amount of time either outside the nest or in or around the nest chambers) (</w:t>
      </w:r>
      <w:proofErr w:type="spellStart"/>
      <w:r w:rsidR="00A74B22">
        <w:rPr>
          <w:sz w:val="24"/>
          <w:szCs w:val="24"/>
        </w:rPr>
        <w:t>Mersch</w:t>
      </w:r>
      <w:proofErr w:type="spellEnd"/>
      <w:r w:rsidR="00A74B22">
        <w:rPr>
          <w:sz w:val="24"/>
          <w:szCs w:val="24"/>
        </w:rPr>
        <w:t xml:space="preserve"> </w:t>
      </w:r>
      <w:r w:rsidR="00A74B22">
        <w:rPr>
          <w:i/>
          <w:sz w:val="24"/>
          <w:szCs w:val="24"/>
        </w:rPr>
        <w:t xml:space="preserve">et. al. </w:t>
      </w:r>
      <w:r w:rsidR="00256435">
        <w:rPr>
          <w:sz w:val="24"/>
          <w:szCs w:val="24"/>
        </w:rPr>
        <w:t>2015).</w:t>
      </w:r>
      <w:r w:rsidR="00477420">
        <w:rPr>
          <w:sz w:val="24"/>
          <w:szCs w:val="24"/>
        </w:rPr>
        <w:t xml:space="preserve"> This progression serves the dual purpose of decreasing the risk of the spread of disease (because foragers do not typically perform other jobs</w:t>
      </w:r>
      <w:r w:rsidR="00E84A53">
        <w:rPr>
          <w:sz w:val="24"/>
          <w:szCs w:val="24"/>
        </w:rPr>
        <w:t xml:space="preserve"> within the colony</w:t>
      </w:r>
      <w:r w:rsidR="00477420">
        <w:rPr>
          <w:sz w:val="24"/>
          <w:szCs w:val="24"/>
        </w:rPr>
        <w:t xml:space="preserve"> after foraging) and increasing the average lifespan of the colony (because </w:t>
      </w:r>
      <w:r w:rsidR="003F564C">
        <w:rPr>
          <w:sz w:val="24"/>
          <w:szCs w:val="24"/>
        </w:rPr>
        <w:t>riskier jobs are performed by older ants).</w:t>
      </w:r>
    </w:p>
    <w:p w14:paraId="243182A8" w14:textId="77777777" w:rsidR="009B66DC" w:rsidRDefault="009B66DC" w:rsidP="004171E7">
      <w:pPr>
        <w:pStyle w:val="Text"/>
        <w:spacing w:line="480" w:lineRule="auto"/>
        <w:ind w:firstLine="0"/>
        <w:rPr>
          <w:sz w:val="24"/>
          <w:szCs w:val="24"/>
        </w:rPr>
      </w:pPr>
    </w:p>
    <w:p w14:paraId="1A6E25E6" w14:textId="2AA63654" w:rsidR="009B66DC" w:rsidRDefault="009B66DC" w:rsidP="004171E7">
      <w:pPr>
        <w:pStyle w:val="Text"/>
        <w:spacing w:line="480" w:lineRule="auto"/>
        <w:ind w:firstLine="0"/>
        <w:rPr>
          <w:sz w:val="24"/>
          <w:szCs w:val="24"/>
        </w:rPr>
      </w:pPr>
      <w:r>
        <w:rPr>
          <w:sz w:val="24"/>
          <w:szCs w:val="24"/>
        </w:rPr>
        <w:t>The risk of disease transmission is a concern not only to the individual foragers, but also to the colony as a whole; for this reason, colonies appear to practice a form of “social distancing” with foragers (</w:t>
      </w:r>
      <w:proofErr w:type="spellStart"/>
      <w:r w:rsidRPr="00B70B9E">
        <w:rPr>
          <w:sz w:val="24"/>
          <w:szCs w:val="24"/>
        </w:rPr>
        <w:t>Quevillon</w:t>
      </w:r>
      <w:proofErr w:type="spellEnd"/>
      <w:r>
        <w:rPr>
          <w:sz w:val="24"/>
          <w:szCs w:val="24"/>
        </w:rPr>
        <w:t xml:space="preserve"> </w:t>
      </w:r>
      <w:r>
        <w:rPr>
          <w:i/>
          <w:sz w:val="24"/>
          <w:szCs w:val="24"/>
        </w:rPr>
        <w:t>et. al.</w:t>
      </w:r>
      <w:r>
        <w:rPr>
          <w:sz w:val="24"/>
          <w:szCs w:val="24"/>
        </w:rPr>
        <w:t xml:space="preserve"> 2015).</w:t>
      </w:r>
    </w:p>
    <w:p w14:paraId="3F386776" w14:textId="77777777" w:rsidR="00BE447D" w:rsidRDefault="00BE447D" w:rsidP="004171E7">
      <w:pPr>
        <w:pStyle w:val="Text"/>
        <w:spacing w:line="480" w:lineRule="auto"/>
        <w:ind w:firstLine="0"/>
        <w:rPr>
          <w:sz w:val="24"/>
          <w:szCs w:val="24"/>
        </w:rPr>
      </w:pPr>
    </w:p>
    <w:p w14:paraId="1E09A40E" w14:textId="142F5019" w:rsidR="00D354B2" w:rsidRDefault="00BE447D" w:rsidP="00A4787F">
      <w:pPr>
        <w:spacing w:line="480" w:lineRule="auto"/>
        <w:jc w:val="both"/>
        <w:rPr>
          <w:sz w:val="24"/>
          <w:szCs w:val="24"/>
        </w:rPr>
      </w:pPr>
      <w:r w:rsidRPr="00F855A4">
        <w:rPr>
          <w:sz w:val="24"/>
          <w:szCs w:val="24"/>
        </w:rPr>
        <w:t xml:space="preserve">Buhl </w:t>
      </w:r>
      <w:proofErr w:type="gramStart"/>
      <w:r w:rsidRPr="00F855A4">
        <w:rPr>
          <w:i/>
          <w:sz w:val="24"/>
          <w:szCs w:val="24"/>
        </w:rPr>
        <w:t>et</w:t>
      </w:r>
      <w:proofErr w:type="gramEnd"/>
      <w:r w:rsidRPr="00F855A4">
        <w:rPr>
          <w:i/>
          <w:sz w:val="24"/>
          <w:szCs w:val="24"/>
        </w:rPr>
        <w:t xml:space="preserve">. </w:t>
      </w:r>
      <w:proofErr w:type="gramStart"/>
      <w:r w:rsidRPr="00F855A4">
        <w:rPr>
          <w:i/>
          <w:sz w:val="24"/>
          <w:szCs w:val="24"/>
        </w:rPr>
        <w:t>al</w:t>
      </w:r>
      <w:proofErr w:type="gramEnd"/>
      <w:r w:rsidRPr="00F855A4">
        <w:rPr>
          <w:i/>
          <w:sz w:val="24"/>
          <w:szCs w:val="24"/>
        </w:rPr>
        <w:t xml:space="preserve">. </w:t>
      </w:r>
      <w:r w:rsidRPr="00F855A4">
        <w:rPr>
          <w:sz w:val="24"/>
          <w:szCs w:val="24"/>
        </w:rPr>
        <w:t xml:space="preserve">concluded based on measurements of the foraging networks of </w:t>
      </w:r>
      <w:r w:rsidRPr="00F855A4">
        <w:rPr>
          <w:i/>
          <w:sz w:val="24"/>
          <w:szCs w:val="24"/>
        </w:rPr>
        <w:t xml:space="preserve">Formica </w:t>
      </w:r>
      <w:proofErr w:type="spellStart"/>
      <w:r w:rsidRPr="00F855A4">
        <w:rPr>
          <w:i/>
          <w:sz w:val="24"/>
          <w:szCs w:val="24"/>
        </w:rPr>
        <w:t>aquilonia</w:t>
      </w:r>
      <w:proofErr w:type="spellEnd"/>
      <w:r w:rsidRPr="00F855A4">
        <w:rPr>
          <w:i/>
          <w:sz w:val="24"/>
          <w:szCs w:val="24"/>
        </w:rPr>
        <w:t xml:space="preserve"> </w:t>
      </w:r>
      <w:r w:rsidRPr="00F855A4">
        <w:rPr>
          <w:sz w:val="24"/>
          <w:szCs w:val="24"/>
        </w:rPr>
        <w:t xml:space="preserve">ants that their transport networks show significant efficiency in terms of two key metrics: the total amount of trail (total length) and the average distance between the nest and foraging sites (route factor). In fact, they found that they achieved efficiency on these metrics that were comparable to highway networks designed by humans, in spite of the fact that </w:t>
      </w:r>
      <w:r w:rsidR="00F855A4" w:rsidRPr="00F855A4">
        <w:rPr>
          <w:sz w:val="24"/>
          <w:szCs w:val="24"/>
        </w:rPr>
        <w:t>ants lack central planning or control</w:t>
      </w:r>
      <w:r w:rsidR="00F855A4">
        <w:rPr>
          <w:sz w:val="24"/>
          <w:szCs w:val="24"/>
        </w:rPr>
        <w:t xml:space="preserve"> (Buhl </w:t>
      </w:r>
      <w:r w:rsidR="00F855A4">
        <w:rPr>
          <w:i/>
          <w:sz w:val="24"/>
          <w:szCs w:val="24"/>
        </w:rPr>
        <w:t xml:space="preserve">et. al. </w:t>
      </w:r>
      <w:r w:rsidR="00F855A4">
        <w:rPr>
          <w:sz w:val="24"/>
          <w:szCs w:val="24"/>
        </w:rPr>
        <w:t>2008)</w:t>
      </w:r>
      <w:r w:rsidR="00F855A4" w:rsidRPr="00F855A4">
        <w:rPr>
          <w:sz w:val="24"/>
          <w:szCs w:val="24"/>
        </w:rPr>
        <w:t>.</w:t>
      </w:r>
    </w:p>
    <w:p w14:paraId="07BEC94F" w14:textId="77777777" w:rsidR="00DE5776" w:rsidRDefault="00DE5776" w:rsidP="00A4787F">
      <w:pPr>
        <w:spacing w:line="480" w:lineRule="auto"/>
        <w:jc w:val="both"/>
        <w:rPr>
          <w:sz w:val="24"/>
          <w:szCs w:val="24"/>
        </w:rPr>
      </w:pPr>
    </w:p>
    <w:p w14:paraId="7BADB9E8" w14:textId="77777777" w:rsidR="00DE5776" w:rsidRDefault="00DE5776" w:rsidP="00DE5776">
      <w:pPr>
        <w:pStyle w:val="Text"/>
        <w:spacing w:line="480" w:lineRule="auto"/>
        <w:ind w:firstLine="0"/>
        <w:rPr>
          <w:sz w:val="24"/>
          <w:szCs w:val="24"/>
        </w:rPr>
      </w:pPr>
      <w:r>
        <w:rPr>
          <w:sz w:val="24"/>
          <w:szCs w:val="24"/>
        </w:rPr>
        <w:t>While ant foraging behavior has numerous dependencies, such as the season (</w:t>
      </w:r>
      <w:proofErr w:type="spellStart"/>
      <w:r w:rsidRPr="00C87CD1">
        <w:rPr>
          <w:sz w:val="24"/>
          <w:szCs w:val="24"/>
        </w:rPr>
        <w:t>Jarau</w:t>
      </w:r>
      <w:proofErr w:type="spellEnd"/>
      <w:r>
        <w:rPr>
          <w:sz w:val="24"/>
          <w:szCs w:val="24"/>
        </w:rPr>
        <w:t xml:space="preserve"> and</w:t>
      </w:r>
      <w:r w:rsidRPr="00C87CD1">
        <w:rPr>
          <w:sz w:val="24"/>
          <w:szCs w:val="24"/>
        </w:rPr>
        <w:t xml:space="preserve"> </w:t>
      </w:r>
      <w:proofErr w:type="spellStart"/>
      <w:r w:rsidRPr="00C87CD1">
        <w:rPr>
          <w:sz w:val="24"/>
          <w:szCs w:val="24"/>
        </w:rPr>
        <w:t>Hrncir</w:t>
      </w:r>
      <w:proofErr w:type="spellEnd"/>
      <w:r>
        <w:rPr>
          <w:sz w:val="24"/>
          <w:szCs w:val="24"/>
        </w:rPr>
        <w:t xml:space="preserve"> 2019), weather (Gordon 2013), and probability of encountering other competing ants (Adler and Gordon 2003), the probability of success appears to be a primary concern for how many foragers are active at any given time. For this reason, many species of ants, including Red Harvester Ants, rapidly increase their foraging activities in response to successfully returning foragers </w:t>
      </w:r>
      <w:r>
        <w:rPr>
          <w:sz w:val="24"/>
          <w:szCs w:val="24"/>
        </w:rPr>
        <w:lastRenderedPageBreak/>
        <w:t>(Gordon 2010). This helps colonies to conserve resources because the number of active foragers is directly proportional to their probability of success. While a successful foraging trip’s caloric costs are less than 0.1% of its caloric reward (</w:t>
      </w:r>
      <w:proofErr w:type="spellStart"/>
      <w:r>
        <w:rPr>
          <w:sz w:val="24"/>
          <w:szCs w:val="24"/>
        </w:rPr>
        <w:t>Ferral</w:t>
      </w:r>
      <w:proofErr w:type="spellEnd"/>
      <w:r>
        <w:rPr>
          <w:i/>
          <w:sz w:val="24"/>
          <w:szCs w:val="24"/>
        </w:rPr>
        <w:t xml:space="preserve"> </w:t>
      </w:r>
      <w:r>
        <w:rPr>
          <w:sz w:val="24"/>
          <w:szCs w:val="24"/>
        </w:rPr>
        <w:t>1988), unsuccessful foraging trips carry costs in calorie and water loss (which is a major concern in desert environments) as well as risk of predation and exposure to pathogens and other dangerous substances.</w:t>
      </w:r>
    </w:p>
    <w:p w14:paraId="3D3D81EA" w14:textId="77777777" w:rsidR="00DE5776" w:rsidRDefault="00DE5776" w:rsidP="00A4787F">
      <w:pPr>
        <w:spacing w:line="480" w:lineRule="auto"/>
        <w:jc w:val="both"/>
        <w:rPr>
          <w:sz w:val="24"/>
          <w:szCs w:val="24"/>
        </w:rPr>
      </w:pPr>
    </w:p>
    <w:p w14:paraId="143FB1DD" w14:textId="77777777" w:rsidR="00FD2144" w:rsidRDefault="00FD2144" w:rsidP="00A4787F">
      <w:pPr>
        <w:spacing w:line="480" w:lineRule="auto"/>
        <w:jc w:val="both"/>
        <w:rPr>
          <w:sz w:val="24"/>
          <w:szCs w:val="24"/>
        </w:rPr>
      </w:pPr>
    </w:p>
    <w:p w14:paraId="3875BC83" w14:textId="2CE3792D" w:rsidR="004171E7" w:rsidRDefault="009B66DC" w:rsidP="004171E7">
      <w:pPr>
        <w:pStyle w:val="Text"/>
        <w:spacing w:line="480" w:lineRule="auto"/>
        <w:ind w:firstLine="0"/>
        <w:rPr>
          <w:sz w:val="24"/>
          <w:szCs w:val="24"/>
        </w:rPr>
      </w:pPr>
      <w:r>
        <w:rPr>
          <w:sz w:val="24"/>
          <w:szCs w:val="24"/>
        </w:rPr>
        <w:t xml:space="preserve">For species of ants that rely on transient food sources, the rapidity of the increase in the number of active foragers is itself adaptive. (Food sources can be transient either due to competition with other species or colonies or due to it being from a source that is likely to be moved or removed, such as a human picnic). This is where we encounter our first puzzle in ant foraging behavior: Red Harvester Ants don’t rely on transient food sources. </w:t>
      </w:r>
      <w:r w:rsidR="00000B4F">
        <w:rPr>
          <w:sz w:val="24"/>
          <w:szCs w:val="24"/>
        </w:rPr>
        <w:t xml:space="preserve">Whether this is </w:t>
      </w:r>
      <w:r w:rsidR="00FF6A78">
        <w:rPr>
          <w:sz w:val="24"/>
          <w:szCs w:val="24"/>
        </w:rPr>
        <w:t>adaptive in some other way is an open question in optimal foraging theory (Gordon 2010).</w:t>
      </w:r>
      <w:r w:rsidR="00000B4F">
        <w:rPr>
          <w:sz w:val="24"/>
          <w:szCs w:val="24"/>
        </w:rPr>
        <w:t xml:space="preserve"> </w:t>
      </w:r>
      <w:r>
        <w:rPr>
          <w:sz w:val="24"/>
          <w:szCs w:val="24"/>
        </w:rPr>
        <w:t xml:space="preserve">This </w:t>
      </w:r>
      <w:r w:rsidR="0062124A">
        <w:rPr>
          <w:sz w:val="24"/>
          <w:szCs w:val="24"/>
        </w:rPr>
        <w:t>question</w:t>
      </w:r>
      <w:r>
        <w:rPr>
          <w:sz w:val="24"/>
          <w:szCs w:val="24"/>
        </w:rPr>
        <w:t xml:space="preserve"> will be addressed in the sections on </w:t>
      </w:r>
      <w:proofErr w:type="spellStart"/>
      <w:r>
        <w:rPr>
          <w:sz w:val="24"/>
          <w:szCs w:val="24"/>
        </w:rPr>
        <w:t>Ising</w:t>
      </w:r>
      <w:proofErr w:type="spellEnd"/>
      <w:r>
        <w:rPr>
          <w:sz w:val="24"/>
          <w:szCs w:val="24"/>
        </w:rPr>
        <w:t xml:space="preserve"> Models and SIS models.</w:t>
      </w:r>
    </w:p>
    <w:p w14:paraId="5F731B13" w14:textId="2FAC25A4" w:rsidR="000A275A" w:rsidRPr="00A66454" w:rsidRDefault="00884330" w:rsidP="00A66454">
      <w:pPr>
        <w:pStyle w:val="Heading1"/>
        <w:spacing w:line="480" w:lineRule="auto"/>
        <w:rPr>
          <w:sz w:val="24"/>
          <w:szCs w:val="24"/>
        </w:rPr>
      </w:pPr>
      <w:r>
        <w:rPr>
          <w:sz w:val="24"/>
          <w:szCs w:val="24"/>
        </w:rPr>
        <w:t>Overview of Ant Interaction</w:t>
      </w:r>
      <w:r w:rsidR="00A66454">
        <w:rPr>
          <w:sz w:val="24"/>
          <w:szCs w:val="24"/>
        </w:rPr>
        <w:t xml:space="preserve"> Network</w:t>
      </w:r>
    </w:p>
    <w:p w14:paraId="47900984" w14:textId="68D7947D" w:rsidR="006B467A" w:rsidRPr="00BB1A13" w:rsidRDefault="006B467A" w:rsidP="00296A42">
      <w:pPr>
        <w:pStyle w:val="Text"/>
        <w:spacing w:line="480" w:lineRule="auto"/>
        <w:rPr>
          <w:sz w:val="24"/>
          <w:szCs w:val="24"/>
        </w:rPr>
      </w:pPr>
      <w:r>
        <w:rPr>
          <w:sz w:val="24"/>
          <w:szCs w:val="24"/>
        </w:rPr>
        <w:t>Ant be</w:t>
      </w:r>
      <w:r w:rsidR="00AF6C8D">
        <w:rPr>
          <w:sz w:val="24"/>
          <w:szCs w:val="24"/>
        </w:rPr>
        <w:t>havior is heavily determined by</w:t>
      </w:r>
      <w:r w:rsidR="00722C48">
        <w:rPr>
          <w:sz w:val="24"/>
          <w:szCs w:val="24"/>
        </w:rPr>
        <w:t xml:space="preserve"> interactions with</w:t>
      </w:r>
      <w:r w:rsidR="00AF6C8D">
        <w:rPr>
          <w:sz w:val="24"/>
          <w:szCs w:val="24"/>
        </w:rPr>
        <w:t xml:space="preserve"> other ants </w:t>
      </w:r>
      <w:r w:rsidR="008527D0">
        <w:rPr>
          <w:sz w:val="24"/>
          <w:szCs w:val="24"/>
        </w:rPr>
        <w:t>(Gordon 2010).</w:t>
      </w:r>
      <w:r w:rsidR="00722C48">
        <w:rPr>
          <w:sz w:val="24"/>
          <w:szCs w:val="24"/>
        </w:rPr>
        <w:t xml:space="preserve"> Danielle </w:t>
      </w:r>
      <w:proofErr w:type="spellStart"/>
      <w:r w:rsidR="00722C48">
        <w:rPr>
          <w:sz w:val="24"/>
          <w:szCs w:val="24"/>
        </w:rPr>
        <w:t>Mersch</w:t>
      </w:r>
      <w:proofErr w:type="spellEnd"/>
      <w:r w:rsidR="00722C48">
        <w:rPr>
          <w:sz w:val="24"/>
          <w:szCs w:val="24"/>
        </w:rPr>
        <w:t xml:space="preserve"> and several collaborators used an experimental apparatus </w:t>
      </w:r>
      <w:r w:rsidR="00B75DAF">
        <w:rPr>
          <w:sz w:val="24"/>
          <w:szCs w:val="24"/>
        </w:rPr>
        <w:t xml:space="preserve">to continuously track workers from six different colonies of the </w:t>
      </w:r>
      <w:proofErr w:type="spellStart"/>
      <w:r w:rsidR="00B75DAF">
        <w:rPr>
          <w:i/>
          <w:sz w:val="24"/>
          <w:szCs w:val="24"/>
        </w:rPr>
        <w:t>Camponotus</w:t>
      </w:r>
      <w:proofErr w:type="spellEnd"/>
      <w:r w:rsidR="00B75DAF">
        <w:rPr>
          <w:i/>
          <w:sz w:val="24"/>
          <w:szCs w:val="24"/>
        </w:rPr>
        <w:t xml:space="preserve"> fellah </w:t>
      </w:r>
      <w:r w:rsidR="00B75DAF">
        <w:rPr>
          <w:sz w:val="24"/>
          <w:szCs w:val="24"/>
        </w:rPr>
        <w:t>ant over a period of 41 days.</w:t>
      </w:r>
      <w:r w:rsidR="000B2E09">
        <w:rPr>
          <w:sz w:val="24"/>
          <w:szCs w:val="24"/>
        </w:rPr>
        <w:t xml:space="preserve"> Over nine million interactions were recorded, and </w:t>
      </w:r>
      <w:r w:rsidR="00BE16B0">
        <w:rPr>
          <w:sz w:val="24"/>
          <w:szCs w:val="24"/>
        </w:rPr>
        <w:t>four</w:t>
      </w:r>
      <w:r w:rsidR="000B2E09">
        <w:rPr>
          <w:sz w:val="24"/>
          <w:szCs w:val="24"/>
        </w:rPr>
        <w:t xml:space="preserve"> different behavioral </w:t>
      </w:r>
      <w:r w:rsidR="00BB1A13">
        <w:rPr>
          <w:sz w:val="24"/>
          <w:szCs w:val="24"/>
        </w:rPr>
        <w:t>repositories</w:t>
      </w:r>
      <w:r w:rsidR="00BE16B0">
        <w:rPr>
          <w:sz w:val="24"/>
          <w:szCs w:val="24"/>
        </w:rPr>
        <w:t xml:space="preserve"> (Forager, Cleaner, Nurse, and Queen)</w:t>
      </w:r>
      <w:r w:rsidR="000B2E09">
        <w:rPr>
          <w:sz w:val="24"/>
          <w:szCs w:val="24"/>
        </w:rPr>
        <w:t xml:space="preserve"> were identified</w:t>
      </w:r>
      <w:r w:rsidR="000D61B2">
        <w:rPr>
          <w:sz w:val="24"/>
          <w:szCs w:val="24"/>
        </w:rPr>
        <w:t xml:space="preserve"> with ants progressing between them in a predictable order as they age</w:t>
      </w:r>
      <w:r w:rsidR="00AD656C">
        <w:rPr>
          <w:sz w:val="24"/>
          <w:szCs w:val="24"/>
        </w:rPr>
        <w:t xml:space="preserve"> (with the exception of Queen, which obviously does not change with age)</w:t>
      </w:r>
      <w:r w:rsidR="000B2E09">
        <w:rPr>
          <w:sz w:val="24"/>
          <w:szCs w:val="24"/>
        </w:rPr>
        <w:t>.</w:t>
      </w:r>
      <w:r w:rsidR="003D3399">
        <w:rPr>
          <w:sz w:val="24"/>
          <w:szCs w:val="24"/>
        </w:rPr>
        <w:t xml:space="preserve"> Interaction within groups was much higher than interaction between groups</w:t>
      </w:r>
      <w:r w:rsidR="00BB1A13">
        <w:rPr>
          <w:sz w:val="24"/>
          <w:szCs w:val="24"/>
        </w:rPr>
        <w:t xml:space="preserve"> (</w:t>
      </w:r>
      <w:proofErr w:type="spellStart"/>
      <w:r w:rsidR="00BB1A13">
        <w:rPr>
          <w:sz w:val="24"/>
          <w:szCs w:val="24"/>
        </w:rPr>
        <w:t>Mersch</w:t>
      </w:r>
      <w:proofErr w:type="spellEnd"/>
      <w:r w:rsidR="00BB1A13">
        <w:rPr>
          <w:sz w:val="24"/>
          <w:szCs w:val="24"/>
        </w:rPr>
        <w:t xml:space="preserve"> </w:t>
      </w:r>
      <w:r w:rsidR="00BB1A13">
        <w:rPr>
          <w:i/>
          <w:sz w:val="24"/>
          <w:szCs w:val="24"/>
        </w:rPr>
        <w:t xml:space="preserve">et. al. </w:t>
      </w:r>
      <w:r w:rsidR="00BB1A13">
        <w:rPr>
          <w:sz w:val="24"/>
          <w:szCs w:val="24"/>
        </w:rPr>
        <w:t>2013)</w:t>
      </w:r>
      <w:r w:rsidR="00E60016">
        <w:rPr>
          <w:sz w:val="24"/>
          <w:szCs w:val="24"/>
        </w:rPr>
        <w:t>.</w:t>
      </w:r>
    </w:p>
    <w:p w14:paraId="1BB1BE27" w14:textId="77777777" w:rsidR="008527D0" w:rsidRDefault="008527D0" w:rsidP="00296A42">
      <w:pPr>
        <w:pStyle w:val="Text"/>
        <w:spacing w:line="480" w:lineRule="auto"/>
        <w:rPr>
          <w:sz w:val="24"/>
          <w:szCs w:val="24"/>
        </w:rPr>
      </w:pPr>
    </w:p>
    <w:p w14:paraId="3EEAB9C1" w14:textId="2934AB5A" w:rsidR="00C1539F" w:rsidRDefault="009377D3" w:rsidP="00296A42">
      <w:pPr>
        <w:pStyle w:val="Text"/>
        <w:spacing w:line="480" w:lineRule="auto"/>
        <w:rPr>
          <w:sz w:val="24"/>
          <w:szCs w:val="24"/>
        </w:rPr>
      </w:pPr>
      <w:r>
        <w:rPr>
          <w:sz w:val="24"/>
          <w:szCs w:val="24"/>
        </w:rPr>
        <w:t>This kind of data readily lends itself to representation by a graph.</w:t>
      </w:r>
      <w:r w:rsidR="000804AB">
        <w:rPr>
          <w:sz w:val="24"/>
          <w:szCs w:val="24"/>
        </w:rPr>
        <w:t xml:space="preserve"> A graph is simply a way of representing the relationship between different entities; a graph </w:t>
      </w:r>
      <m:oMath>
        <m:r>
          <w:rPr>
            <w:rFonts w:ascii="Cambria Math" w:hAnsi="Cambria Math"/>
            <w:sz w:val="24"/>
            <w:szCs w:val="24"/>
          </w:rPr>
          <m:t>G</m:t>
        </m:r>
      </m:oMath>
      <w:r w:rsidR="000804AB">
        <w:rPr>
          <w:sz w:val="24"/>
          <w:szCs w:val="24"/>
        </w:rPr>
        <w:t xml:space="preserve"> consists of a set of edges </w:t>
      </w:r>
      <m:oMath>
        <m:r>
          <w:rPr>
            <w:rFonts w:ascii="Cambria Math" w:hAnsi="Cambria Math"/>
            <w:sz w:val="24"/>
            <w:szCs w:val="24"/>
          </w:rPr>
          <m:t>E</m:t>
        </m:r>
      </m:oMath>
      <w:r w:rsidR="000804AB">
        <w:rPr>
          <w:sz w:val="24"/>
          <w:szCs w:val="24"/>
        </w:rPr>
        <w:t xml:space="preserve"> and a set of </w:t>
      </w:r>
      <w:proofErr w:type="gramStart"/>
      <w:r w:rsidR="000804AB">
        <w:rPr>
          <w:sz w:val="24"/>
          <w:szCs w:val="24"/>
        </w:rPr>
        <w:t xml:space="preserve">vertices </w:t>
      </w:r>
      <w:proofErr w:type="gramEnd"/>
      <m:oMath>
        <m:r>
          <w:rPr>
            <w:rFonts w:ascii="Cambria Math" w:hAnsi="Cambria Math"/>
            <w:sz w:val="24"/>
            <w:szCs w:val="24"/>
          </w:rPr>
          <m:t>V</m:t>
        </m:r>
      </m:oMath>
      <w:r w:rsidR="000804AB">
        <w:rPr>
          <w:sz w:val="24"/>
          <w:szCs w:val="24"/>
        </w:rPr>
        <w:t xml:space="preserve">, typically written as </w:t>
      </w:r>
      <m:oMath>
        <m:r>
          <w:rPr>
            <w:rFonts w:ascii="Cambria Math" w:hAnsi="Cambria Math"/>
            <w:sz w:val="24"/>
            <w:szCs w:val="24"/>
          </w:rPr>
          <m:t>G=(V, E)</m:t>
        </m:r>
      </m:oMath>
      <w:r w:rsidR="000804AB">
        <w:rPr>
          <w:sz w:val="24"/>
          <w:szCs w:val="24"/>
        </w:rPr>
        <w:t>.</w:t>
      </w:r>
      <w:r w:rsidR="00CC7DA6">
        <w:rPr>
          <w:sz w:val="24"/>
          <w:szCs w:val="24"/>
        </w:rPr>
        <w:t xml:space="preserve"> A vertex is an entity, and the presence </w:t>
      </w:r>
      <w:r w:rsidR="00931A69">
        <w:rPr>
          <w:sz w:val="24"/>
          <w:szCs w:val="24"/>
        </w:rPr>
        <w:t xml:space="preserve">or absence </w:t>
      </w:r>
      <w:r w:rsidR="00CC7DA6">
        <w:rPr>
          <w:sz w:val="24"/>
          <w:szCs w:val="24"/>
        </w:rPr>
        <w:t>of an edge between t</w:t>
      </w:r>
      <w:r w:rsidR="00A12F17">
        <w:rPr>
          <w:sz w:val="24"/>
          <w:szCs w:val="24"/>
        </w:rPr>
        <w:t xml:space="preserve">wo vertices implies the existence </w:t>
      </w:r>
      <w:r w:rsidR="00931A69">
        <w:rPr>
          <w:sz w:val="24"/>
          <w:szCs w:val="24"/>
        </w:rPr>
        <w:t xml:space="preserve">or absence </w:t>
      </w:r>
      <w:r w:rsidR="00A12F17">
        <w:rPr>
          <w:sz w:val="24"/>
          <w:szCs w:val="24"/>
        </w:rPr>
        <w:t>of a</w:t>
      </w:r>
      <w:r w:rsidR="00931A69">
        <w:rPr>
          <w:sz w:val="24"/>
          <w:szCs w:val="24"/>
        </w:rPr>
        <w:t>n interaction or relationship of some kind</w:t>
      </w:r>
      <w:r w:rsidR="00BF4BC8">
        <w:rPr>
          <w:sz w:val="24"/>
          <w:szCs w:val="24"/>
        </w:rPr>
        <w:t>.</w:t>
      </w:r>
      <w:r w:rsidR="005879BD">
        <w:rPr>
          <w:sz w:val="24"/>
          <w:szCs w:val="24"/>
        </w:rPr>
        <w:t xml:space="preserve"> </w:t>
      </w:r>
      <w:r w:rsidR="00851A12">
        <w:rPr>
          <w:sz w:val="24"/>
          <w:szCs w:val="24"/>
        </w:rPr>
        <w:t>In this case, e</w:t>
      </w:r>
      <w:r w:rsidR="005879BD">
        <w:rPr>
          <w:sz w:val="24"/>
          <w:szCs w:val="24"/>
        </w:rPr>
        <w:t xml:space="preserve">ach node represents an ant, and each edge represents an interaction between </w:t>
      </w:r>
      <w:r w:rsidR="00BD1EF8">
        <w:rPr>
          <w:sz w:val="24"/>
          <w:szCs w:val="24"/>
        </w:rPr>
        <w:t>two ants</w:t>
      </w:r>
      <w:r w:rsidR="005879BD">
        <w:rPr>
          <w:sz w:val="24"/>
          <w:szCs w:val="24"/>
        </w:rPr>
        <w:t xml:space="preserve">. The degree of a vertex is the number of times that that particular ant interacted with </w:t>
      </w:r>
      <w:r w:rsidR="00E8021E">
        <w:rPr>
          <w:sz w:val="24"/>
          <w:szCs w:val="24"/>
        </w:rPr>
        <w:t>other</w:t>
      </w:r>
      <w:r w:rsidR="005879BD">
        <w:rPr>
          <w:sz w:val="24"/>
          <w:szCs w:val="24"/>
        </w:rPr>
        <w:t xml:space="preserve"> ant</w:t>
      </w:r>
      <w:r w:rsidR="00E8021E">
        <w:rPr>
          <w:sz w:val="24"/>
          <w:szCs w:val="24"/>
        </w:rPr>
        <w:t>s</w:t>
      </w:r>
      <w:r w:rsidR="005879BD">
        <w:rPr>
          <w:sz w:val="24"/>
          <w:szCs w:val="24"/>
        </w:rPr>
        <w:t>.</w:t>
      </w:r>
    </w:p>
    <w:p w14:paraId="2255C3B9" w14:textId="77777777" w:rsidR="002C2B41" w:rsidRDefault="002C2B41" w:rsidP="00296A42">
      <w:pPr>
        <w:pStyle w:val="Text"/>
        <w:spacing w:line="480" w:lineRule="auto"/>
        <w:rPr>
          <w:sz w:val="24"/>
          <w:szCs w:val="24"/>
        </w:rPr>
      </w:pPr>
    </w:p>
    <w:p w14:paraId="529F0B69" w14:textId="77777777" w:rsidR="002C42F3" w:rsidRDefault="00B21C4C" w:rsidP="002C42F3">
      <w:pPr>
        <w:pStyle w:val="Text"/>
        <w:spacing w:line="480" w:lineRule="auto"/>
        <w:ind w:firstLine="0"/>
        <w:rPr>
          <w:sz w:val="24"/>
          <w:szCs w:val="24"/>
        </w:rPr>
      </w:pPr>
      <w:r>
        <w:rPr>
          <w:sz w:val="24"/>
          <w:szCs w:val="24"/>
        </w:rPr>
        <w:t xml:space="preserve">Once </w:t>
      </w:r>
      <w:r w:rsidR="00C51C92">
        <w:rPr>
          <w:sz w:val="24"/>
          <w:szCs w:val="24"/>
        </w:rPr>
        <w:t>ant interaction networks are represented as graphs, their overall interactions can be readily visualized (</w:t>
      </w:r>
      <w:r w:rsidR="00F03B63">
        <w:rPr>
          <w:sz w:val="24"/>
          <w:szCs w:val="24"/>
        </w:rPr>
        <w:t>F</w:t>
      </w:r>
      <w:r w:rsidR="00C51C92">
        <w:rPr>
          <w:sz w:val="24"/>
          <w:szCs w:val="24"/>
        </w:rPr>
        <w:t>igure 1).</w:t>
      </w:r>
      <w:r>
        <w:rPr>
          <w:sz w:val="24"/>
          <w:szCs w:val="24"/>
        </w:rPr>
        <w:t xml:space="preserve"> </w:t>
      </w:r>
      <w:r w:rsidR="003863A6">
        <w:rPr>
          <w:sz w:val="24"/>
          <w:szCs w:val="24"/>
        </w:rPr>
        <w:t xml:space="preserve">Graphs </w:t>
      </w:r>
      <w:r w:rsidR="00C66005">
        <w:rPr>
          <w:sz w:val="24"/>
          <w:szCs w:val="24"/>
        </w:rPr>
        <w:t xml:space="preserve">do not imply a particular </w:t>
      </w:r>
      <w:r w:rsidR="001654EA">
        <w:rPr>
          <w:sz w:val="24"/>
          <w:szCs w:val="24"/>
        </w:rPr>
        <w:t>geometry</w:t>
      </w:r>
      <w:r w:rsidR="00A95E16">
        <w:rPr>
          <w:sz w:val="24"/>
          <w:szCs w:val="24"/>
        </w:rPr>
        <w:t xml:space="preserve"> (and there’s not even a guarantee that the entities involved will readily lend themselves to a geometric interpretation)</w:t>
      </w:r>
      <w:r w:rsidR="001654EA">
        <w:rPr>
          <w:sz w:val="24"/>
          <w:szCs w:val="24"/>
        </w:rPr>
        <w:t xml:space="preserve">, leading to </w:t>
      </w:r>
      <w:r w:rsidR="00E5156B">
        <w:rPr>
          <w:sz w:val="24"/>
          <w:szCs w:val="24"/>
        </w:rPr>
        <w:t>significant flexibility as to how they are visualized.</w:t>
      </w:r>
      <w:r w:rsidR="002C42F3">
        <w:rPr>
          <w:sz w:val="24"/>
          <w:szCs w:val="24"/>
        </w:rPr>
        <w:t xml:space="preserve"> </w:t>
      </w:r>
      <w:r w:rsidR="002C42F3">
        <w:rPr>
          <w:sz w:val="24"/>
          <w:szCs w:val="24"/>
        </w:rPr>
        <w:t>There is no particular mathematical constraint on how a graph can be drawn, as long as all vertices and edges are accurately represented.</w:t>
      </w:r>
    </w:p>
    <w:p w14:paraId="3A859B21" w14:textId="77777777" w:rsidR="002C42F3" w:rsidRPr="005760D0" w:rsidRDefault="002C42F3" w:rsidP="002C42F3">
      <w:pPr>
        <w:pStyle w:val="Text"/>
        <w:spacing w:line="480" w:lineRule="auto"/>
        <w:ind w:firstLine="0"/>
        <w:rPr>
          <w:sz w:val="24"/>
          <w:szCs w:val="24"/>
        </w:rPr>
      </w:pPr>
    </w:p>
    <w:p w14:paraId="4404BA95" w14:textId="07513D08" w:rsidR="00A863B5" w:rsidRDefault="00A863B5" w:rsidP="00A863B5">
      <w:pPr>
        <w:pStyle w:val="Text"/>
        <w:spacing w:line="480" w:lineRule="auto"/>
        <w:rPr>
          <w:sz w:val="24"/>
          <w:szCs w:val="24"/>
        </w:rPr>
      </w:pPr>
      <w:r>
        <w:rPr>
          <w:sz w:val="24"/>
          <w:szCs w:val="24"/>
        </w:rPr>
        <w:t xml:space="preserve"> In fact, the formal def</w:t>
      </w:r>
      <w:r w:rsidR="007D77E0">
        <w:rPr>
          <w:sz w:val="24"/>
          <w:szCs w:val="24"/>
        </w:rPr>
        <w:t xml:space="preserve">inition </w:t>
      </w:r>
      <w:r w:rsidR="001E20EF">
        <w:rPr>
          <w:sz w:val="24"/>
          <w:szCs w:val="24"/>
        </w:rPr>
        <w:t>of graph equivalence does not refer t</w:t>
      </w:r>
      <w:r w:rsidR="00477428">
        <w:rPr>
          <w:sz w:val="24"/>
          <w:szCs w:val="24"/>
        </w:rPr>
        <w:t>o any properties of the graph drawing</w:t>
      </w:r>
      <w:r w:rsidR="001F359C">
        <w:rPr>
          <w:sz w:val="24"/>
          <w:szCs w:val="24"/>
        </w:rPr>
        <w:t>, labels, or even the specific type of entity or relationship involved:</w:t>
      </w:r>
    </w:p>
    <w:p w14:paraId="6C5ECF8E" w14:textId="6DFC338E" w:rsidR="00A863B5" w:rsidRDefault="00A863B5" w:rsidP="005760D0">
      <w:pPr>
        <w:pStyle w:val="Text"/>
        <w:spacing w:line="480" w:lineRule="auto"/>
        <w:ind w:left="404"/>
        <w:rPr>
          <w:sz w:val="24"/>
          <w:szCs w:val="24"/>
        </w:rPr>
      </w:pPr>
      <w:r>
        <w:rPr>
          <w:sz w:val="24"/>
          <w:szCs w:val="24"/>
        </w:rPr>
        <w:t xml:space="preserve">Two graphs are said to be </w:t>
      </w:r>
      <w:r w:rsidRPr="00A863B5">
        <w:rPr>
          <w:i/>
          <w:sz w:val="24"/>
          <w:szCs w:val="24"/>
        </w:rPr>
        <w:t>isomorphic</w:t>
      </w:r>
      <w:r>
        <w:rPr>
          <w:sz w:val="24"/>
          <w:szCs w:val="24"/>
        </w:rPr>
        <w:t xml:space="preserve"> if there exist between their vertex sets a one-to-one correspondence having the propert</w:t>
      </w:r>
      <w:r w:rsidR="005760D0">
        <w:rPr>
          <w:sz w:val="24"/>
          <w:szCs w:val="24"/>
        </w:rPr>
        <w:t>y</w:t>
      </w:r>
      <w:r>
        <w:rPr>
          <w:sz w:val="24"/>
          <w:szCs w:val="24"/>
        </w:rPr>
        <w:t xml:space="preserve"> that whenever two vertices are adjacent in either graph, the corresponding two vertices are adjacent in the other graph. Such a one-to-</w:t>
      </w:r>
      <w:r w:rsidR="005760D0">
        <w:rPr>
          <w:sz w:val="24"/>
          <w:szCs w:val="24"/>
        </w:rPr>
        <w:t xml:space="preserve">one correspondence is called an </w:t>
      </w:r>
      <w:r w:rsidR="005760D0">
        <w:rPr>
          <w:i/>
          <w:sz w:val="24"/>
          <w:szCs w:val="24"/>
        </w:rPr>
        <w:t>isomorphism</w:t>
      </w:r>
      <w:r w:rsidR="005760D0">
        <w:rPr>
          <w:sz w:val="24"/>
          <w:szCs w:val="24"/>
        </w:rPr>
        <w:t>. If G and H are isomorphic graphs we denote this by writing “</w:t>
      </w:r>
      <m:oMath>
        <m:r>
          <w:rPr>
            <w:rFonts w:ascii="Cambria Math" w:hAnsi="Cambria Math"/>
            <w:sz w:val="24"/>
            <w:szCs w:val="24"/>
          </w:rPr>
          <m:t>G≅H</m:t>
        </m:r>
      </m:oMath>
      <w:r w:rsidR="005760D0">
        <w:rPr>
          <w:sz w:val="24"/>
          <w:szCs w:val="24"/>
        </w:rPr>
        <w:t>”.</w:t>
      </w:r>
      <w:r w:rsidR="007D77E0">
        <w:rPr>
          <w:sz w:val="24"/>
          <w:szCs w:val="24"/>
        </w:rPr>
        <w:t xml:space="preserve"> (Trudeau </w:t>
      </w:r>
      <w:r w:rsidR="00F52756">
        <w:rPr>
          <w:sz w:val="24"/>
          <w:szCs w:val="24"/>
        </w:rPr>
        <w:t>2015</w:t>
      </w:r>
      <w:r w:rsidR="007D77E0">
        <w:rPr>
          <w:sz w:val="24"/>
          <w:szCs w:val="24"/>
        </w:rPr>
        <w:t>)</w:t>
      </w:r>
    </w:p>
    <w:p w14:paraId="21CE807E" w14:textId="6E988E61" w:rsidR="005760D0" w:rsidRPr="005760D0" w:rsidRDefault="00F14AA6" w:rsidP="005760D0">
      <w:pPr>
        <w:pStyle w:val="Text"/>
        <w:spacing w:line="480" w:lineRule="auto"/>
        <w:ind w:firstLine="0"/>
        <w:rPr>
          <w:sz w:val="24"/>
          <w:szCs w:val="24"/>
        </w:rPr>
      </w:pPr>
      <w:r>
        <w:rPr>
          <w:sz w:val="24"/>
          <w:szCs w:val="24"/>
        </w:rPr>
        <w:t xml:space="preserve">In other words, two graphs are equivalent (isomorphic) if they have the same number of vertices </w:t>
      </w:r>
      <w:r w:rsidR="00550614">
        <w:rPr>
          <w:sz w:val="24"/>
          <w:szCs w:val="24"/>
        </w:rPr>
        <w:t xml:space="preserve">and </w:t>
      </w:r>
      <w:proofErr w:type="spellStart"/>
      <w:r w:rsidR="00550614">
        <w:rPr>
          <w:sz w:val="24"/>
          <w:szCs w:val="24"/>
        </w:rPr>
        <w:t>the</w:t>
      </w:r>
      <w:proofErr w:type="spellEnd"/>
      <w:r w:rsidR="00550614">
        <w:rPr>
          <w:sz w:val="24"/>
          <w:szCs w:val="24"/>
        </w:rPr>
        <w:t xml:space="preserve"> vertices</w:t>
      </w:r>
      <w:r>
        <w:rPr>
          <w:sz w:val="24"/>
          <w:szCs w:val="24"/>
        </w:rPr>
        <w:t xml:space="preserve"> are “hooked up” in the same way.</w:t>
      </w:r>
    </w:p>
    <w:p w14:paraId="6521D151" w14:textId="3152AF81" w:rsidR="00C1539F" w:rsidRDefault="00C1539F" w:rsidP="007559A3">
      <w:pPr>
        <w:pStyle w:val="Text"/>
        <w:spacing w:line="480" w:lineRule="auto"/>
        <w:jc w:val="center"/>
        <w:rPr>
          <w:sz w:val="24"/>
          <w:szCs w:val="24"/>
        </w:rPr>
      </w:pPr>
      <w:r>
        <w:rPr>
          <w:noProof/>
        </w:rPr>
        <w:lastRenderedPageBreak/>
        <w:drawing>
          <wp:inline distT="0" distB="0" distL="0" distR="0" wp14:anchorId="4C23AF58" wp14:editId="4506C13F">
            <wp:extent cx="6583680" cy="64998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83680" cy="6499860"/>
                    </a:xfrm>
                    <a:prstGeom prst="rect">
                      <a:avLst/>
                    </a:prstGeom>
                  </pic:spPr>
                </pic:pic>
              </a:graphicData>
            </a:graphic>
          </wp:inline>
        </w:drawing>
      </w:r>
    </w:p>
    <w:p w14:paraId="2011D85B" w14:textId="77777777" w:rsidR="007559A3" w:rsidRDefault="007559A3" w:rsidP="007559A3">
      <w:pPr>
        <w:pStyle w:val="Text"/>
        <w:keepNext/>
        <w:spacing w:line="480" w:lineRule="auto"/>
        <w:jc w:val="center"/>
      </w:pPr>
      <w:r>
        <w:rPr>
          <w:noProof/>
        </w:rPr>
        <w:drawing>
          <wp:inline distT="0" distB="0" distL="0" distR="0" wp14:anchorId="7BC5E323" wp14:editId="71A79D7D">
            <wp:extent cx="3533775" cy="1000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3775" cy="1000125"/>
                    </a:xfrm>
                    <a:prstGeom prst="rect">
                      <a:avLst/>
                    </a:prstGeom>
                  </pic:spPr>
                </pic:pic>
              </a:graphicData>
            </a:graphic>
          </wp:inline>
        </w:drawing>
      </w:r>
    </w:p>
    <w:p w14:paraId="085825EE" w14:textId="0995E700" w:rsidR="007559A3" w:rsidRDefault="007559A3" w:rsidP="007559A3">
      <w:pPr>
        <w:pStyle w:val="Caption"/>
        <w:jc w:val="center"/>
        <w:rPr>
          <w:sz w:val="24"/>
          <w:szCs w:val="24"/>
        </w:rPr>
      </w:pPr>
      <w:r>
        <w:t xml:space="preserve">Figure </w:t>
      </w:r>
      <w:fldSimple w:instr=" SEQ Figure \* ARABIC ">
        <w:r w:rsidR="00B40B2F">
          <w:rPr>
            <w:noProof/>
          </w:rPr>
          <w:t>1</w:t>
        </w:r>
      </w:fldSimple>
      <w:r>
        <w:t xml:space="preserve"> Interaction network for ant colony 1, day 15</w:t>
      </w:r>
      <w:r w:rsidR="00E65F3E">
        <w:t xml:space="preserve"> (</w:t>
      </w:r>
      <w:proofErr w:type="spellStart"/>
      <w:r w:rsidR="00E65F3E">
        <w:t>Mersch</w:t>
      </w:r>
      <w:proofErr w:type="spellEnd"/>
      <w:r w:rsidR="00E65F3E">
        <w:t xml:space="preserve"> et. al. 2013)</w:t>
      </w:r>
      <w:r w:rsidR="003F447E">
        <w:t xml:space="preserve">. Generated using the </w:t>
      </w:r>
      <w:proofErr w:type="spellStart"/>
      <w:r w:rsidR="003F447E">
        <w:t>Gephi</w:t>
      </w:r>
      <w:proofErr w:type="spellEnd"/>
      <w:r w:rsidR="003F447E">
        <w:t xml:space="preserve"> graph visualization package.</w:t>
      </w:r>
    </w:p>
    <w:p w14:paraId="2F307092" w14:textId="451AA1EE" w:rsidR="00C1539F" w:rsidRDefault="0043726F" w:rsidP="00296A42">
      <w:pPr>
        <w:pStyle w:val="Text"/>
        <w:spacing w:line="480" w:lineRule="auto"/>
        <w:rPr>
          <w:sz w:val="24"/>
          <w:szCs w:val="24"/>
        </w:rPr>
      </w:pPr>
      <w:r>
        <w:rPr>
          <w:sz w:val="24"/>
          <w:szCs w:val="24"/>
        </w:rPr>
        <w:t>We can get a further sense of the interactions by</w:t>
      </w:r>
      <w:r w:rsidR="00DF0819">
        <w:rPr>
          <w:sz w:val="24"/>
          <w:szCs w:val="24"/>
        </w:rPr>
        <w:t xml:space="preserve"> visualizing the </w:t>
      </w:r>
      <w:r w:rsidR="00AF4717">
        <w:rPr>
          <w:sz w:val="24"/>
          <w:szCs w:val="24"/>
        </w:rPr>
        <w:t xml:space="preserve">interactions of an arbitrary </w:t>
      </w:r>
      <w:r w:rsidR="00E530D3">
        <w:rPr>
          <w:sz w:val="24"/>
          <w:szCs w:val="24"/>
        </w:rPr>
        <w:t>C</w:t>
      </w:r>
      <w:r w:rsidR="00AF4717">
        <w:rPr>
          <w:sz w:val="24"/>
          <w:szCs w:val="24"/>
        </w:rPr>
        <w:t>leaner</w:t>
      </w:r>
      <w:r w:rsidR="00C3087D">
        <w:rPr>
          <w:sz w:val="24"/>
          <w:szCs w:val="24"/>
        </w:rPr>
        <w:t xml:space="preserve"> (Figure 2).</w:t>
      </w:r>
      <w:r w:rsidR="00AF4717">
        <w:rPr>
          <w:sz w:val="24"/>
          <w:szCs w:val="24"/>
        </w:rPr>
        <w:t xml:space="preserve"> </w:t>
      </w:r>
    </w:p>
    <w:p w14:paraId="4338ABDC" w14:textId="77777777" w:rsidR="00E530D3" w:rsidRDefault="0043726F" w:rsidP="00E530D3">
      <w:pPr>
        <w:pStyle w:val="Text"/>
        <w:keepNext/>
        <w:spacing w:line="480" w:lineRule="auto"/>
        <w:jc w:val="center"/>
      </w:pPr>
      <w:r>
        <w:rPr>
          <w:noProof/>
        </w:rPr>
        <w:lastRenderedPageBreak/>
        <w:drawing>
          <wp:inline distT="0" distB="0" distL="0" distR="0" wp14:anchorId="22B03F7A" wp14:editId="6824DE57">
            <wp:extent cx="6583680" cy="639953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3680" cy="6399530"/>
                    </a:xfrm>
                    <a:prstGeom prst="rect">
                      <a:avLst/>
                    </a:prstGeom>
                  </pic:spPr>
                </pic:pic>
              </a:graphicData>
            </a:graphic>
          </wp:inline>
        </w:drawing>
      </w:r>
    </w:p>
    <w:p w14:paraId="3C602DC6" w14:textId="10671728" w:rsidR="0043726F" w:rsidRDefault="00E530D3" w:rsidP="00E530D3">
      <w:pPr>
        <w:pStyle w:val="Caption"/>
        <w:jc w:val="center"/>
        <w:rPr>
          <w:sz w:val="24"/>
          <w:szCs w:val="24"/>
        </w:rPr>
      </w:pPr>
      <w:r>
        <w:t xml:space="preserve">Figure </w:t>
      </w:r>
      <w:fldSimple w:instr=" SEQ Figure \* ARABIC ">
        <w:r w:rsidR="00B40B2F">
          <w:rPr>
            <w:noProof/>
          </w:rPr>
          <w:t>2</w:t>
        </w:r>
      </w:fldSimple>
      <w:r>
        <w:t xml:space="preserve"> Interactions of an arbitrary Cleaner</w:t>
      </w:r>
    </w:p>
    <w:p w14:paraId="6F6C8DC0" w14:textId="163366B1" w:rsidR="00AF4717" w:rsidRDefault="00CE2073" w:rsidP="00296A42">
      <w:pPr>
        <w:pStyle w:val="Text"/>
        <w:spacing w:line="480" w:lineRule="auto"/>
        <w:rPr>
          <w:sz w:val="24"/>
          <w:szCs w:val="24"/>
        </w:rPr>
      </w:pPr>
      <w:r>
        <w:rPr>
          <w:sz w:val="24"/>
          <w:szCs w:val="24"/>
        </w:rPr>
        <w:t>An arbitrary Nurse was selected in Figure 3.</w:t>
      </w:r>
    </w:p>
    <w:p w14:paraId="65F70FC6" w14:textId="77777777" w:rsidR="00AA3836" w:rsidRDefault="00AF4717" w:rsidP="00AA3836">
      <w:pPr>
        <w:pStyle w:val="Text"/>
        <w:keepNext/>
        <w:spacing w:line="480" w:lineRule="auto"/>
        <w:jc w:val="center"/>
      </w:pPr>
      <w:r>
        <w:rPr>
          <w:noProof/>
        </w:rPr>
        <w:lastRenderedPageBreak/>
        <w:drawing>
          <wp:inline distT="0" distB="0" distL="0" distR="0" wp14:anchorId="11BD30DC" wp14:editId="4D06BD8D">
            <wp:extent cx="6583680" cy="5989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3680" cy="5989320"/>
                    </a:xfrm>
                    <a:prstGeom prst="rect">
                      <a:avLst/>
                    </a:prstGeom>
                  </pic:spPr>
                </pic:pic>
              </a:graphicData>
            </a:graphic>
          </wp:inline>
        </w:drawing>
      </w:r>
    </w:p>
    <w:p w14:paraId="672AFFC9" w14:textId="36B6C19B" w:rsidR="00AF4717" w:rsidRDefault="00AA3836" w:rsidP="00AA3836">
      <w:pPr>
        <w:pStyle w:val="Caption"/>
        <w:jc w:val="center"/>
        <w:rPr>
          <w:sz w:val="24"/>
          <w:szCs w:val="24"/>
        </w:rPr>
      </w:pPr>
      <w:r>
        <w:t xml:space="preserve">Figure </w:t>
      </w:r>
      <w:fldSimple w:instr=" SEQ Figure \* ARABIC ">
        <w:r w:rsidR="00B40B2F">
          <w:rPr>
            <w:noProof/>
          </w:rPr>
          <w:t>3</w:t>
        </w:r>
      </w:fldSimple>
      <w:r>
        <w:t xml:space="preserve"> Interactions of an arbitrary Nurse</w:t>
      </w:r>
    </w:p>
    <w:p w14:paraId="16A2A7A9" w14:textId="402E66AC" w:rsidR="00AF4717" w:rsidRDefault="00C3087D" w:rsidP="00296A42">
      <w:pPr>
        <w:pStyle w:val="Text"/>
        <w:spacing w:line="480" w:lineRule="auto"/>
        <w:rPr>
          <w:sz w:val="24"/>
          <w:szCs w:val="24"/>
        </w:rPr>
      </w:pPr>
      <w:r>
        <w:rPr>
          <w:sz w:val="24"/>
          <w:szCs w:val="24"/>
        </w:rPr>
        <w:t>An arbitrary forager was selected in Figure 4.</w:t>
      </w:r>
    </w:p>
    <w:p w14:paraId="67CF6C3F" w14:textId="77777777" w:rsidR="00AA3836" w:rsidRDefault="00AF4717" w:rsidP="00AA3836">
      <w:pPr>
        <w:pStyle w:val="Text"/>
        <w:keepNext/>
        <w:spacing w:line="480" w:lineRule="auto"/>
        <w:jc w:val="center"/>
      </w:pPr>
      <w:r>
        <w:rPr>
          <w:noProof/>
        </w:rPr>
        <w:lastRenderedPageBreak/>
        <w:drawing>
          <wp:inline distT="0" distB="0" distL="0" distR="0" wp14:anchorId="7B4A11F3" wp14:editId="6D2F9593">
            <wp:extent cx="6583680" cy="64293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3680" cy="6429375"/>
                    </a:xfrm>
                    <a:prstGeom prst="rect">
                      <a:avLst/>
                    </a:prstGeom>
                  </pic:spPr>
                </pic:pic>
              </a:graphicData>
            </a:graphic>
          </wp:inline>
        </w:drawing>
      </w:r>
    </w:p>
    <w:p w14:paraId="1779D666" w14:textId="1A296C7E" w:rsidR="00AF4717" w:rsidRDefault="00AA3836" w:rsidP="00AA3836">
      <w:pPr>
        <w:pStyle w:val="Caption"/>
        <w:jc w:val="center"/>
        <w:rPr>
          <w:sz w:val="24"/>
          <w:szCs w:val="24"/>
        </w:rPr>
      </w:pPr>
      <w:r>
        <w:t xml:space="preserve">Figure </w:t>
      </w:r>
      <w:fldSimple w:instr=" SEQ Figure \* ARABIC ">
        <w:r w:rsidR="00B40B2F">
          <w:rPr>
            <w:noProof/>
          </w:rPr>
          <w:t>4</w:t>
        </w:r>
      </w:fldSimple>
      <w:r>
        <w:t xml:space="preserve"> Interactions of an arbitrary Forager</w:t>
      </w:r>
    </w:p>
    <w:p w14:paraId="121DF80C" w14:textId="77777777" w:rsidR="005879BD" w:rsidRDefault="005879BD" w:rsidP="00296A42">
      <w:pPr>
        <w:pStyle w:val="Text"/>
        <w:spacing w:line="480" w:lineRule="auto"/>
        <w:rPr>
          <w:sz w:val="24"/>
          <w:szCs w:val="24"/>
        </w:rPr>
      </w:pPr>
    </w:p>
    <w:p w14:paraId="22C196DD" w14:textId="581BABBB" w:rsidR="005879BD" w:rsidRDefault="005879BD" w:rsidP="00296A42">
      <w:pPr>
        <w:pStyle w:val="Text"/>
        <w:spacing w:line="480" w:lineRule="auto"/>
        <w:rPr>
          <w:sz w:val="24"/>
          <w:szCs w:val="24"/>
        </w:rPr>
      </w:pPr>
      <w:r>
        <w:rPr>
          <w:sz w:val="24"/>
          <w:szCs w:val="24"/>
        </w:rPr>
        <w:t>Th</w:t>
      </w:r>
      <w:r w:rsidR="007637B4">
        <w:rPr>
          <w:sz w:val="24"/>
          <w:szCs w:val="24"/>
        </w:rPr>
        <w:t>e graph</w:t>
      </w:r>
      <w:r>
        <w:rPr>
          <w:sz w:val="24"/>
          <w:szCs w:val="24"/>
        </w:rPr>
        <w:t xml:space="preserve"> approach allows us to </w:t>
      </w:r>
      <w:r w:rsidR="000103A8">
        <w:rPr>
          <w:sz w:val="24"/>
          <w:szCs w:val="24"/>
        </w:rPr>
        <w:t>quantify</w:t>
      </w:r>
      <w:r>
        <w:rPr>
          <w:sz w:val="24"/>
          <w:szCs w:val="24"/>
        </w:rPr>
        <w:t xml:space="preserve"> how influential or important each </w:t>
      </w:r>
      <w:r w:rsidR="000103A8">
        <w:rPr>
          <w:sz w:val="24"/>
          <w:szCs w:val="24"/>
        </w:rPr>
        <w:t>ant is within</w:t>
      </w:r>
      <w:r w:rsidR="009D0BC7">
        <w:rPr>
          <w:sz w:val="24"/>
          <w:szCs w:val="24"/>
        </w:rPr>
        <w:t xml:space="preserve"> a colony.</w:t>
      </w:r>
      <w:r w:rsidR="002C3284">
        <w:rPr>
          <w:sz w:val="24"/>
          <w:szCs w:val="24"/>
        </w:rPr>
        <w:t xml:space="preserve"> </w:t>
      </w:r>
      <w:r w:rsidR="009D0BC7">
        <w:rPr>
          <w:sz w:val="24"/>
          <w:szCs w:val="24"/>
        </w:rPr>
        <w:t xml:space="preserve">The most straightforward </w:t>
      </w:r>
      <w:r w:rsidR="00B769D4">
        <w:rPr>
          <w:sz w:val="24"/>
          <w:szCs w:val="24"/>
        </w:rPr>
        <w:t>measure of an ant’s importance is its degree</w:t>
      </w:r>
      <w:r w:rsidR="00EE4C36">
        <w:rPr>
          <w:sz w:val="24"/>
          <w:szCs w:val="24"/>
        </w:rPr>
        <w:t>; the loss of an ant with a high degree would presumably tend to have a disproportionate effect on the way that the colony as a whole was interacting and could even affect the speed of information flow throughout the network</w:t>
      </w:r>
      <w:r w:rsidR="00B769D4">
        <w:rPr>
          <w:sz w:val="24"/>
          <w:szCs w:val="24"/>
        </w:rPr>
        <w:t xml:space="preserve">. Another key metric is what’s </w:t>
      </w:r>
      <w:r w:rsidR="00B769D4" w:rsidRPr="00D86B61">
        <w:rPr>
          <w:sz w:val="24"/>
          <w:szCs w:val="24"/>
        </w:rPr>
        <w:t xml:space="preserve">known as </w:t>
      </w:r>
      <w:proofErr w:type="spellStart"/>
      <w:r w:rsidR="00B769D4" w:rsidRPr="00D86B61">
        <w:rPr>
          <w:sz w:val="24"/>
          <w:szCs w:val="24"/>
        </w:rPr>
        <w:t>Betweenness</w:t>
      </w:r>
      <w:proofErr w:type="spellEnd"/>
      <w:r w:rsidR="00B769D4" w:rsidRPr="00D86B61">
        <w:rPr>
          <w:sz w:val="24"/>
          <w:szCs w:val="24"/>
        </w:rPr>
        <w:t xml:space="preserve"> Centrality</w:t>
      </w:r>
      <w:r w:rsidR="007B337D">
        <w:rPr>
          <w:sz w:val="24"/>
          <w:szCs w:val="24"/>
        </w:rPr>
        <w:t>. The intuition behind this metric is that, if a vertex lies on many shortest paths between other vertices, th</w:t>
      </w:r>
      <w:r w:rsidR="00643122">
        <w:rPr>
          <w:sz w:val="24"/>
          <w:szCs w:val="24"/>
        </w:rPr>
        <w:t xml:space="preserve">en it is likely to be important (because it enables the rapid spread of information through the network). </w:t>
      </w:r>
      <w:r w:rsidR="006F6954">
        <w:rPr>
          <w:sz w:val="24"/>
          <w:szCs w:val="24"/>
        </w:rPr>
        <w:t xml:space="preserve"> Given a connected </w:t>
      </w:r>
      <w:proofErr w:type="gramStart"/>
      <w:r w:rsidR="006F6954">
        <w:rPr>
          <w:sz w:val="24"/>
          <w:szCs w:val="24"/>
        </w:rPr>
        <w:t xml:space="preserve">graph </w:t>
      </w:r>
      <w:proofErr w:type="gramEnd"/>
      <m:oMath>
        <m:r>
          <w:rPr>
            <w:rFonts w:ascii="Cambria Math" w:hAnsi="Cambria Math"/>
            <w:sz w:val="24"/>
            <w:szCs w:val="24"/>
          </w:rPr>
          <m:t>G</m:t>
        </m:r>
      </m:oMath>
      <w:r w:rsidR="006F6954">
        <w:rPr>
          <w:sz w:val="24"/>
          <w:szCs w:val="24"/>
        </w:rPr>
        <w:t>,</w:t>
      </w:r>
      <w:r w:rsidR="007B337D">
        <w:rPr>
          <w:sz w:val="24"/>
          <w:szCs w:val="24"/>
        </w:rPr>
        <w:t xml:space="preserve"> </w:t>
      </w:r>
      <w:r w:rsidR="006F6954">
        <w:rPr>
          <w:sz w:val="24"/>
          <w:szCs w:val="24"/>
        </w:rPr>
        <w:t xml:space="preserve">The </w:t>
      </w:r>
      <w:proofErr w:type="spellStart"/>
      <w:r w:rsidR="006F6954">
        <w:rPr>
          <w:sz w:val="24"/>
          <w:szCs w:val="24"/>
        </w:rPr>
        <w:lastRenderedPageBreak/>
        <w:t>Betweenness</w:t>
      </w:r>
      <w:proofErr w:type="spellEnd"/>
      <w:r w:rsidR="006F6954">
        <w:rPr>
          <w:sz w:val="24"/>
          <w:szCs w:val="24"/>
        </w:rPr>
        <w:t xml:space="preserve"> Centrality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r>
          <w:rPr>
            <w:rFonts w:ascii="Cambria Math" w:hAnsi="Cambria Math"/>
            <w:sz w:val="24"/>
            <w:szCs w:val="24"/>
          </w:rPr>
          <m:t>(u)</m:t>
        </m:r>
      </m:oMath>
      <w:r w:rsidR="006F6954">
        <w:rPr>
          <w:sz w:val="24"/>
          <w:szCs w:val="24"/>
        </w:rPr>
        <w:t xml:space="preserve"> of vertex </w:t>
      </w:r>
      <m:oMath>
        <m:r>
          <w:rPr>
            <w:rFonts w:ascii="Cambria Math" w:hAnsi="Cambria Math"/>
            <w:sz w:val="24"/>
            <w:szCs w:val="24"/>
          </w:rPr>
          <m:t>u</m:t>
        </m:r>
      </m:oMath>
      <w:r w:rsidR="006F6954">
        <w:rPr>
          <w:sz w:val="24"/>
          <w:szCs w:val="24"/>
        </w:rPr>
        <w:t xml:space="preserve"> is given by</w:t>
      </w:r>
    </w:p>
    <w:p w14:paraId="1979F585" w14:textId="642E7589" w:rsidR="006F6954" w:rsidRPr="006F6954" w:rsidRDefault="006E09CE" w:rsidP="00296A42">
      <w:pPr>
        <w:pStyle w:val="Text"/>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d>
            <m:dPr>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rPr>
            <m:t>=</m:t>
          </m:r>
          <m:nary>
            <m:naryPr>
              <m:chr m:val="∑"/>
              <m:supHide m:val="1"/>
              <m:ctrlPr>
                <w:rPr>
                  <w:rFonts w:ascii="Cambria Math" w:hAnsi="Cambria Math"/>
                  <w:i/>
                  <w:sz w:val="24"/>
                  <w:szCs w:val="24"/>
                </w:rPr>
              </m:ctrlPr>
            </m:naryPr>
            <m:sub>
              <m:r>
                <w:rPr>
                  <w:rFonts w:ascii="Cambria Math" w:hAnsi="Cambria Math"/>
                  <w:sz w:val="24"/>
                  <w:szCs w:val="24"/>
                </w:rPr>
                <m:t>x≠y</m:t>
              </m:r>
            </m:sub>
            <m:sup/>
            <m:e>
              <m:f>
                <m:fPr>
                  <m:ctrlPr>
                    <w:rPr>
                      <w:rFonts w:ascii="Cambria Math" w:hAnsi="Cambria Math"/>
                      <w:i/>
                      <w:sz w:val="24"/>
                      <w:szCs w:val="24"/>
                    </w:rPr>
                  </m:ctrlPr>
                </m:fPr>
                <m:num>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u, y</m:t>
                      </m:r>
                    </m:e>
                  </m:d>
                  <m:r>
                    <w:rPr>
                      <w:rFonts w:ascii="Cambria Math" w:hAnsi="Cambria Math"/>
                      <w:sz w:val="24"/>
                      <w:szCs w:val="24"/>
                    </w:rPr>
                    <m:t>|</m:t>
                  </m:r>
                </m:num>
                <m:den>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m:t>
                  </m:r>
                </m:den>
              </m:f>
            </m:e>
          </m:nary>
        </m:oMath>
      </m:oMathPara>
    </w:p>
    <w:p w14:paraId="6C8293C5" w14:textId="30D9A232" w:rsidR="006F6954" w:rsidRDefault="006F6954" w:rsidP="00296A42">
      <w:pPr>
        <w:pStyle w:val="Text"/>
        <w:spacing w:line="480" w:lineRule="auto"/>
        <w:rPr>
          <w:sz w:val="24"/>
          <w:szCs w:val="24"/>
        </w:rPr>
      </w:pPr>
      <w:r>
        <w:rPr>
          <w:sz w:val="24"/>
          <w:szCs w:val="24"/>
        </w:rPr>
        <w:t xml:space="preserve">where </w:t>
      </w:r>
      <m:oMath>
        <m:r>
          <w:rPr>
            <w:rFonts w:ascii="Cambria Math" w:hAnsi="Cambria Math"/>
            <w:sz w:val="24"/>
            <w:szCs w:val="24"/>
          </w:rPr>
          <m:t>V(G)</m:t>
        </m:r>
      </m:oMath>
      <w:r>
        <w:rPr>
          <w:sz w:val="24"/>
          <w:szCs w:val="24"/>
        </w:rPr>
        <w:t xml:space="preserve"> is the set of vertices of graph </w:t>
      </w:r>
      <m:oMath>
        <m:r>
          <w:rPr>
            <w:rFonts w:ascii="Cambria Math" w:hAnsi="Cambria Math"/>
            <w:sz w:val="24"/>
            <w:szCs w:val="24"/>
          </w:rPr>
          <m:t>G</m:t>
        </m:r>
      </m:oMath>
      <w:r>
        <w:rPr>
          <w:sz w:val="24"/>
          <w:szCs w:val="24"/>
        </w:rPr>
        <w:t xml:space="preserve">, </w:t>
      </w:r>
      <m:oMath>
        <m:r>
          <w:rPr>
            <w:rFonts w:ascii="Cambria Math" w:hAnsi="Cambria Math"/>
            <w:sz w:val="24"/>
            <w:szCs w:val="24"/>
          </w:rPr>
          <m:t>x, y∈V(G)</m:t>
        </m:r>
      </m:oMath>
      <w:r>
        <w:rPr>
          <w:sz w:val="24"/>
          <w:szCs w:val="24"/>
        </w:rPr>
        <w:t xml:space="preserve">, </w:t>
      </w:r>
      <m:oMath>
        <m:r>
          <w:rPr>
            <w:rFonts w:ascii="Cambria Math" w:hAnsi="Cambria Math"/>
            <w:sz w:val="24"/>
            <w:szCs w:val="24"/>
          </w:rPr>
          <m:t>S(x, y)</m:t>
        </m:r>
      </m:oMath>
      <w:r>
        <w:rPr>
          <w:sz w:val="24"/>
          <w:szCs w:val="24"/>
        </w:rPr>
        <w:t xml:space="preserve"> is the set of shortest paths between the vertices </w:t>
      </w:r>
      <m:oMath>
        <m:r>
          <w:rPr>
            <w:rFonts w:ascii="Cambria Math" w:hAnsi="Cambria Math"/>
            <w:sz w:val="24"/>
            <w:szCs w:val="24"/>
          </w:rPr>
          <m:t>x</m:t>
        </m:r>
      </m:oMath>
      <w:r>
        <w:rPr>
          <w:sz w:val="24"/>
          <w:szCs w:val="24"/>
        </w:rPr>
        <w:t xml:space="preserve"> and </w:t>
      </w:r>
      <m:oMath>
        <m:r>
          <w:rPr>
            <w:rFonts w:ascii="Cambria Math" w:hAnsi="Cambria Math"/>
            <w:sz w:val="24"/>
            <w:szCs w:val="24"/>
          </w:rPr>
          <m:t>y</m:t>
        </m:r>
      </m:oMath>
      <w:r>
        <w:rPr>
          <w:sz w:val="24"/>
          <w:szCs w:val="24"/>
        </w:rPr>
        <w:t xml:space="preserve">, and </w:t>
      </w:r>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x, u, y</m:t>
            </m:r>
          </m:e>
        </m:d>
        <m:r>
          <w:rPr>
            <w:rFonts w:ascii="Cambria Math" w:hAnsi="Cambria Math"/>
            <w:sz w:val="24"/>
            <w:szCs w:val="24"/>
          </w:rPr>
          <m:t>⊆S(x,y)</m:t>
        </m:r>
      </m:oMath>
      <w:r>
        <w:rPr>
          <w:sz w:val="24"/>
          <w:szCs w:val="24"/>
        </w:rPr>
        <w:t xml:space="preserve"> is the set of </w:t>
      </w:r>
      <w:r w:rsidR="00EB14EF">
        <w:rPr>
          <w:sz w:val="24"/>
          <w:szCs w:val="24"/>
        </w:rPr>
        <w:t xml:space="preserve">shortest paths between </w:t>
      </w:r>
      <m:oMath>
        <m:r>
          <w:rPr>
            <w:rFonts w:ascii="Cambria Math" w:hAnsi="Cambria Math"/>
            <w:sz w:val="24"/>
            <w:szCs w:val="24"/>
          </w:rPr>
          <m:t>x</m:t>
        </m:r>
      </m:oMath>
      <w:r w:rsidR="00EB14EF">
        <w:rPr>
          <w:sz w:val="24"/>
          <w:szCs w:val="24"/>
        </w:rPr>
        <w:t xml:space="preserve"> and </w:t>
      </w:r>
      <m:oMath>
        <m:r>
          <w:rPr>
            <w:rFonts w:ascii="Cambria Math" w:hAnsi="Cambria Math"/>
            <w:sz w:val="24"/>
            <w:szCs w:val="24"/>
          </w:rPr>
          <m:t>y</m:t>
        </m:r>
      </m:oMath>
      <w:r w:rsidR="00EB14EF">
        <w:rPr>
          <w:sz w:val="24"/>
          <w:szCs w:val="24"/>
        </w:rPr>
        <w:t xml:space="preserve"> that include </w:t>
      </w:r>
      <m:oMath>
        <m:r>
          <w:rPr>
            <w:rFonts w:ascii="Cambria Math" w:hAnsi="Cambria Math"/>
            <w:sz w:val="24"/>
            <w:szCs w:val="24"/>
          </w:rPr>
          <m:t>u</m:t>
        </m:r>
      </m:oMath>
      <w:r w:rsidR="00EB14EF">
        <w:rPr>
          <w:sz w:val="24"/>
          <w:szCs w:val="24"/>
        </w:rPr>
        <w:t>.</w:t>
      </w:r>
      <w:r w:rsidR="00DE6493">
        <w:rPr>
          <w:sz w:val="24"/>
          <w:szCs w:val="24"/>
        </w:rPr>
        <w:t xml:space="preserve"> </w:t>
      </w:r>
      <w:r w:rsidR="00EE6546">
        <w:rPr>
          <w:sz w:val="24"/>
          <w:szCs w:val="24"/>
        </w:rPr>
        <w:t xml:space="preserve">A connected graph is a graph in which there exists a path between all </w:t>
      </w:r>
      <w:r w:rsidR="00216C1F">
        <w:rPr>
          <w:sz w:val="24"/>
          <w:szCs w:val="24"/>
        </w:rPr>
        <w:t>vertices</w:t>
      </w:r>
      <w:r w:rsidR="00920568">
        <w:rPr>
          <w:sz w:val="24"/>
          <w:szCs w:val="24"/>
        </w:rPr>
        <w:t xml:space="preserve"> in the graph</w:t>
      </w:r>
      <w:r w:rsidR="00EE795B">
        <w:rPr>
          <w:sz w:val="24"/>
          <w:szCs w:val="24"/>
        </w:rPr>
        <w:t xml:space="preserve"> (Steen 2010)</w:t>
      </w:r>
      <w:r w:rsidR="00EB5C28">
        <w:rPr>
          <w:sz w:val="24"/>
          <w:szCs w:val="24"/>
        </w:rPr>
        <w:t>.</w:t>
      </w:r>
    </w:p>
    <w:p w14:paraId="0BC73406" w14:textId="77777777" w:rsidR="009C68CA" w:rsidRDefault="009C68CA" w:rsidP="00296A42">
      <w:pPr>
        <w:pStyle w:val="Text"/>
        <w:spacing w:line="480" w:lineRule="auto"/>
        <w:rPr>
          <w:sz w:val="24"/>
          <w:szCs w:val="24"/>
        </w:rPr>
      </w:pPr>
    </w:p>
    <w:p w14:paraId="74237A95" w14:textId="64CF6805" w:rsidR="009C68CA" w:rsidRDefault="009C68CA" w:rsidP="009C68CA">
      <w:pPr>
        <w:pStyle w:val="Text"/>
        <w:spacing w:line="480" w:lineRule="auto"/>
        <w:rPr>
          <w:sz w:val="24"/>
          <w:szCs w:val="24"/>
        </w:rPr>
      </w:pPr>
      <w:r>
        <w:rPr>
          <w:sz w:val="24"/>
          <w:szCs w:val="24"/>
        </w:rPr>
        <w:t xml:space="preserve">A subgraph is merely some graph H such that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G</m:t>
            </m:r>
          </m:e>
        </m:d>
        <m:r>
          <w:rPr>
            <w:rFonts w:ascii="Cambria Math" w:hAnsi="Cambria Math"/>
            <w:sz w:val="24"/>
            <w:szCs w:val="24"/>
          </w:rPr>
          <m:t>∧V</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⊆V(G)</m:t>
        </m:r>
      </m:oMath>
      <w:r>
        <w:rPr>
          <w:sz w:val="24"/>
          <w:szCs w:val="24"/>
        </w:rPr>
        <w:t xml:space="preserve"> such that </w:t>
      </w:r>
      <m:oMath>
        <m:r>
          <w:rPr>
            <w:rFonts w:ascii="Cambria Math" w:hAnsi="Cambria Math"/>
            <w:sz w:val="24"/>
            <w:szCs w:val="24"/>
          </w:rPr>
          <m:t>∀e∈E(H)</m:t>
        </m:r>
      </m:oMath>
      <w:r>
        <w:rPr>
          <w:sz w:val="24"/>
          <w:szCs w:val="24"/>
        </w:rPr>
        <w:t xml:space="preserve"> </w:t>
      </w:r>
      <w:proofErr w:type="gramStart"/>
      <w:r>
        <w:rPr>
          <w:sz w:val="24"/>
          <w:szCs w:val="24"/>
        </w:rPr>
        <w:t xml:space="preserve">with </w:t>
      </w:r>
      <w:proofErr w:type="gramEnd"/>
      <m:oMath>
        <m:r>
          <w:rPr>
            <w:rFonts w:ascii="Cambria Math" w:hAnsi="Cambria Math"/>
            <w:sz w:val="24"/>
            <w:szCs w:val="24"/>
          </w:rPr>
          <m:t>e=〈u, v〉</m:t>
        </m:r>
      </m:oMath>
      <w:r>
        <w:rPr>
          <w:sz w:val="24"/>
          <w:szCs w:val="24"/>
        </w:rPr>
        <w:t xml:space="preserve">, </w:t>
      </w:r>
      <m:oMath>
        <m:r>
          <w:rPr>
            <w:rFonts w:ascii="Cambria Math" w:hAnsi="Cambria Math"/>
            <w:sz w:val="24"/>
            <w:szCs w:val="24"/>
          </w:rPr>
          <m:t>u, v∈V(G)</m:t>
        </m:r>
      </m:oMath>
      <w:r>
        <w:rPr>
          <w:sz w:val="24"/>
          <w:szCs w:val="24"/>
        </w:rPr>
        <w:t xml:space="preserve">, where </w:t>
      </w:r>
      <m:oMath>
        <m:r>
          <w:rPr>
            <w:rFonts w:ascii="Cambria Math" w:hAnsi="Cambria Math"/>
            <w:sz w:val="24"/>
            <w:szCs w:val="24"/>
          </w:rPr>
          <m:t>〈u, v〉</m:t>
        </m:r>
      </m:oMath>
      <w:r w:rsidR="0033109E">
        <w:rPr>
          <w:sz w:val="24"/>
          <w:szCs w:val="24"/>
        </w:rPr>
        <w:t xml:space="preserve"> indicates the </w:t>
      </w:r>
      <w:r w:rsidR="008E56E0">
        <w:rPr>
          <w:sz w:val="24"/>
          <w:szCs w:val="24"/>
        </w:rPr>
        <w:t xml:space="preserve">presence of an edge between vertices </w:t>
      </w:r>
      <m:oMath>
        <m:r>
          <w:rPr>
            <w:rFonts w:ascii="Cambria Math" w:hAnsi="Cambria Math"/>
            <w:sz w:val="24"/>
            <w:szCs w:val="24"/>
          </w:rPr>
          <m:t>u</m:t>
        </m:r>
      </m:oMath>
      <w:r w:rsidR="008E56E0">
        <w:rPr>
          <w:sz w:val="24"/>
          <w:szCs w:val="24"/>
        </w:rPr>
        <w:t xml:space="preserve"> and </w:t>
      </w:r>
      <m:oMath>
        <m:r>
          <w:rPr>
            <w:rFonts w:ascii="Cambria Math" w:hAnsi="Cambria Math"/>
            <w:sz w:val="24"/>
            <w:szCs w:val="24"/>
          </w:rPr>
          <m:t>v</m:t>
        </m:r>
      </m:oMath>
      <w:r w:rsidR="008E56E0">
        <w:rPr>
          <w:sz w:val="24"/>
          <w:szCs w:val="24"/>
        </w:rPr>
        <w:t xml:space="preserve"> (Steen 2010).</w:t>
      </w:r>
    </w:p>
    <w:p w14:paraId="35AA3B36" w14:textId="77777777" w:rsidR="003D08CA" w:rsidRDefault="003D08CA" w:rsidP="00296A42">
      <w:pPr>
        <w:pStyle w:val="Text"/>
        <w:spacing w:line="480" w:lineRule="auto"/>
        <w:rPr>
          <w:sz w:val="24"/>
          <w:szCs w:val="24"/>
        </w:rPr>
      </w:pPr>
    </w:p>
    <w:p w14:paraId="32CD11E3" w14:textId="0F9B4624" w:rsidR="009C68CA" w:rsidRDefault="003D08CA" w:rsidP="00BC02BB">
      <w:pPr>
        <w:pStyle w:val="Text"/>
        <w:spacing w:line="480" w:lineRule="auto"/>
        <w:rPr>
          <w:sz w:val="24"/>
          <w:szCs w:val="24"/>
        </w:rPr>
      </w:pPr>
      <w:r>
        <w:rPr>
          <w:sz w:val="24"/>
          <w:szCs w:val="24"/>
        </w:rPr>
        <w:t xml:space="preserve">A connected component H is a is a maximal connected subgraph G – i.e. </w:t>
      </w:r>
      <m:oMath>
        <m:r>
          <w:rPr>
            <w:rFonts w:ascii="Cambria Math" w:hAnsi="Cambria Math"/>
            <w:sz w:val="24"/>
            <w:szCs w:val="24"/>
          </w:rPr>
          <m:t>∀x,y∈V</m:t>
        </m:r>
        <m:d>
          <m:dPr>
            <m:ctrlPr>
              <w:rPr>
                <w:rFonts w:ascii="Cambria Math" w:hAnsi="Cambria Math"/>
                <w:i/>
                <w:sz w:val="24"/>
                <w:szCs w:val="24"/>
              </w:rPr>
            </m:ctrlPr>
          </m:dPr>
          <m:e>
            <m:r>
              <w:rPr>
                <w:rFonts w:ascii="Cambria Math" w:hAnsi="Cambria Math"/>
                <w:sz w:val="24"/>
                <w:szCs w:val="24"/>
              </w:rPr>
              <m:t>H</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 y)</m:t>
        </m:r>
      </m:oMath>
      <w:r>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 y)</m:t>
        </m:r>
      </m:oMath>
      <w:r>
        <w:rPr>
          <w:sz w:val="24"/>
          <w:szCs w:val="24"/>
        </w:rPr>
        <w:t xml:space="preserve"> is a path between </w:t>
      </w:r>
      <m:oMath>
        <m:r>
          <w:rPr>
            <w:rFonts w:ascii="Cambria Math" w:hAnsi="Cambria Math"/>
            <w:sz w:val="24"/>
            <w:szCs w:val="24"/>
          </w:rPr>
          <m:t>x</m:t>
        </m:r>
      </m:oMath>
      <w:r>
        <w:rPr>
          <w:sz w:val="24"/>
          <w:szCs w:val="24"/>
        </w:rPr>
        <w:t xml:space="preserve"> </w:t>
      </w:r>
      <w:proofErr w:type="gramStart"/>
      <w:r>
        <w:rPr>
          <w:sz w:val="24"/>
          <w:szCs w:val="24"/>
        </w:rPr>
        <w:t xml:space="preserve">and </w:t>
      </w:r>
      <w:proofErr w:type="gramEnd"/>
      <m:oMath>
        <m:r>
          <w:rPr>
            <w:rFonts w:ascii="Cambria Math" w:hAnsi="Cambria Math"/>
            <w:sz w:val="24"/>
            <w:szCs w:val="24"/>
          </w:rPr>
          <m:t>y</m:t>
        </m:r>
      </m:oMath>
      <w:r>
        <w:rPr>
          <w:sz w:val="24"/>
          <w:szCs w:val="24"/>
        </w:rPr>
        <w:t xml:space="preserve">), subject to the constraint that H is not contained in a larger connected subset of G (i.e. </w:t>
      </w:r>
      <m:oMath>
        <m:r>
          <w:rPr>
            <w:rFonts w:ascii="Cambria Math" w:hAnsi="Cambria Math"/>
            <w:sz w:val="24"/>
            <w:szCs w:val="24"/>
          </w:rPr>
          <m:t>∄J|J⊆G∧H⊂J∧∀x,y∈J∃</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m:t>
            </m:r>
          </m:sub>
        </m:sSub>
        <m:r>
          <w:rPr>
            <w:rFonts w:ascii="Cambria Math" w:hAnsi="Cambria Math"/>
            <w:sz w:val="24"/>
            <w:szCs w:val="24"/>
          </w:rPr>
          <m:t>(x,y)</m:t>
        </m:r>
      </m:oMath>
      <w:r>
        <w:rPr>
          <w:sz w:val="24"/>
          <w:szCs w:val="24"/>
        </w:rPr>
        <w:t>)</w:t>
      </w:r>
      <w:r w:rsidR="0092534B">
        <w:rPr>
          <w:sz w:val="24"/>
          <w:szCs w:val="24"/>
        </w:rPr>
        <w:t xml:space="preserve"> (Steen 2010)</w:t>
      </w:r>
      <w:r>
        <w:rPr>
          <w:sz w:val="24"/>
          <w:szCs w:val="24"/>
        </w:rPr>
        <w:t>.</w:t>
      </w:r>
    </w:p>
    <w:p w14:paraId="21C6597B" w14:textId="77777777" w:rsidR="009C68CA" w:rsidRDefault="009C68CA" w:rsidP="00BC02BB">
      <w:pPr>
        <w:pStyle w:val="Text"/>
        <w:spacing w:line="480" w:lineRule="auto"/>
        <w:rPr>
          <w:sz w:val="24"/>
          <w:szCs w:val="24"/>
        </w:rPr>
      </w:pPr>
    </w:p>
    <w:p w14:paraId="5EAE640D" w14:textId="6B3D17C9" w:rsidR="003D08CA" w:rsidRDefault="003D08CA" w:rsidP="00BC02BB">
      <w:pPr>
        <w:pStyle w:val="Text"/>
        <w:spacing w:line="480" w:lineRule="auto"/>
        <w:rPr>
          <w:sz w:val="24"/>
          <w:szCs w:val="24"/>
        </w:rPr>
      </w:pPr>
      <w:r>
        <w:rPr>
          <w:sz w:val="24"/>
          <w:szCs w:val="24"/>
        </w:rPr>
        <w:t xml:space="preserve">The number of connected components in the graph is </w:t>
      </w:r>
      <w:proofErr w:type="gramStart"/>
      <w:r>
        <w:rPr>
          <w:sz w:val="24"/>
          <w:szCs w:val="24"/>
        </w:rPr>
        <w:t xml:space="preserve">denoted </w:t>
      </w:r>
      <w:proofErr w:type="gramEnd"/>
      <m:oMath>
        <m:r>
          <w:rPr>
            <w:rFonts w:ascii="Cambria Math" w:hAnsi="Cambria Math"/>
            <w:sz w:val="24"/>
            <w:szCs w:val="24"/>
          </w:rPr>
          <m:t>ω(G)</m:t>
        </m:r>
      </m:oMath>
      <w:r>
        <w:rPr>
          <w:sz w:val="24"/>
          <w:szCs w:val="24"/>
        </w:rPr>
        <w:t xml:space="preserve">. A graph is connected if, and only if, </w:t>
      </w:r>
      <m:oMath>
        <m:r>
          <w:rPr>
            <w:rFonts w:ascii="Cambria Math" w:hAnsi="Cambria Math"/>
            <w:sz w:val="24"/>
            <w:szCs w:val="24"/>
          </w:rPr>
          <m:t>ω(G)=1</m:t>
        </m:r>
      </m:oMath>
      <w:r>
        <w:rPr>
          <w:sz w:val="24"/>
          <w:szCs w:val="24"/>
        </w:rPr>
        <w:t xml:space="preserve"> (i.e. the entire graph consists of a single connected component); otherwise, it must be the case that </w:t>
      </w:r>
      <m:oMath>
        <m:r>
          <w:rPr>
            <w:rFonts w:ascii="Cambria Math" w:hAnsi="Cambria Math"/>
            <w:sz w:val="24"/>
            <w:szCs w:val="24"/>
          </w:rPr>
          <m:t>∃x,y∈V(G)</m:t>
        </m:r>
      </m:oMath>
      <w:r>
        <w:rPr>
          <w:sz w:val="24"/>
          <w:szCs w:val="24"/>
        </w:rPr>
        <w:t xml:space="preserve"> such that there is not a path between </w:t>
      </w:r>
      <m:oMath>
        <m:r>
          <w:rPr>
            <w:rFonts w:ascii="Cambria Math" w:hAnsi="Cambria Math"/>
            <w:sz w:val="24"/>
            <w:szCs w:val="24"/>
          </w:rPr>
          <m:t>x</m:t>
        </m:r>
      </m:oMath>
      <w:r>
        <w:rPr>
          <w:sz w:val="24"/>
          <w:szCs w:val="24"/>
        </w:rPr>
        <w:t xml:space="preserve"> </w:t>
      </w:r>
      <w:proofErr w:type="gramStart"/>
      <w:r>
        <w:rPr>
          <w:sz w:val="24"/>
          <w:szCs w:val="24"/>
        </w:rPr>
        <w:t xml:space="preserve">and </w:t>
      </w:r>
      <w:proofErr w:type="gramEnd"/>
      <m:oMath>
        <m:r>
          <w:rPr>
            <w:rFonts w:ascii="Cambria Math" w:hAnsi="Cambria Math"/>
            <w:sz w:val="24"/>
            <w:szCs w:val="24"/>
          </w:rPr>
          <m:t>y</m:t>
        </m:r>
      </m:oMath>
      <w:r>
        <w:rPr>
          <w:sz w:val="24"/>
          <w:szCs w:val="24"/>
        </w:rPr>
        <w:t xml:space="preserve">. </w:t>
      </w:r>
      <w:proofErr w:type="spellStart"/>
      <w:r>
        <w:rPr>
          <w:sz w:val="24"/>
          <w:szCs w:val="24"/>
        </w:rPr>
        <w:t>NetworkX</w:t>
      </w:r>
      <w:proofErr w:type="spellEnd"/>
      <w:r>
        <w:rPr>
          <w:sz w:val="24"/>
          <w:szCs w:val="24"/>
        </w:rPr>
        <w:t xml:space="preserve"> will give us the number of connected components in a graph by running </w:t>
      </w:r>
      <w:proofErr w:type="gramStart"/>
      <w:r w:rsidRPr="00870387">
        <w:rPr>
          <w:rFonts w:asciiTheme="majorHAnsi" w:hAnsiTheme="majorHAnsi" w:cstheme="majorHAnsi"/>
          <w:sz w:val="24"/>
          <w:szCs w:val="24"/>
        </w:rPr>
        <w:t>sum(</w:t>
      </w:r>
      <w:proofErr w:type="gramEnd"/>
      <w:r w:rsidRPr="00870387">
        <w:rPr>
          <w:rFonts w:asciiTheme="majorHAnsi" w:hAnsiTheme="majorHAnsi" w:cstheme="majorHAnsi"/>
          <w:sz w:val="24"/>
          <w:szCs w:val="24"/>
        </w:rPr>
        <w:t xml:space="preserve">1 for component in </w:t>
      </w:r>
      <w:proofErr w:type="spellStart"/>
      <w:r w:rsidRPr="00870387">
        <w:rPr>
          <w:rFonts w:asciiTheme="majorHAnsi" w:hAnsiTheme="majorHAnsi" w:cstheme="majorHAnsi"/>
          <w:sz w:val="24"/>
          <w:szCs w:val="24"/>
        </w:rPr>
        <w:t>nx.connected_components</w:t>
      </w:r>
      <w:proofErr w:type="spellEnd"/>
      <w:r w:rsidRPr="00870387">
        <w:rPr>
          <w:rFonts w:asciiTheme="majorHAnsi" w:hAnsiTheme="majorHAnsi" w:cstheme="majorHAnsi"/>
          <w:sz w:val="24"/>
          <w:szCs w:val="24"/>
        </w:rPr>
        <w:t>(G))</w:t>
      </w:r>
      <w:r>
        <w:rPr>
          <w:sz w:val="24"/>
          <w:szCs w:val="24"/>
        </w:rPr>
        <w:t xml:space="preserve">. Looping over every file in the </w:t>
      </w:r>
      <w:proofErr w:type="spellStart"/>
      <w:r>
        <w:rPr>
          <w:sz w:val="24"/>
          <w:szCs w:val="24"/>
        </w:rPr>
        <w:t>Mersch</w:t>
      </w:r>
      <w:proofErr w:type="spellEnd"/>
      <w:r>
        <w:rPr>
          <w:sz w:val="24"/>
          <w:szCs w:val="24"/>
        </w:rPr>
        <w:t xml:space="preserve"> data, we can verify that for every </w:t>
      </w:r>
      <w:proofErr w:type="gramStart"/>
      <w:r>
        <w:rPr>
          <w:sz w:val="24"/>
          <w:szCs w:val="24"/>
        </w:rPr>
        <w:t xml:space="preserve">graph </w:t>
      </w:r>
      <w:proofErr w:type="gramEnd"/>
      <m:oMath>
        <m:r>
          <w:rPr>
            <w:rFonts w:ascii="Cambria Math" w:hAnsi="Cambria Math"/>
            <w:sz w:val="24"/>
            <w:szCs w:val="24"/>
          </w:rPr>
          <m:t>ω</m:t>
        </m:r>
        <m:d>
          <m:dPr>
            <m:ctrlPr>
              <w:rPr>
                <w:rFonts w:ascii="Cambria Math" w:hAnsi="Cambria Math"/>
                <w:i/>
                <w:sz w:val="24"/>
                <w:szCs w:val="24"/>
              </w:rPr>
            </m:ctrlPr>
          </m:dPr>
          <m:e>
            <m:r>
              <w:rPr>
                <w:rFonts w:ascii="Cambria Math" w:hAnsi="Cambria Math"/>
                <w:sz w:val="24"/>
                <w:szCs w:val="24"/>
              </w:rPr>
              <m:t>G</m:t>
            </m:r>
          </m:e>
        </m:d>
        <m:r>
          <w:rPr>
            <w:rFonts w:ascii="Cambria Math" w:hAnsi="Cambria Math"/>
            <w:sz w:val="24"/>
            <w:szCs w:val="24"/>
          </w:rPr>
          <m:t>=1</m:t>
        </m:r>
      </m:oMath>
      <w:r>
        <w:rPr>
          <w:sz w:val="24"/>
          <w:szCs w:val="24"/>
        </w:rPr>
        <w:t>, so the graphs are indeed connected.</w:t>
      </w:r>
    </w:p>
    <w:p w14:paraId="5F67C615" w14:textId="77777777" w:rsidR="000C6C39" w:rsidRDefault="000C6C39" w:rsidP="00296A42">
      <w:pPr>
        <w:pStyle w:val="Text"/>
        <w:spacing w:line="480" w:lineRule="auto"/>
        <w:rPr>
          <w:sz w:val="24"/>
          <w:szCs w:val="24"/>
        </w:rPr>
      </w:pPr>
    </w:p>
    <w:p w14:paraId="2B2703F3" w14:textId="1E305508" w:rsidR="000C6C39" w:rsidRDefault="000C6C39" w:rsidP="00296A42">
      <w:pPr>
        <w:pStyle w:val="Text"/>
        <w:spacing w:line="480" w:lineRule="auto"/>
        <w:rPr>
          <w:sz w:val="24"/>
          <w:szCs w:val="24"/>
        </w:rPr>
      </w:pPr>
      <w:proofErr w:type="spellStart"/>
      <w:r>
        <w:rPr>
          <w:sz w:val="24"/>
          <w:szCs w:val="24"/>
        </w:rPr>
        <w:t>Betweenness</w:t>
      </w:r>
      <w:proofErr w:type="spellEnd"/>
      <w:r>
        <w:rPr>
          <w:sz w:val="24"/>
          <w:szCs w:val="24"/>
        </w:rPr>
        <w:t xml:space="preserve"> Centrality for our network is distributed as follows:</w:t>
      </w:r>
    </w:p>
    <w:p w14:paraId="7CC54B6C" w14:textId="77777777" w:rsidR="000C6C39" w:rsidRDefault="000C6C39" w:rsidP="000C6C39">
      <w:pPr>
        <w:pStyle w:val="Text"/>
        <w:keepNext/>
        <w:spacing w:line="480" w:lineRule="auto"/>
        <w:jc w:val="center"/>
      </w:pPr>
      <w:r>
        <w:rPr>
          <w:noProof/>
        </w:rPr>
        <w:lastRenderedPageBreak/>
        <w:drawing>
          <wp:inline distT="0" distB="0" distL="0" distR="0" wp14:anchorId="6A057C05" wp14:editId="6F73C74C">
            <wp:extent cx="5667375" cy="3724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7375" cy="3724275"/>
                    </a:xfrm>
                    <a:prstGeom prst="rect">
                      <a:avLst/>
                    </a:prstGeom>
                  </pic:spPr>
                </pic:pic>
              </a:graphicData>
            </a:graphic>
          </wp:inline>
        </w:drawing>
      </w:r>
    </w:p>
    <w:p w14:paraId="3F3AE774" w14:textId="6B22F531" w:rsidR="000C6C39" w:rsidRDefault="000C6C39" w:rsidP="000C6C39">
      <w:pPr>
        <w:pStyle w:val="Caption"/>
        <w:jc w:val="center"/>
        <w:rPr>
          <w:sz w:val="24"/>
          <w:szCs w:val="24"/>
        </w:rPr>
      </w:pPr>
      <w:r>
        <w:t xml:space="preserve">Figure </w:t>
      </w:r>
      <w:fldSimple w:instr=" SEQ Figure \* ARABIC ">
        <w:r w:rsidR="00B40B2F">
          <w:rPr>
            <w:noProof/>
          </w:rPr>
          <w:t>5</w:t>
        </w:r>
      </w:fldSimple>
      <w:r>
        <w:t xml:space="preserve"> </w:t>
      </w:r>
      <w:proofErr w:type="spellStart"/>
      <w:r>
        <w:t>Betweenness</w:t>
      </w:r>
      <w:proofErr w:type="spellEnd"/>
      <w:r>
        <w:t xml:space="preserve"> Centrality </w:t>
      </w:r>
      <w:r w:rsidR="001C4976">
        <w:t xml:space="preserve">distribution </w:t>
      </w:r>
      <w:r>
        <w:t xml:space="preserve">for colony 1, day 15 of </w:t>
      </w:r>
      <w:proofErr w:type="spellStart"/>
      <w:r>
        <w:t>Mersch</w:t>
      </w:r>
      <w:proofErr w:type="spellEnd"/>
      <w:r>
        <w:t xml:space="preserve"> </w:t>
      </w:r>
      <w:proofErr w:type="gramStart"/>
      <w:r>
        <w:t>et</w:t>
      </w:r>
      <w:proofErr w:type="gramEnd"/>
      <w:r>
        <w:t>. al. 2013</w:t>
      </w:r>
    </w:p>
    <w:p w14:paraId="283029D6" w14:textId="585A7693" w:rsidR="000406EF" w:rsidRDefault="000406EF" w:rsidP="00296A42">
      <w:pPr>
        <w:pStyle w:val="Text"/>
        <w:spacing w:line="480" w:lineRule="auto"/>
        <w:rPr>
          <w:sz w:val="24"/>
          <w:szCs w:val="24"/>
        </w:rPr>
      </w:pPr>
    </w:p>
    <w:p w14:paraId="2183D785" w14:textId="339CFA00" w:rsidR="000406EF" w:rsidRDefault="000406EF" w:rsidP="00296A42">
      <w:pPr>
        <w:pStyle w:val="Text"/>
        <w:spacing w:line="480" w:lineRule="auto"/>
        <w:rPr>
          <w:sz w:val="24"/>
          <w:szCs w:val="24"/>
        </w:rPr>
      </w:pPr>
      <w:proofErr w:type="spellStart"/>
      <w:r>
        <w:rPr>
          <w:sz w:val="24"/>
          <w:szCs w:val="24"/>
        </w:rPr>
        <w:t>Betweenness</w:t>
      </w:r>
      <w:proofErr w:type="spellEnd"/>
      <w:r>
        <w:rPr>
          <w:sz w:val="24"/>
          <w:szCs w:val="24"/>
        </w:rPr>
        <w:t xml:space="preserve"> Centrality is closely related to a network’s community structure.</w:t>
      </w:r>
      <w:r w:rsidR="00747043">
        <w:rPr>
          <w:sz w:val="24"/>
          <w:szCs w:val="24"/>
        </w:rPr>
        <w:t xml:space="preserve"> A community is a subset of nodes that </w:t>
      </w:r>
      <w:r w:rsidR="00273600">
        <w:rPr>
          <w:sz w:val="24"/>
          <w:szCs w:val="24"/>
        </w:rPr>
        <w:t>are more densely connected to each other than they are to others</w:t>
      </w:r>
      <w:r w:rsidR="00747043">
        <w:rPr>
          <w:sz w:val="24"/>
          <w:szCs w:val="24"/>
        </w:rPr>
        <w:t>.</w:t>
      </w:r>
      <w:r w:rsidR="00DB282C">
        <w:rPr>
          <w:sz w:val="24"/>
          <w:szCs w:val="24"/>
        </w:rPr>
        <w:t xml:space="preserve"> Networks can have multiple communities, some of which could be </w:t>
      </w:r>
      <w:r w:rsidR="009625BF">
        <w:rPr>
          <w:sz w:val="24"/>
          <w:szCs w:val="24"/>
        </w:rPr>
        <w:t>overlapping. Communities are sometimes detected using hierarchical clustering.</w:t>
      </w:r>
      <w:r w:rsidR="00DD0D75">
        <w:rPr>
          <w:sz w:val="24"/>
          <w:szCs w:val="24"/>
        </w:rPr>
        <w:t xml:space="preserve"> Another popular algorithm (which is implemented in the Python network science library </w:t>
      </w:r>
      <w:proofErr w:type="spellStart"/>
      <w:r w:rsidR="00DD0D75">
        <w:rPr>
          <w:sz w:val="24"/>
          <w:szCs w:val="24"/>
        </w:rPr>
        <w:t>NetworkX</w:t>
      </w:r>
      <w:proofErr w:type="spellEnd"/>
      <w:r w:rsidR="00DD0D75">
        <w:rPr>
          <w:sz w:val="24"/>
          <w:szCs w:val="24"/>
        </w:rPr>
        <w:t xml:space="preserve">) is the Girvan-Newman Algorithm, which generalizes </w:t>
      </w:r>
      <w:proofErr w:type="spellStart"/>
      <w:r w:rsidR="00DD0D75">
        <w:rPr>
          <w:sz w:val="24"/>
          <w:szCs w:val="24"/>
        </w:rPr>
        <w:t>betweenness</w:t>
      </w:r>
      <w:proofErr w:type="spellEnd"/>
      <w:r w:rsidR="00DD0D75">
        <w:rPr>
          <w:sz w:val="24"/>
          <w:szCs w:val="24"/>
        </w:rPr>
        <w:t xml:space="preserve"> centrality to edges and exposes communities by </w:t>
      </w:r>
      <w:r w:rsidR="008A6BA3">
        <w:rPr>
          <w:sz w:val="24"/>
          <w:szCs w:val="24"/>
        </w:rPr>
        <w:t xml:space="preserve">iteratively </w:t>
      </w:r>
      <w:r w:rsidR="00DD0D75">
        <w:rPr>
          <w:sz w:val="24"/>
          <w:szCs w:val="24"/>
        </w:rPr>
        <w:t xml:space="preserve">removing the </w:t>
      </w:r>
      <w:r w:rsidR="008A6BA3">
        <w:rPr>
          <w:sz w:val="24"/>
          <w:szCs w:val="24"/>
        </w:rPr>
        <w:t xml:space="preserve">edges with the highest </w:t>
      </w:r>
      <w:proofErr w:type="spellStart"/>
      <w:r w:rsidR="008A6BA3">
        <w:rPr>
          <w:sz w:val="24"/>
          <w:szCs w:val="24"/>
        </w:rPr>
        <w:t>betweenness</w:t>
      </w:r>
      <w:proofErr w:type="spellEnd"/>
      <w:r w:rsidR="008A6BA3">
        <w:rPr>
          <w:sz w:val="24"/>
          <w:szCs w:val="24"/>
        </w:rPr>
        <w:t xml:space="preserve"> centrality (Girvan and Newman 2002)</w:t>
      </w:r>
      <w:r w:rsidR="00DD0D75">
        <w:rPr>
          <w:sz w:val="24"/>
          <w:szCs w:val="24"/>
        </w:rPr>
        <w:t>.</w:t>
      </w:r>
    </w:p>
    <w:p w14:paraId="57EA89B2" w14:textId="77777777" w:rsidR="0099774D" w:rsidRDefault="00B10586" w:rsidP="0099774D">
      <w:pPr>
        <w:pStyle w:val="Text"/>
        <w:keepNext/>
        <w:spacing w:line="480" w:lineRule="auto"/>
        <w:jc w:val="center"/>
      </w:pPr>
      <w:r>
        <w:rPr>
          <w:noProof/>
          <w:sz w:val="24"/>
          <w:szCs w:val="24"/>
        </w:rPr>
        <w:lastRenderedPageBreak/>
        <w:drawing>
          <wp:inline distT="0" distB="0" distL="0" distR="0" wp14:anchorId="0FC19BA5" wp14:editId="3A3817DC">
            <wp:extent cx="60960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79BA23D" w14:textId="11128FEE" w:rsidR="00B10586" w:rsidRDefault="0099774D" w:rsidP="0099774D">
      <w:pPr>
        <w:pStyle w:val="Caption"/>
        <w:jc w:val="center"/>
        <w:rPr>
          <w:sz w:val="24"/>
          <w:szCs w:val="24"/>
        </w:rPr>
      </w:pPr>
      <w:r>
        <w:t xml:space="preserve">Figure </w:t>
      </w:r>
      <w:fldSimple w:instr=" SEQ Figure \* ARABIC ">
        <w:r w:rsidR="00B40B2F">
          <w:rPr>
            <w:noProof/>
          </w:rPr>
          <w:t>6</w:t>
        </w:r>
      </w:fldSimple>
      <w:r>
        <w:t xml:space="preserve"> Normal curve, histogram, and summary statistics for the total number of communities per day according to the Girvan-Newman Method</w:t>
      </w:r>
    </w:p>
    <w:p w14:paraId="0B12C0E7" w14:textId="31346B76" w:rsidR="00B10586" w:rsidRDefault="00B10586" w:rsidP="00296A42">
      <w:pPr>
        <w:pStyle w:val="Text"/>
        <w:spacing w:line="480" w:lineRule="auto"/>
        <w:rPr>
          <w:sz w:val="24"/>
          <w:szCs w:val="24"/>
        </w:rPr>
      </w:pPr>
      <w:r>
        <w:rPr>
          <w:sz w:val="24"/>
          <w:szCs w:val="24"/>
        </w:rPr>
        <w:t>The Kurtosis gives a strong indication that this data is not normally distributed (since data that was “perfectly” normal would have a Skewness of 0 and a Kurtosis of 3</w:t>
      </w:r>
      <w:r w:rsidR="002952C0">
        <w:rPr>
          <w:sz w:val="24"/>
          <w:szCs w:val="24"/>
        </w:rPr>
        <w:t>). We can confirm that this data is, indeed, not normally distributed by the Goodness of Fit</w:t>
      </w:r>
      <w:r w:rsidR="004C4CCC">
        <w:rPr>
          <w:sz w:val="24"/>
          <w:szCs w:val="24"/>
        </w:rPr>
        <w:t xml:space="preserve"> tests:</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094"/>
        <w:gridCol w:w="1203"/>
        <w:gridCol w:w="698"/>
      </w:tblGrid>
      <w:tr w:rsidR="002952C0" w14:paraId="68B57201" w14:textId="77777777" w:rsidTr="006E09CE">
        <w:trPr>
          <w:cantSplit/>
          <w:tblHeader/>
          <w:jc w:val="center"/>
        </w:trPr>
        <w:tc>
          <w:tcPr>
            <w:tcW w:w="6004"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517AA269"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Goodness-of-Fit Tests for Normal Distribution</w:t>
            </w:r>
          </w:p>
        </w:tc>
      </w:tr>
      <w:tr w:rsidR="002952C0" w14:paraId="6CF9D665"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13E384BB"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Test</w:t>
            </w:r>
          </w:p>
        </w:tc>
        <w:tc>
          <w:tcPr>
            <w:tcW w:w="1821"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1A67B0C9"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Statistic</w:t>
            </w:r>
          </w:p>
        </w:tc>
        <w:tc>
          <w:tcPr>
            <w:tcW w:w="1901"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6F5C100" w14:textId="77777777" w:rsidR="002952C0" w:rsidRDefault="002952C0" w:rsidP="006E09CE">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p Value</w:t>
            </w:r>
          </w:p>
        </w:tc>
      </w:tr>
      <w:tr w:rsidR="002952C0" w14:paraId="5305A7BB"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47A2BFC6"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49A3FC1A"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D</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330B3DE0"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0.11205721</w:t>
            </w:r>
          </w:p>
        </w:tc>
        <w:tc>
          <w:tcPr>
            <w:tcW w:w="1203" w:type="dxa"/>
            <w:tcBorders>
              <w:top w:val="nil"/>
              <w:left w:val="single" w:sz="2" w:space="0" w:color="000000"/>
              <w:bottom w:val="single" w:sz="2" w:space="0" w:color="000000"/>
              <w:right w:val="nil"/>
            </w:tcBorders>
            <w:shd w:val="clear" w:color="auto" w:fill="BBBBBB"/>
            <w:tcMar>
              <w:left w:w="60" w:type="dxa"/>
              <w:right w:w="60" w:type="dxa"/>
            </w:tcMar>
          </w:tcPr>
          <w:p w14:paraId="51517857" w14:textId="77777777" w:rsidR="002952C0" w:rsidRDefault="002952C0" w:rsidP="006E09CE">
            <w:pPr>
              <w:keepNext/>
              <w:adjustRightInd w:val="0"/>
              <w:spacing w:before="60" w:after="60"/>
              <w:rPr>
                <w:rFonts w:ascii="Times" w:hAnsi="Times" w:cs="Times"/>
                <w:b/>
                <w:bCs/>
                <w:color w:val="000000"/>
                <w:sz w:val="22"/>
                <w:szCs w:val="22"/>
              </w:rPr>
            </w:pPr>
            <w:proofErr w:type="spellStart"/>
            <w:r>
              <w:rPr>
                <w:rFonts w:ascii="Times" w:hAnsi="Times" w:cs="Times"/>
                <w:b/>
                <w:bCs/>
                <w:color w:val="000000"/>
                <w:sz w:val="22"/>
                <w:szCs w:val="22"/>
              </w:rPr>
              <w:t>Pr</w:t>
            </w:r>
            <w:proofErr w:type="spellEnd"/>
            <w:r>
              <w:rPr>
                <w:rFonts w:ascii="Times" w:hAnsi="Times" w:cs="Times"/>
                <w:b/>
                <w:bCs/>
                <w:color w:val="000000"/>
                <w:sz w:val="22"/>
                <w:szCs w:val="22"/>
              </w:rPr>
              <w:t xml:space="preserve"> &gt; D</w:t>
            </w:r>
          </w:p>
        </w:tc>
        <w:tc>
          <w:tcPr>
            <w:tcW w:w="69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D8283C3"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&lt;0.010</w:t>
            </w:r>
          </w:p>
        </w:tc>
      </w:tr>
      <w:tr w:rsidR="002952C0" w14:paraId="0D154A02"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1B008D3F"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7F377B55" w14:textId="77777777" w:rsidR="002952C0" w:rsidRDefault="002952C0" w:rsidP="006E09CE">
            <w:pPr>
              <w:keepNext/>
              <w:adjustRightInd w:val="0"/>
              <w:spacing w:before="60" w:after="60"/>
              <w:rPr>
                <w:rFonts w:ascii="Times" w:hAnsi="Times" w:cs="Times"/>
                <w:b/>
                <w:bCs/>
                <w:color w:val="000000"/>
                <w:sz w:val="22"/>
                <w:szCs w:val="22"/>
              </w:rPr>
            </w:pPr>
            <w:r>
              <w:rPr>
                <w:rFonts w:ascii="Times" w:hAnsi="Times" w:cs="Times"/>
                <w:b/>
                <w:bCs/>
                <w:color w:val="000000"/>
                <w:sz w:val="22"/>
                <w:szCs w:val="22"/>
              </w:rPr>
              <w:t>W-</w:t>
            </w:r>
            <w:proofErr w:type="spellStart"/>
            <w:r>
              <w:rPr>
                <w:rFonts w:ascii="Times" w:hAnsi="Times" w:cs="Times"/>
                <w:b/>
                <w:bCs/>
                <w:color w:val="000000"/>
                <w:sz w:val="22"/>
                <w:szCs w:val="22"/>
              </w:rPr>
              <w:t>Sq</w:t>
            </w:r>
            <w:proofErr w:type="spellEnd"/>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E8356BB"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0.20871995</w:t>
            </w:r>
          </w:p>
        </w:tc>
        <w:tc>
          <w:tcPr>
            <w:tcW w:w="1203" w:type="dxa"/>
            <w:tcBorders>
              <w:top w:val="nil"/>
              <w:left w:val="single" w:sz="2" w:space="0" w:color="000000"/>
              <w:bottom w:val="single" w:sz="2" w:space="0" w:color="000000"/>
              <w:right w:val="nil"/>
            </w:tcBorders>
            <w:shd w:val="clear" w:color="auto" w:fill="BBBBBB"/>
            <w:tcMar>
              <w:left w:w="60" w:type="dxa"/>
              <w:right w:w="60" w:type="dxa"/>
            </w:tcMar>
          </w:tcPr>
          <w:p w14:paraId="5FA2F84F" w14:textId="77777777" w:rsidR="002952C0" w:rsidRDefault="002952C0" w:rsidP="006E09CE">
            <w:pPr>
              <w:keepNext/>
              <w:adjustRightInd w:val="0"/>
              <w:spacing w:before="60" w:after="60"/>
              <w:rPr>
                <w:rFonts w:ascii="Times" w:hAnsi="Times" w:cs="Times"/>
                <w:b/>
                <w:bCs/>
                <w:color w:val="000000"/>
                <w:sz w:val="22"/>
                <w:szCs w:val="22"/>
              </w:rPr>
            </w:pPr>
            <w:proofErr w:type="spellStart"/>
            <w:r>
              <w:rPr>
                <w:rFonts w:ascii="Times" w:hAnsi="Times" w:cs="Times"/>
                <w:b/>
                <w:bCs/>
                <w:color w:val="000000"/>
                <w:sz w:val="22"/>
                <w:szCs w:val="22"/>
              </w:rPr>
              <w:t>Pr</w:t>
            </w:r>
            <w:proofErr w:type="spellEnd"/>
            <w:r>
              <w:rPr>
                <w:rFonts w:ascii="Times" w:hAnsi="Times" w:cs="Times"/>
                <w:b/>
                <w:bCs/>
                <w:color w:val="000000"/>
                <w:sz w:val="22"/>
                <w:szCs w:val="22"/>
              </w:rPr>
              <w:t xml:space="preserve"> &gt; W-</w:t>
            </w:r>
            <w:proofErr w:type="spellStart"/>
            <w:r>
              <w:rPr>
                <w:rFonts w:ascii="Times" w:hAnsi="Times" w:cs="Times"/>
                <w:b/>
                <w:bCs/>
                <w:color w:val="000000"/>
                <w:sz w:val="22"/>
                <w:szCs w:val="22"/>
              </w:rPr>
              <w:t>Sq</w:t>
            </w:r>
            <w:proofErr w:type="spellEnd"/>
          </w:p>
        </w:tc>
        <w:tc>
          <w:tcPr>
            <w:tcW w:w="69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A1CC745" w14:textId="77777777" w:rsidR="002952C0" w:rsidRDefault="002952C0" w:rsidP="006E09CE">
            <w:pPr>
              <w:keepNext/>
              <w:adjustRightInd w:val="0"/>
              <w:spacing w:before="60" w:after="60"/>
              <w:jc w:val="right"/>
              <w:rPr>
                <w:rFonts w:ascii="Times" w:hAnsi="Times" w:cs="Times"/>
                <w:color w:val="000000"/>
              </w:rPr>
            </w:pPr>
            <w:r>
              <w:rPr>
                <w:rFonts w:ascii="Times" w:hAnsi="Times" w:cs="Times"/>
                <w:color w:val="000000"/>
              </w:rPr>
              <w:t>&lt;0.005</w:t>
            </w:r>
          </w:p>
        </w:tc>
      </w:tr>
      <w:tr w:rsidR="002952C0" w14:paraId="7324BB08"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04C4DB17" w14:textId="77777777" w:rsidR="002952C0" w:rsidRDefault="002952C0" w:rsidP="006E09CE">
            <w:pPr>
              <w:adjustRightInd w:val="0"/>
              <w:spacing w:before="60" w:after="60"/>
              <w:rPr>
                <w:rFonts w:ascii="Times" w:hAnsi="Times" w:cs="Times"/>
                <w:b/>
                <w:bCs/>
                <w:color w:val="000000"/>
                <w:sz w:val="22"/>
                <w:szCs w:val="22"/>
              </w:rPr>
            </w:pPr>
            <w:r>
              <w:rPr>
                <w:rFonts w:ascii="Times" w:hAnsi="Times" w:cs="Times"/>
                <w:b/>
                <w:bCs/>
                <w:color w:val="000000"/>
                <w:sz w:val="22"/>
                <w:szCs w:val="22"/>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0F15A2DA" w14:textId="77777777" w:rsidR="002952C0" w:rsidRDefault="002952C0" w:rsidP="006E09CE">
            <w:pPr>
              <w:adjustRightInd w:val="0"/>
              <w:spacing w:before="60" w:after="60"/>
              <w:rPr>
                <w:rFonts w:ascii="Times" w:hAnsi="Times" w:cs="Times"/>
                <w:b/>
                <w:bCs/>
                <w:color w:val="000000"/>
                <w:sz w:val="22"/>
                <w:szCs w:val="22"/>
              </w:rPr>
            </w:pPr>
            <w:r>
              <w:rPr>
                <w:rFonts w:ascii="Times" w:hAnsi="Times" w:cs="Times"/>
                <w:b/>
                <w:bCs/>
                <w:color w:val="000000"/>
                <w:sz w:val="22"/>
                <w:szCs w:val="22"/>
              </w:rPr>
              <w:t>A-</w:t>
            </w:r>
            <w:proofErr w:type="spellStart"/>
            <w:r>
              <w:rPr>
                <w:rFonts w:ascii="Times" w:hAnsi="Times" w:cs="Times"/>
                <w:b/>
                <w:bCs/>
                <w:color w:val="000000"/>
                <w:sz w:val="22"/>
                <w:szCs w:val="22"/>
              </w:rPr>
              <w:t>Sq</w:t>
            </w:r>
            <w:proofErr w:type="spellEnd"/>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4C154017" w14:textId="77777777" w:rsidR="002952C0" w:rsidRDefault="002952C0" w:rsidP="006E09CE">
            <w:pPr>
              <w:adjustRightInd w:val="0"/>
              <w:spacing w:before="60" w:after="60"/>
              <w:jc w:val="right"/>
              <w:rPr>
                <w:rFonts w:ascii="Times" w:hAnsi="Times" w:cs="Times"/>
                <w:color w:val="000000"/>
              </w:rPr>
            </w:pPr>
            <w:r>
              <w:rPr>
                <w:rFonts w:ascii="Times" w:hAnsi="Times" w:cs="Times"/>
                <w:color w:val="000000"/>
              </w:rPr>
              <w:t>1.58786002</w:t>
            </w:r>
          </w:p>
        </w:tc>
        <w:tc>
          <w:tcPr>
            <w:tcW w:w="1203" w:type="dxa"/>
            <w:tcBorders>
              <w:top w:val="nil"/>
              <w:left w:val="single" w:sz="2" w:space="0" w:color="000000"/>
              <w:bottom w:val="single" w:sz="6" w:space="0" w:color="000000"/>
              <w:right w:val="nil"/>
            </w:tcBorders>
            <w:shd w:val="clear" w:color="auto" w:fill="BBBBBB"/>
            <w:tcMar>
              <w:left w:w="60" w:type="dxa"/>
              <w:right w:w="60" w:type="dxa"/>
            </w:tcMar>
          </w:tcPr>
          <w:p w14:paraId="6648835A" w14:textId="77777777" w:rsidR="002952C0" w:rsidRDefault="002952C0" w:rsidP="006E09CE">
            <w:pPr>
              <w:adjustRightInd w:val="0"/>
              <w:spacing w:before="60" w:after="60"/>
              <w:rPr>
                <w:rFonts w:ascii="Times" w:hAnsi="Times" w:cs="Times"/>
                <w:b/>
                <w:bCs/>
                <w:color w:val="000000"/>
                <w:sz w:val="22"/>
                <w:szCs w:val="22"/>
              </w:rPr>
            </w:pPr>
            <w:proofErr w:type="spellStart"/>
            <w:r>
              <w:rPr>
                <w:rFonts w:ascii="Times" w:hAnsi="Times" w:cs="Times"/>
                <w:b/>
                <w:bCs/>
                <w:color w:val="000000"/>
                <w:sz w:val="22"/>
                <w:szCs w:val="22"/>
              </w:rPr>
              <w:t>Pr</w:t>
            </w:r>
            <w:proofErr w:type="spellEnd"/>
            <w:r>
              <w:rPr>
                <w:rFonts w:ascii="Times" w:hAnsi="Times" w:cs="Times"/>
                <w:b/>
                <w:bCs/>
                <w:color w:val="000000"/>
                <w:sz w:val="22"/>
                <w:szCs w:val="22"/>
              </w:rPr>
              <w:t xml:space="preserve"> &gt; A-</w:t>
            </w:r>
            <w:proofErr w:type="spellStart"/>
            <w:r>
              <w:rPr>
                <w:rFonts w:ascii="Times" w:hAnsi="Times" w:cs="Times"/>
                <w:b/>
                <w:bCs/>
                <w:color w:val="000000"/>
                <w:sz w:val="22"/>
                <w:szCs w:val="22"/>
              </w:rPr>
              <w:t>Sq</w:t>
            </w:r>
            <w:proofErr w:type="spellEnd"/>
          </w:p>
        </w:tc>
        <w:tc>
          <w:tcPr>
            <w:tcW w:w="69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6E3FB1A" w14:textId="77777777" w:rsidR="002952C0" w:rsidRDefault="002952C0" w:rsidP="006E09CE">
            <w:pPr>
              <w:adjustRightInd w:val="0"/>
              <w:spacing w:before="60" w:after="60"/>
              <w:jc w:val="right"/>
              <w:rPr>
                <w:rFonts w:ascii="Times" w:hAnsi="Times" w:cs="Times"/>
                <w:color w:val="000000"/>
              </w:rPr>
            </w:pPr>
            <w:r>
              <w:rPr>
                <w:rFonts w:ascii="Times" w:hAnsi="Times" w:cs="Times"/>
                <w:color w:val="000000"/>
              </w:rPr>
              <w:t>&lt;0.005</w:t>
            </w:r>
          </w:p>
        </w:tc>
      </w:tr>
    </w:tbl>
    <w:p w14:paraId="222AEB49" w14:textId="77777777" w:rsidR="00CC79B3" w:rsidRDefault="00CC79B3" w:rsidP="00296A42">
      <w:pPr>
        <w:pStyle w:val="Text"/>
        <w:spacing w:line="480" w:lineRule="auto"/>
        <w:rPr>
          <w:sz w:val="24"/>
          <w:szCs w:val="24"/>
        </w:rPr>
      </w:pPr>
    </w:p>
    <w:p w14:paraId="16C4D64F" w14:textId="2E63DB68" w:rsidR="00EB5C28" w:rsidRDefault="00077DBA" w:rsidP="003D08CA">
      <w:pPr>
        <w:pStyle w:val="Text"/>
        <w:spacing w:line="480" w:lineRule="auto"/>
        <w:rPr>
          <w:sz w:val="24"/>
          <w:szCs w:val="24"/>
        </w:rPr>
      </w:pPr>
      <w:r>
        <w:rPr>
          <w:sz w:val="24"/>
          <w:szCs w:val="24"/>
        </w:rPr>
        <w:t xml:space="preserve">Since </w:t>
      </w:r>
      <m:oMath>
        <m:r>
          <w:rPr>
            <w:rFonts w:ascii="Cambria Math" w:hAnsi="Cambria Math"/>
            <w:sz w:val="24"/>
            <w:szCs w:val="24"/>
          </w:rPr>
          <m:t>P&lt;0.05</m:t>
        </m:r>
      </m:oMath>
      <w:r w:rsidR="001933A4">
        <w:rPr>
          <w:sz w:val="24"/>
          <w:szCs w:val="24"/>
        </w:rPr>
        <w:t xml:space="preserve"> for all tests</w:t>
      </w:r>
      <w:r>
        <w:rPr>
          <w:sz w:val="24"/>
          <w:szCs w:val="24"/>
        </w:rPr>
        <w:t xml:space="preserve">, we reject the null hypothesis that the data is normally distributed. </w:t>
      </w:r>
      <w:r w:rsidR="002952C0">
        <w:rPr>
          <w:sz w:val="24"/>
          <w:szCs w:val="24"/>
        </w:rPr>
        <w:t>Tests for fit of the Gamma, Exponential,</w:t>
      </w:r>
      <w:r w:rsidR="00F64456">
        <w:rPr>
          <w:sz w:val="24"/>
          <w:szCs w:val="24"/>
        </w:rPr>
        <w:t xml:space="preserve"> Weibull,</w:t>
      </w:r>
      <w:r w:rsidR="002952C0">
        <w:rPr>
          <w:sz w:val="24"/>
          <w:szCs w:val="24"/>
        </w:rPr>
        <w:t xml:space="preserve"> and Lognormal distributions </w:t>
      </w:r>
      <w:r w:rsidR="001D72E0">
        <w:rPr>
          <w:sz w:val="24"/>
          <w:szCs w:val="24"/>
        </w:rPr>
        <w:t xml:space="preserve">similarly </w:t>
      </w:r>
      <w:proofErr w:type="gramStart"/>
      <w:r w:rsidR="001D72E0">
        <w:rPr>
          <w:sz w:val="24"/>
          <w:szCs w:val="24"/>
        </w:rPr>
        <w:t xml:space="preserve">have </w:t>
      </w:r>
      <w:proofErr w:type="gramEnd"/>
      <m:oMath>
        <m:r>
          <w:rPr>
            <w:rFonts w:ascii="Cambria Math" w:hAnsi="Cambria Math"/>
            <w:sz w:val="24"/>
            <w:szCs w:val="24"/>
          </w:rPr>
          <m:t>P&lt;0.05</m:t>
        </m:r>
      </m:oMath>
      <w:r w:rsidR="001D72E0">
        <w:rPr>
          <w:sz w:val="24"/>
          <w:szCs w:val="24"/>
        </w:rPr>
        <w:t>, so we conclude that the data does not fit those distributions either</w:t>
      </w:r>
      <w:r w:rsidR="003D08CA">
        <w:rPr>
          <w:sz w:val="24"/>
          <w:szCs w:val="24"/>
        </w:rPr>
        <w:t>.</w:t>
      </w:r>
    </w:p>
    <w:p w14:paraId="47E4F57B" w14:textId="77777777" w:rsidR="003D08CA" w:rsidRPr="00D86B61" w:rsidRDefault="003D08CA" w:rsidP="003D08CA">
      <w:pPr>
        <w:pStyle w:val="Text"/>
        <w:spacing w:line="480" w:lineRule="auto"/>
        <w:rPr>
          <w:sz w:val="24"/>
          <w:szCs w:val="24"/>
        </w:rPr>
      </w:pPr>
    </w:p>
    <w:p w14:paraId="4062D7CF" w14:textId="17E770F2" w:rsidR="00C8542E" w:rsidRDefault="002D7184" w:rsidP="00296A42">
      <w:pPr>
        <w:pStyle w:val="Text"/>
        <w:spacing w:line="480" w:lineRule="auto"/>
        <w:rPr>
          <w:sz w:val="24"/>
          <w:szCs w:val="24"/>
        </w:rPr>
      </w:pPr>
      <w:r>
        <w:rPr>
          <w:sz w:val="24"/>
          <w:szCs w:val="24"/>
        </w:rPr>
        <w:t xml:space="preserve">The degree distribution of a graph is </w:t>
      </w:r>
      <w:r w:rsidR="009F687B">
        <w:rPr>
          <w:sz w:val="24"/>
          <w:szCs w:val="24"/>
        </w:rPr>
        <w:t xml:space="preserve">frequently written as </w:t>
      </w:r>
      <m:oMath>
        <m:r>
          <w:rPr>
            <w:rFonts w:ascii="Cambria Math" w:hAnsi="Cambria Math"/>
            <w:sz w:val="24"/>
            <w:szCs w:val="24"/>
          </w:rPr>
          <m:t>P(δ=k)</m:t>
        </m:r>
      </m:oMath>
      <w:r w:rsidR="009F687B">
        <w:rPr>
          <w:sz w:val="24"/>
          <w:szCs w:val="24"/>
        </w:rPr>
        <w:t xml:space="preserve"> (where P is the a probability and </w:t>
      </w:r>
      <m:oMath>
        <m:r>
          <w:rPr>
            <w:rFonts w:ascii="Cambria Math" w:hAnsi="Cambria Math"/>
            <w:sz w:val="24"/>
            <w:szCs w:val="24"/>
          </w:rPr>
          <m:t>δ</m:t>
        </m:r>
      </m:oMath>
      <w:r w:rsidR="009F687B">
        <w:rPr>
          <w:sz w:val="24"/>
          <w:szCs w:val="24"/>
        </w:rPr>
        <w:t xml:space="preserve"> is the degree </w:t>
      </w:r>
      <w:r w:rsidR="009F687B">
        <w:rPr>
          <w:sz w:val="24"/>
          <w:szCs w:val="24"/>
        </w:rPr>
        <w:lastRenderedPageBreak/>
        <w:t xml:space="preserve">of a node) – in other words, the probability that a randomly selected graph will have </w:t>
      </w:r>
      <m:oMath>
        <m:r>
          <w:rPr>
            <w:rFonts w:ascii="Cambria Math" w:hAnsi="Cambria Math"/>
            <w:sz w:val="24"/>
            <w:szCs w:val="24"/>
          </w:rPr>
          <m:t>δ</m:t>
        </m:r>
      </m:oMath>
      <w:r w:rsidR="009F687B">
        <w:rPr>
          <w:sz w:val="24"/>
          <w:szCs w:val="24"/>
        </w:rPr>
        <w:t xml:space="preserve"> (degree</w:t>
      </w:r>
      <w:proofErr w:type="gramStart"/>
      <w:r w:rsidR="009F687B">
        <w:rPr>
          <w:sz w:val="24"/>
          <w:szCs w:val="24"/>
        </w:rPr>
        <w:t xml:space="preserve">) </w:t>
      </w:r>
      <w:proofErr w:type="gramEnd"/>
      <m:oMath>
        <m:r>
          <w:rPr>
            <w:rFonts w:ascii="Cambria Math" w:hAnsi="Cambria Math"/>
            <w:sz w:val="24"/>
            <w:szCs w:val="24"/>
          </w:rPr>
          <m:t>k</m:t>
        </m:r>
      </m:oMath>
      <w:r>
        <w:rPr>
          <w:sz w:val="24"/>
          <w:szCs w:val="24"/>
        </w:rPr>
        <w:t>.</w:t>
      </w:r>
      <w:r w:rsidR="00C8542E">
        <w:rPr>
          <w:sz w:val="24"/>
          <w:szCs w:val="24"/>
        </w:rPr>
        <w:t xml:space="preserve"> The closely related average degree</w:t>
      </w:r>
      <w:r w:rsidR="002E6D65">
        <w:rPr>
          <w:sz w:val="24"/>
          <w:szCs w:val="24"/>
        </w:rPr>
        <w:t xml:space="preserve"> of a graph</w:t>
      </w:r>
      <w:r w:rsidR="00C8542E">
        <w:rPr>
          <w:sz w:val="24"/>
          <w:szCs w:val="24"/>
        </w:rPr>
        <w:t xml:space="preserve">, often written </w:t>
      </w:r>
      <w:proofErr w:type="gramStart"/>
      <w:r w:rsidR="00C8542E">
        <w:rPr>
          <w:sz w:val="24"/>
          <w:szCs w:val="24"/>
        </w:rPr>
        <w:t xml:space="preserve">as </w:t>
      </w:r>
      <w:proofErr w:type="gramEnd"/>
      <m:oMath>
        <m:r>
          <w:rPr>
            <w:rFonts w:ascii="Cambria Math" w:hAnsi="Cambria Math"/>
            <w:sz w:val="24"/>
            <w:szCs w:val="24"/>
          </w:rPr>
          <m:t>〈k〉</m:t>
        </m:r>
      </m:oMath>
      <w:r w:rsidR="00C8542E">
        <w:rPr>
          <w:sz w:val="24"/>
          <w:szCs w:val="24"/>
        </w:rPr>
        <w:t>, can simply be defined as</w:t>
      </w:r>
    </w:p>
    <w:p w14:paraId="37F4CBF7" w14:textId="1B79CF4F" w:rsidR="00C8542E" w:rsidRDefault="006E09CE" w:rsidP="00296A42">
      <w:pPr>
        <w:pStyle w:val="Text"/>
        <w:spacing w:line="480" w:lineRule="auto"/>
        <w:rPr>
          <w:sz w:val="24"/>
          <w:szCs w:val="24"/>
        </w:rPr>
      </w:pPr>
      <m:oMathPara>
        <m:oMath>
          <m:d>
            <m:dPr>
              <m:begChr m:val="〈"/>
              <m:endChr m:val="〉"/>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nary>
            <m:naryPr>
              <m:chr m:val="∑"/>
              <m:supHide m:val="1"/>
              <m:ctrlPr>
                <w:rPr>
                  <w:rFonts w:ascii="Cambria Math" w:hAnsi="Cambria Math"/>
                  <w:i/>
                  <w:sz w:val="24"/>
                  <w:szCs w:val="24"/>
                </w:rPr>
              </m:ctrlPr>
            </m:naryPr>
            <m:sub>
              <m:r>
                <w:rPr>
                  <w:rFonts w:ascii="Cambria Math" w:hAnsi="Cambria Math"/>
                  <w:sz w:val="24"/>
                  <w:szCs w:val="24"/>
                </w:rPr>
                <m:t>k</m:t>
              </m:r>
            </m:sub>
            <m:sup/>
            <m:e>
              <m:r>
                <w:rPr>
                  <w:rFonts w:ascii="Cambria Math" w:hAnsi="Cambria Math"/>
                  <w:sz w:val="24"/>
                  <w:szCs w:val="24"/>
                </w:rPr>
                <m:t>kP(k)</m:t>
              </m:r>
            </m:e>
          </m:nary>
        </m:oMath>
      </m:oMathPara>
    </w:p>
    <w:p w14:paraId="31AA00E5" w14:textId="77777777" w:rsidR="00C8542E" w:rsidRDefault="00C8542E" w:rsidP="00296A42">
      <w:pPr>
        <w:pStyle w:val="Text"/>
        <w:spacing w:line="480" w:lineRule="auto"/>
        <w:rPr>
          <w:sz w:val="24"/>
          <w:szCs w:val="24"/>
        </w:rPr>
      </w:pPr>
    </w:p>
    <w:p w14:paraId="5DE2911A" w14:textId="2AFE038F" w:rsidR="000A275A" w:rsidRDefault="00241F4F" w:rsidP="00296A42">
      <w:pPr>
        <w:pStyle w:val="Text"/>
        <w:spacing w:line="480" w:lineRule="auto"/>
        <w:rPr>
          <w:sz w:val="24"/>
          <w:szCs w:val="24"/>
        </w:rPr>
      </w:pPr>
      <w:r>
        <w:rPr>
          <w:sz w:val="24"/>
          <w:szCs w:val="24"/>
        </w:rPr>
        <w:t>In this case, we will represent this with a histogram of different degrees.</w:t>
      </w:r>
      <w:r w:rsidR="002D7184">
        <w:rPr>
          <w:sz w:val="24"/>
          <w:szCs w:val="24"/>
        </w:rPr>
        <w:t xml:space="preserve"> </w:t>
      </w:r>
      <w:r w:rsidR="003C7B98">
        <w:rPr>
          <w:sz w:val="24"/>
          <w:szCs w:val="24"/>
        </w:rPr>
        <w:t>T</w:t>
      </w:r>
      <w:r w:rsidR="00980741">
        <w:rPr>
          <w:sz w:val="24"/>
          <w:szCs w:val="24"/>
        </w:rPr>
        <w:t>he degree distribution of the graph representing ant interactions is highly heterogeneous</w:t>
      </w:r>
      <w:r w:rsidR="00F63266">
        <w:rPr>
          <w:sz w:val="24"/>
          <w:szCs w:val="24"/>
        </w:rPr>
        <w:t>. Bas</w:t>
      </w:r>
      <w:r w:rsidR="005B6D39">
        <w:rPr>
          <w:sz w:val="24"/>
          <w:szCs w:val="24"/>
        </w:rPr>
        <w:t xml:space="preserve">ed on an analysis of the number of interactions </w:t>
      </w:r>
      <w:r w:rsidR="003C7B98">
        <w:rPr>
          <w:sz w:val="24"/>
          <w:szCs w:val="24"/>
        </w:rPr>
        <w:t>of Colony 1, Day 10 from</w:t>
      </w:r>
      <w:r w:rsidR="00020F3A">
        <w:rPr>
          <w:sz w:val="24"/>
          <w:szCs w:val="24"/>
        </w:rPr>
        <w:t xml:space="preserve"> [7], we receive the following histogram:</w:t>
      </w:r>
    </w:p>
    <w:p w14:paraId="6CF7FA94" w14:textId="77777777" w:rsidR="00192319" w:rsidRDefault="00F63266" w:rsidP="00192319">
      <w:pPr>
        <w:pStyle w:val="Text"/>
        <w:keepNext/>
        <w:spacing w:line="480" w:lineRule="auto"/>
        <w:jc w:val="center"/>
      </w:pPr>
      <w:r>
        <w:rPr>
          <w:noProof/>
        </w:rPr>
        <w:drawing>
          <wp:inline distT="0" distB="0" distL="0" distR="0" wp14:anchorId="6BEC723B" wp14:editId="6688A36A">
            <wp:extent cx="6583680" cy="261683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3680" cy="2616835"/>
                    </a:xfrm>
                    <a:prstGeom prst="rect">
                      <a:avLst/>
                    </a:prstGeom>
                  </pic:spPr>
                </pic:pic>
              </a:graphicData>
            </a:graphic>
          </wp:inline>
        </w:drawing>
      </w:r>
    </w:p>
    <w:p w14:paraId="6FB18C41" w14:textId="5C63E76A" w:rsidR="00F63266" w:rsidRDefault="00192319" w:rsidP="00192319">
      <w:pPr>
        <w:pStyle w:val="Caption"/>
        <w:jc w:val="center"/>
        <w:rPr>
          <w:sz w:val="24"/>
          <w:szCs w:val="24"/>
        </w:rPr>
      </w:pPr>
      <w:r>
        <w:t xml:space="preserve">Figure </w:t>
      </w:r>
      <w:fldSimple w:instr=" SEQ Figure \* ARABIC ">
        <w:r w:rsidR="00B40B2F">
          <w:rPr>
            <w:noProof/>
          </w:rPr>
          <w:t>7</w:t>
        </w:r>
      </w:fldSimple>
      <w:r>
        <w:t xml:space="preserve"> Number of interactions between ants, Colony 1, Day 10 (</w:t>
      </w:r>
      <w:proofErr w:type="spellStart"/>
      <w:r>
        <w:t>Mersch</w:t>
      </w:r>
      <w:proofErr w:type="spellEnd"/>
      <w:r>
        <w:t xml:space="preserve"> et. al. 2013)</w:t>
      </w:r>
    </w:p>
    <w:p w14:paraId="6192AA7F" w14:textId="09E2FA1C" w:rsidR="004C75E5" w:rsidRDefault="004F1F04" w:rsidP="00FA1C3E">
      <w:pPr>
        <w:pStyle w:val="Text"/>
        <w:spacing w:line="480" w:lineRule="auto"/>
        <w:rPr>
          <w:sz w:val="24"/>
          <w:szCs w:val="24"/>
        </w:rPr>
      </w:pPr>
      <w:r>
        <w:rPr>
          <w:sz w:val="24"/>
          <w:szCs w:val="24"/>
        </w:rPr>
        <w:t>For comparison, Colony 1, Day 15 has the following degree distribution:</w:t>
      </w:r>
    </w:p>
    <w:p w14:paraId="30FF9F68" w14:textId="77777777" w:rsidR="004F1F04" w:rsidRDefault="004F1F04" w:rsidP="004F1F04">
      <w:pPr>
        <w:pStyle w:val="Text"/>
        <w:keepNext/>
        <w:spacing w:line="480" w:lineRule="auto"/>
        <w:jc w:val="center"/>
      </w:pPr>
      <w:r>
        <w:rPr>
          <w:noProof/>
        </w:rPr>
        <w:lastRenderedPageBreak/>
        <w:drawing>
          <wp:inline distT="0" distB="0" distL="0" distR="0" wp14:anchorId="5CD596B4" wp14:editId="09036E61">
            <wp:extent cx="5629275" cy="3771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771900"/>
                    </a:xfrm>
                    <a:prstGeom prst="rect">
                      <a:avLst/>
                    </a:prstGeom>
                  </pic:spPr>
                </pic:pic>
              </a:graphicData>
            </a:graphic>
          </wp:inline>
        </w:drawing>
      </w:r>
    </w:p>
    <w:p w14:paraId="63A1B074" w14:textId="73E9627F" w:rsidR="004F1F04" w:rsidRDefault="004F1F04" w:rsidP="004F1F04">
      <w:pPr>
        <w:pStyle w:val="Caption"/>
        <w:jc w:val="center"/>
        <w:rPr>
          <w:sz w:val="24"/>
          <w:szCs w:val="24"/>
        </w:rPr>
      </w:pPr>
      <w:r>
        <w:t xml:space="preserve">Figure </w:t>
      </w:r>
      <w:fldSimple w:instr=" SEQ Figure \* ARABIC ">
        <w:r w:rsidR="00B40B2F">
          <w:rPr>
            <w:noProof/>
          </w:rPr>
          <w:t>8</w:t>
        </w:r>
      </w:fldSimple>
      <w:r>
        <w:t xml:space="preserve"> Degree distribution (distribution of the number of interactions) of Colony 1, Day 15 (</w:t>
      </w:r>
      <w:proofErr w:type="spellStart"/>
      <w:r>
        <w:t>Mersch</w:t>
      </w:r>
      <w:proofErr w:type="spellEnd"/>
      <w:r>
        <w:t xml:space="preserve"> 2013)</w:t>
      </w:r>
    </w:p>
    <w:p w14:paraId="1AA5CB09" w14:textId="186CC712" w:rsidR="00FA1C3E" w:rsidRDefault="00952A7D" w:rsidP="00FA1C3E">
      <w:pPr>
        <w:pStyle w:val="Text"/>
        <w:spacing w:line="480" w:lineRule="auto"/>
        <w:rPr>
          <w:sz w:val="24"/>
          <w:szCs w:val="24"/>
        </w:rPr>
      </w:pPr>
      <w:r>
        <w:rPr>
          <w:sz w:val="24"/>
          <w:szCs w:val="24"/>
        </w:rPr>
        <w:t>This is clearly far from a uniform (or even normal) distribution</w:t>
      </w:r>
      <w:r w:rsidR="00813A4F">
        <w:rPr>
          <w:sz w:val="24"/>
          <w:szCs w:val="24"/>
        </w:rPr>
        <w:t xml:space="preserve"> of degrees</w:t>
      </w:r>
      <w:r>
        <w:rPr>
          <w:sz w:val="24"/>
          <w:szCs w:val="24"/>
        </w:rPr>
        <w:t>.</w:t>
      </w:r>
      <w:r w:rsidR="00FA1C3E">
        <w:rPr>
          <w:sz w:val="24"/>
          <w:szCs w:val="24"/>
        </w:rPr>
        <w:t xml:space="preserve"> Additionally, looking at the </w:t>
      </w:r>
      <w:proofErr w:type="spellStart"/>
      <w:r w:rsidR="00FA1C3E">
        <w:rPr>
          <w:sz w:val="24"/>
          <w:szCs w:val="24"/>
        </w:rPr>
        <w:t>betweenness</w:t>
      </w:r>
      <w:proofErr w:type="spellEnd"/>
      <w:r w:rsidR="00FA1C3E">
        <w:rPr>
          <w:sz w:val="24"/>
          <w:szCs w:val="24"/>
        </w:rPr>
        <w:t xml:space="preserve"> centrality </w:t>
      </w:r>
      <w:r w:rsidR="002336CE">
        <w:rPr>
          <w:sz w:val="24"/>
          <w:szCs w:val="24"/>
        </w:rPr>
        <w:t>for individual ants (from the same data set):</w:t>
      </w:r>
    </w:p>
    <w:p w14:paraId="34F24F32" w14:textId="77777777" w:rsidR="00192319" w:rsidRDefault="002336CE" w:rsidP="00192319">
      <w:pPr>
        <w:pStyle w:val="Text"/>
        <w:keepNext/>
        <w:spacing w:line="480" w:lineRule="auto"/>
        <w:jc w:val="center"/>
      </w:pPr>
      <w:r>
        <w:rPr>
          <w:noProof/>
        </w:rPr>
        <w:drawing>
          <wp:inline distT="0" distB="0" distL="0" distR="0" wp14:anchorId="2A32E79D" wp14:editId="480E7D21">
            <wp:extent cx="6583680" cy="4012565"/>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3680" cy="4012565"/>
                    </a:xfrm>
                    <a:prstGeom prst="rect">
                      <a:avLst/>
                    </a:prstGeom>
                  </pic:spPr>
                </pic:pic>
              </a:graphicData>
            </a:graphic>
          </wp:inline>
        </w:drawing>
      </w:r>
    </w:p>
    <w:p w14:paraId="3888BAC8" w14:textId="454DB92A" w:rsidR="002336CE" w:rsidRDefault="00192319" w:rsidP="00192319">
      <w:pPr>
        <w:pStyle w:val="Caption"/>
        <w:jc w:val="center"/>
        <w:rPr>
          <w:sz w:val="24"/>
          <w:szCs w:val="24"/>
        </w:rPr>
      </w:pPr>
      <w:r>
        <w:t xml:space="preserve">Figure </w:t>
      </w:r>
      <w:fldSimple w:instr=" SEQ Figure \* ARABIC ">
        <w:r w:rsidR="00B40B2F">
          <w:rPr>
            <w:noProof/>
          </w:rPr>
          <w:t>9</w:t>
        </w:r>
      </w:fldSimple>
      <w:r>
        <w:t xml:space="preserve"> </w:t>
      </w:r>
      <w:proofErr w:type="spellStart"/>
      <w:r>
        <w:t>Betweenness</w:t>
      </w:r>
      <w:proofErr w:type="spellEnd"/>
      <w:r>
        <w:t xml:space="preserve"> Centrality for each individual ant. Note that this is </w:t>
      </w:r>
      <w:r>
        <w:rPr>
          <w:b/>
        </w:rPr>
        <w:t xml:space="preserve">not </w:t>
      </w:r>
      <w:r>
        <w:t xml:space="preserve">a histogram, but rather represents the actual </w:t>
      </w:r>
      <w:proofErr w:type="spellStart"/>
      <w:r>
        <w:t>Betweenness</w:t>
      </w:r>
      <w:proofErr w:type="spellEnd"/>
      <w:r>
        <w:t xml:space="preserve"> Centrality value for individual ants.</w:t>
      </w:r>
    </w:p>
    <w:p w14:paraId="6877D4C4" w14:textId="6ED02C2D" w:rsidR="000B3DC8" w:rsidRDefault="000A70AD" w:rsidP="00FA1C3E">
      <w:pPr>
        <w:pStyle w:val="Text"/>
        <w:spacing w:line="480" w:lineRule="auto"/>
        <w:rPr>
          <w:sz w:val="24"/>
          <w:szCs w:val="24"/>
        </w:rPr>
      </w:pPr>
      <w:r>
        <w:rPr>
          <w:sz w:val="24"/>
          <w:szCs w:val="24"/>
        </w:rPr>
        <w:lastRenderedPageBreak/>
        <w:t xml:space="preserve">Sorting by </w:t>
      </w:r>
      <w:r w:rsidR="00EE0B34">
        <w:rPr>
          <w:sz w:val="24"/>
          <w:szCs w:val="24"/>
        </w:rPr>
        <w:t xml:space="preserve">value, </w:t>
      </w:r>
    </w:p>
    <w:p w14:paraId="6558ED32" w14:textId="77777777" w:rsidR="00177E06" w:rsidRDefault="00420A60" w:rsidP="00177E06">
      <w:pPr>
        <w:pStyle w:val="Text"/>
        <w:keepNext/>
        <w:spacing w:line="480" w:lineRule="auto"/>
        <w:jc w:val="center"/>
      </w:pPr>
      <w:r>
        <w:rPr>
          <w:noProof/>
        </w:rPr>
        <w:drawing>
          <wp:inline distT="0" distB="0" distL="0" distR="0" wp14:anchorId="60F3FDC8" wp14:editId="0B5BD74C">
            <wp:extent cx="3724275" cy="2381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381250"/>
                    </a:xfrm>
                    <a:prstGeom prst="rect">
                      <a:avLst/>
                    </a:prstGeom>
                  </pic:spPr>
                </pic:pic>
              </a:graphicData>
            </a:graphic>
          </wp:inline>
        </w:drawing>
      </w:r>
    </w:p>
    <w:p w14:paraId="6BC970E9" w14:textId="46B3C39D" w:rsidR="002336CE" w:rsidRDefault="00177E06" w:rsidP="00177E06">
      <w:pPr>
        <w:pStyle w:val="Caption"/>
        <w:jc w:val="center"/>
        <w:rPr>
          <w:sz w:val="24"/>
          <w:szCs w:val="24"/>
        </w:rPr>
      </w:pPr>
      <w:r>
        <w:t xml:space="preserve">Figure </w:t>
      </w:r>
      <w:fldSimple w:instr=" SEQ Figure \* ARABIC ">
        <w:r w:rsidR="00B40B2F">
          <w:rPr>
            <w:noProof/>
          </w:rPr>
          <w:t>10</w:t>
        </w:r>
      </w:fldSimple>
      <w:r>
        <w:t xml:space="preserve"> </w:t>
      </w:r>
      <w:proofErr w:type="spellStart"/>
      <w:r>
        <w:t>Betweenness</w:t>
      </w:r>
      <w:proofErr w:type="spellEnd"/>
      <w:r>
        <w:t xml:space="preserve"> Centrality of individual ants, sorted by size</w:t>
      </w:r>
      <w:r w:rsidR="000F0895">
        <w:t xml:space="preserve">, suggesting </w:t>
      </w:r>
      <w:r w:rsidR="00065A35">
        <w:t>a power-law distribution</w:t>
      </w:r>
      <w:r w:rsidR="00D27949">
        <w:t xml:space="preserve"> </w:t>
      </w:r>
    </w:p>
    <w:p w14:paraId="6FFABB85" w14:textId="0657A194" w:rsidR="002336CE" w:rsidRDefault="002336CE" w:rsidP="00FA1C3E">
      <w:pPr>
        <w:pStyle w:val="Text"/>
        <w:spacing w:line="480" w:lineRule="auto"/>
        <w:rPr>
          <w:sz w:val="24"/>
          <w:szCs w:val="24"/>
        </w:rPr>
      </w:pPr>
      <w:r>
        <w:rPr>
          <w:sz w:val="24"/>
          <w:szCs w:val="24"/>
        </w:rPr>
        <w:t xml:space="preserve">Note that </w:t>
      </w:r>
      <w:r w:rsidR="004F197B">
        <w:rPr>
          <w:sz w:val="24"/>
          <w:szCs w:val="24"/>
        </w:rPr>
        <w:t>neither of these graphs are specific to interactions with other foragers. I</w:t>
      </w:r>
      <w:r w:rsidR="005F2D4B">
        <w:rPr>
          <w:sz w:val="24"/>
          <w:szCs w:val="24"/>
        </w:rPr>
        <w:t xml:space="preserve">n order to get this, we </w:t>
      </w:r>
      <w:r w:rsidR="000E4774">
        <w:rPr>
          <w:sz w:val="24"/>
          <w:szCs w:val="24"/>
        </w:rPr>
        <w:t xml:space="preserve">check the attributes of the graph </w:t>
      </w:r>
      <w:r w:rsidR="0062477A">
        <w:rPr>
          <w:sz w:val="24"/>
          <w:szCs w:val="24"/>
        </w:rPr>
        <w:t>and remove all ants</w:t>
      </w:r>
      <w:r w:rsidR="00311555">
        <w:rPr>
          <w:sz w:val="24"/>
          <w:szCs w:val="24"/>
        </w:rPr>
        <w:t xml:space="preserve"> that are not foragers.</w:t>
      </w:r>
      <w:r w:rsidR="00CB6589">
        <w:rPr>
          <w:sz w:val="24"/>
          <w:szCs w:val="24"/>
        </w:rPr>
        <w:t xml:space="preserve"> This allows us to get the following histogram:</w:t>
      </w:r>
    </w:p>
    <w:p w14:paraId="66B43FA3" w14:textId="77777777" w:rsidR="006D16D3" w:rsidRDefault="00CB6589" w:rsidP="006D16D3">
      <w:pPr>
        <w:pStyle w:val="Text"/>
        <w:keepNext/>
        <w:spacing w:line="480" w:lineRule="auto"/>
        <w:jc w:val="center"/>
      </w:pPr>
      <w:r>
        <w:rPr>
          <w:noProof/>
        </w:rPr>
        <w:drawing>
          <wp:inline distT="0" distB="0" distL="0" distR="0" wp14:anchorId="6031655E" wp14:editId="620AB49E">
            <wp:extent cx="5943600" cy="2528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8570"/>
                    </a:xfrm>
                    <a:prstGeom prst="rect">
                      <a:avLst/>
                    </a:prstGeom>
                  </pic:spPr>
                </pic:pic>
              </a:graphicData>
            </a:graphic>
          </wp:inline>
        </w:drawing>
      </w:r>
    </w:p>
    <w:p w14:paraId="6ADE6AC1" w14:textId="1E0B24AB" w:rsidR="00CB6589" w:rsidRDefault="006D16D3" w:rsidP="006D16D3">
      <w:pPr>
        <w:pStyle w:val="Caption"/>
        <w:jc w:val="center"/>
        <w:rPr>
          <w:sz w:val="24"/>
          <w:szCs w:val="24"/>
        </w:rPr>
      </w:pPr>
      <w:r>
        <w:t xml:space="preserve">Figure </w:t>
      </w:r>
      <w:fldSimple w:instr=" SEQ Figure \* ARABIC ">
        <w:r w:rsidR="00B40B2F">
          <w:rPr>
            <w:noProof/>
          </w:rPr>
          <w:t>11</w:t>
        </w:r>
      </w:fldSimple>
      <w:r>
        <w:t xml:space="preserve"> Degree histogram for ants that were foragers in period 1, colony 1, day 15 (</w:t>
      </w:r>
      <w:proofErr w:type="spellStart"/>
      <w:r>
        <w:t>Mersch</w:t>
      </w:r>
      <w:proofErr w:type="spellEnd"/>
      <w:r>
        <w:t xml:space="preserve"> et. al. 2013)</w:t>
      </w:r>
    </w:p>
    <w:p w14:paraId="310B44CA" w14:textId="6B355BFA" w:rsidR="00CB6589" w:rsidRDefault="00CB6589" w:rsidP="00FA1C3E">
      <w:pPr>
        <w:pStyle w:val="Text"/>
        <w:spacing w:line="480" w:lineRule="auto"/>
        <w:rPr>
          <w:sz w:val="24"/>
          <w:szCs w:val="24"/>
        </w:rPr>
      </w:pPr>
      <w:r>
        <w:rPr>
          <w:sz w:val="24"/>
          <w:szCs w:val="24"/>
        </w:rPr>
        <w:t>Breaking this down by percent rather than count, we get the following histogram:</w:t>
      </w:r>
    </w:p>
    <w:p w14:paraId="32E33293" w14:textId="77777777" w:rsidR="00A56C72" w:rsidRDefault="00CB6589" w:rsidP="00A56C72">
      <w:pPr>
        <w:pStyle w:val="Text"/>
        <w:keepNext/>
        <w:spacing w:line="480" w:lineRule="auto"/>
        <w:jc w:val="center"/>
      </w:pPr>
      <w:r>
        <w:rPr>
          <w:noProof/>
        </w:rPr>
        <w:lastRenderedPageBreak/>
        <w:drawing>
          <wp:inline distT="0" distB="0" distL="0" distR="0" wp14:anchorId="00D946F5" wp14:editId="2A83C899">
            <wp:extent cx="5943600" cy="4491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91990"/>
                    </a:xfrm>
                    <a:prstGeom prst="rect">
                      <a:avLst/>
                    </a:prstGeom>
                  </pic:spPr>
                </pic:pic>
              </a:graphicData>
            </a:graphic>
          </wp:inline>
        </w:drawing>
      </w:r>
    </w:p>
    <w:p w14:paraId="791665BA" w14:textId="0DE4D4AB" w:rsidR="00CB6589" w:rsidRDefault="00A56C72" w:rsidP="00A56C72">
      <w:pPr>
        <w:pStyle w:val="Caption"/>
        <w:jc w:val="center"/>
        <w:rPr>
          <w:sz w:val="24"/>
          <w:szCs w:val="24"/>
        </w:rPr>
      </w:pPr>
      <w:r>
        <w:t xml:space="preserve">Figure </w:t>
      </w:r>
      <w:fldSimple w:instr=" SEQ Figure \* ARABIC ">
        <w:r w:rsidR="00B40B2F">
          <w:rPr>
            <w:noProof/>
          </w:rPr>
          <w:t>12</w:t>
        </w:r>
      </w:fldSimple>
      <w:r>
        <w:t xml:space="preserve"> Degree distribution for interactions among ants that were foragers in period 1, colony 1, day 15 (</w:t>
      </w:r>
      <w:proofErr w:type="spellStart"/>
      <w:r>
        <w:t>Mersch</w:t>
      </w:r>
      <w:proofErr w:type="spellEnd"/>
      <w:r>
        <w:t xml:space="preserve"> 2013)</w:t>
      </w:r>
    </w:p>
    <w:p w14:paraId="54F4F7BC" w14:textId="2FD211C6" w:rsidR="0062477A" w:rsidRDefault="00CB6589" w:rsidP="00FA1C3E">
      <w:pPr>
        <w:pStyle w:val="Text"/>
        <w:spacing w:line="480" w:lineRule="auto"/>
        <w:rPr>
          <w:sz w:val="24"/>
          <w:szCs w:val="24"/>
        </w:rPr>
      </w:pPr>
      <w:r>
        <w:rPr>
          <w:sz w:val="24"/>
          <w:szCs w:val="24"/>
        </w:rPr>
        <w:t>The Probability Plot is as follows:</w:t>
      </w:r>
    </w:p>
    <w:p w14:paraId="3FF6BFDF" w14:textId="77777777" w:rsidR="005E7BA7" w:rsidRDefault="00CB6589" w:rsidP="005E7BA7">
      <w:pPr>
        <w:pStyle w:val="Text"/>
        <w:keepNext/>
        <w:spacing w:line="480" w:lineRule="auto"/>
        <w:jc w:val="center"/>
      </w:pPr>
      <w:r>
        <w:rPr>
          <w:noProof/>
        </w:rPr>
        <w:lastRenderedPageBreak/>
        <w:drawing>
          <wp:inline distT="0" distB="0" distL="0" distR="0" wp14:anchorId="2FEF196C" wp14:editId="02AF05E0">
            <wp:extent cx="5943600" cy="4489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89450"/>
                    </a:xfrm>
                    <a:prstGeom prst="rect">
                      <a:avLst/>
                    </a:prstGeom>
                  </pic:spPr>
                </pic:pic>
              </a:graphicData>
            </a:graphic>
          </wp:inline>
        </w:drawing>
      </w:r>
    </w:p>
    <w:p w14:paraId="2900A895" w14:textId="3928112B" w:rsidR="00CB6589" w:rsidRDefault="005E7BA7" w:rsidP="005E7BA7">
      <w:pPr>
        <w:pStyle w:val="Caption"/>
        <w:jc w:val="center"/>
        <w:rPr>
          <w:sz w:val="24"/>
          <w:szCs w:val="24"/>
        </w:rPr>
      </w:pPr>
      <w:r>
        <w:t xml:space="preserve">Figure </w:t>
      </w:r>
      <w:fldSimple w:instr=" SEQ Figure \* ARABIC ">
        <w:r w:rsidR="00B40B2F">
          <w:rPr>
            <w:noProof/>
          </w:rPr>
          <w:t>13</w:t>
        </w:r>
      </w:fldSimple>
      <w:r>
        <w:t xml:space="preserve"> Probability plot for degrees of ants that were foragers in period 1, colony 1, day 15 (</w:t>
      </w:r>
      <w:proofErr w:type="spellStart"/>
      <w:r>
        <w:t>Mersch</w:t>
      </w:r>
      <w:proofErr w:type="spellEnd"/>
      <w:r>
        <w:t xml:space="preserve"> 2013)</w:t>
      </w:r>
    </w:p>
    <w:p w14:paraId="29D26E7E" w14:textId="77777777" w:rsidR="00CB6589" w:rsidRDefault="00CB6589" w:rsidP="00CB6589">
      <w:pPr>
        <w:rPr>
          <w:sz w:val="24"/>
          <w:szCs w:val="24"/>
        </w:rPr>
      </w:pPr>
      <w:r w:rsidRPr="00CB6589">
        <w:rPr>
          <w:sz w:val="24"/>
          <w:szCs w:val="24"/>
        </w:rPr>
        <w:t>SAS gives us the following value for Goodness-of-Fit Tests for the Normal Distribution:</w:t>
      </w:r>
    </w:p>
    <w:p w14:paraId="61C6EA56" w14:textId="77777777" w:rsidR="00CB6589" w:rsidRPr="00CB6589" w:rsidRDefault="00CB6589" w:rsidP="00CB6589">
      <w:pPr>
        <w:rPr>
          <w:sz w:val="24"/>
          <w:szCs w:val="24"/>
        </w:rPr>
      </w:pPr>
    </w:p>
    <w:p w14:paraId="08E5AF38" w14:textId="77777777" w:rsidR="00CB6589" w:rsidRPr="00771B07" w:rsidRDefault="00CB6589" w:rsidP="005E7BA7">
      <w:pPr>
        <w:pStyle w:val="c"/>
        <w:shd w:val="clear" w:color="auto" w:fill="FAFBFE"/>
        <w:spacing w:before="0" w:beforeAutospacing="0" w:after="0" w:afterAutospacing="0"/>
        <w:jc w:val="center"/>
        <w:rPr>
          <w:rFonts w:ascii="Arial" w:hAnsi="Arial" w:cs="Arial"/>
          <w:b/>
          <w:bCs/>
          <w:color w:val="112277"/>
          <w:sz w:val="20"/>
          <w:szCs w:val="20"/>
        </w:rPr>
      </w:pPr>
      <w:r w:rsidRPr="00771B07">
        <w:rPr>
          <w:rFonts w:ascii="Arial" w:hAnsi="Arial" w:cs="Arial"/>
          <w:b/>
          <w:bCs/>
          <w:color w:val="112277"/>
          <w:sz w:val="20"/>
          <w:szCs w:val="20"/>
        </w:rPr>
        <w:t>Fitted Normal Distribution for degree</w:t>
      </w:r>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2225"/>
        <w:gridCol w:w="691"/>
        <w:gridCol w:w="1237"/>
        <w:gridCol w:w="1131"/>
        <w:gridCol w:w="798"/>
      </w:tblGrid>
      <w:tr w:rsidR="00CB6589" w:rsidRPr="00771B07" w14:paraId="32A3ADA5" w14:textId="77777777" w:rsidTr="005E7BA7">
        <w:trPr>
          <w:tblHeader/>
          <w:jc w:val="center"/>
        </w:trPr>
        <w:tc>
          <w:tcPr>
            <w:tcW w:w="0" w:type="auto"/>
            <w:gridSpan w:val="5"/>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E7FA9D8"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Goodness-of-Fit Tests for Normal Distribution</w:t>
            </w:r>
          </w:p>
        </w:tc>
      </w:tr>
      <w:tr w:rsidR="00CB6589" w:rsidRPr="00771B07" w14:paraId="2DD63BD7" w14:textId="77777777" w:rsidTr="005E7BA7">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C495541"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Test</w:t>
            </w:r>
          </w:p>
        </w:tc>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4586EF0"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Statistic</w:t>
            </w:r>
          </w:p>
        </w:tc>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FA4BC3D"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p Value</w:t>
            </w:r>
          </w:p>
        </w:tc>
      </w:tr>
      <w:tr w:rsidR="00CB6589" w:rsidRPr="00771B07" w14:paraId="558E650D"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EC26C1E"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Kolmogorov-Smirnov</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3BA798A"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D57747" w14:textId="77777777" w:rsidR="00CB6589" w:rsidRPr="00771B07" w:rsidRDefault="00CB6589" w:rsidP="005E7BA7">
            <w:pPr>
              <w:spacing w:after="240"/>
              <w:jc w:val="center"/>
              <w:rPr>
                <w:rFonts w:ascii="Arial" w:hAnsi="Arial" w:cs="Arial"/>
              </w:rPr>
            </w:pPr>
            <w:r w:rsidRPr="00771B07">
              <w:rPr>
                <w:rFonts w:ascii="Arial" w:hAnsi="Arial" w:cs="Arial"/>
              </w:rPr>
              <w:t>0.15153301</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F4DB7F6" w14:textId="77777777" w:rsidR="00CB6589" w:rsidRPr="00771B07" w:rsidRDefault="00CB6589" w:rsidP="005E7BA7">
            <w:pPr>
              <w:spacing w:after="240"/>
              <w:jc w:val="center"/>
              <w:rPr>
                <w:rFonts w:ascii="Arial" w:hAnsi="Arial" w:cs="Arial"/>
                <w:b/>
                <w:bCs/>
                <w:color w:val="112277"/>
              </w:rPr>
            </w:pPr>
            <w:proofErr w:type="spellStart"/>
            <w:r w:rsidRPr="00771B07">
              <w:rPr>
                <w:rFonts w:ascii="Arial" w:hAnsi="Arial" w:cs="Arial"/>
                <w:b/>
                <w:bCs/>
                <w:color w:val="112277"/>
              </w:rPr>
              <w:t>Pr</w:t>
            </w:r>
            <w:proofErr w:type="spellEnd"/>
            <w:r w:rsidRPr="00771B07">
              <w:rPr>
                <w:rFonts w:ascii="Arial" w:hAnsi="Arial" w:cs="Arial"/>
                <w:b/>
                <w:bCs/>
                <w:color w:val="112277"/>
              </w:rPr>
              <w:t xml:space="preserve"> &gt; 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9711B1" w14:textId="77777777" w:rsidR="00CB6589" w:rsidRPr="00771B07" w:rsidRDefault="00CB6589" w:rsidP="005E7BA7">
            <w:pPr>
              <w:spacing w:after="240"/>
              <w:jc w:val="center"/>
              <w:rPr>
                <w:rFonts w:ascii="Arial" w:hAnsi="Arial" w:cs="Arial"/>
              </w:rPr>
            </w:pPr>
            <w:r w:rsidRPr="00771B07">
              <w:rPr>
                <w:rFonts w:ascii="Arial" w:hAnsi="Arial" w:cs="Arial"/>
              </w:rPr>
              <w:t>&lt;0.010</w:t>
            </w:r>
          </w:p>
        </w:tc>
      </w:tr>
      <w:tr w:rsidR="00CB6589" w:rsidRPr="00771B07" w14:paraId="24C289A1"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2C794F0"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Cramer-von Mises</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DA9A6A2"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W-</w:t>
            </w:r>
            <w:proofErr w:type="spellStart"/>
            <w:r w:rsidRPr="00771B07">
              <w:rPr>
                <w:rFonts w:ascii="Arial" w:hAnsi="Arial" w:cs="Arial"/>
                <w:b/>
                <w:bCs/>
                <w:color w:val="112277"/>
              </w:rPr>
              <w:t>Sq</w:t>
            </w:r>
            <w:proofErr w:type="spellEnd"/>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6A80D4" w14:textId="77777777" w:rsidR="00CB6589" w:rsidRPr="00771B07" w:rsidRDefault="00CB6589" w:rsidP="005E7BA7">
            <w:pPr>
              <w:spacing w:after="240"/>
              <w:jc w:val="center"/>
              <w:rPr>
                <w:rFonts w:ascii="Arial" w:hAnsi="Arial" w:cs="Arial"/>
              </w:rPr>
            </w:pPr>
            <w:r w:rsidRPr="00771B07">
              <w:rPr>
                <w:rFonts w:ascii="Arial" w:hAnsi="Arial" w:cs="Arial"/>
              </w:rPr>
              <w:t>0.54601769</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DCEEAE" w14:textId="77777777" w:rsidR="00CB6589" w:rsidRPr="00771B07" w:rsidRDefault="00CB6589" w:rsidP="005E7BA7">
            <w:pPr>
              <w:spacing w:after="240"/>
              <w:jc w:val="center"/>
              <w:rPr>
                <w:rFonts w:ascii="Arial" w:hAnsi="Arial" w:cs="Arial"/>
                <w:b/>
                <w:bCs/>
                <w:color w:val="112277"/>
              </w:rPr>
            </w:pPr>
            <w:proofErr w:type="spellStart"/>
            <w:r w:rsidRPr="00771B07">
              <w:rPr>
                <w:rFonts w:ascii="Arial" w:hAnsi="Arial" w:cs="Arial"/>
                <w:b/>
                <w:bCs/>
                <w:color w:val="112277"/>
              </w:rPr>
              <w:t>Pr</w:t>
            </w:r>
            <w:proofErr w:type="spellEnd"/>
            <w:r w:rsidRPr="00771B07">
              <w:rPr>
                <w:rFonts w:ascii="Arial" w:hAnsi="Arial" w:cs="Arial"/>
                <w:b/>
                <w:bCs/>
                <w:color w:val="112277"/>
              </w:rPr>
              <w:t xml:space="preserve"> &gt; W-</w:t>
            </w:r>
            <w:proofErr w:type="spellStart"/>
            <w:r w:rsidRPr="00771B07">
              <w:rPr>
                <w:rFonts w:ascii="Arial" w:hAnsi="Arial" w:cs="Arial"/>
                <w:b/>
                <w:bCs/>
                <w:color w:val="112277"/>
              </w:rPr>
              <w:t>Sq</w:t>
            </w:r>
            <w:proofErr w:type="spellEnd"/>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BD3C64" w14:textId="77777777" w:rsidR="00CB6589" w:rsidRPr="00771B07" w:rsidRDefault="00CB6589" w:rsidP="005E7BA7">
            <w:pPr>
              <w:spacing w:after="240"/>
              <w:jc w:val="center"/>
              <w:rPr>
                <w:rFonts w:ascii="Arial" w:hAnsi="Arial" w:cs="Arial"/>
              </w:rPr>
            </w:pPr>
            <w:r w:rsidRPr="00771B07">
              <w:rPr>
                <w:rFonts w:ascii="Arial" w:hAnsi="Arial" w:cs="Arial"/>
              </w:rPr>
              <w:t>&lt;0.005</w:t>
            </w:r>
          </w:p>
        </w:tc>
      </w:tr>
      <w:tr w:rsidR="00CB6589" w:rsidRPr="00771B07" w14:paraId="343CD3C2" w14:textId="77777777" w:rsidTr="005E7BA7">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626B7A5"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Anderson-Darling</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6602872" w14:textId="77777777" w:rsidR="00CB6589" w:rsidRPr="00771B07" w:rsidRDefault="00CB6589" w:rsidP="005E7BA7">
            <w:pPr>
              <w:spacing w:after="240"/>
              <w:jc w:val="center"/>
              <w:rPr>
                <w:rFonts w:ascii="Arial" w:hAnsi="Arial" w:cs="Arial"/>
                <w:b/>
                <w:bCs/>
                <w:color w:val="112277"/>
              </w:rPr>
            </w:pPr>
            <w:r w:rsidRPr="00771B07">
              <w:rPr>
                <w:rFonts w:ascii="Arial" w:hAnsi="Arial" w:cs="Arial"/>
                <w:b/>
                <w:bCs/>
                <w:color w:val="112277"/>
              </w:rPr>
              <w:t>A-</w:t>
            </w:r>
            <w:proofErr w:type="spellStart"/>
            <w:r w:rsidRPr="00771B07">
              <w:rPr>
                <w:rFonts w:ascii="Arial" w:hAnsi="Arial" w:cs="Arial"/>
                <w:b/>
                <w:bCs/>
                <w:color w:val="112277"/>
              </w:rPr>
              <w:t>Sq</w:t>
            </w:r>
            <w:proofErr w:type="spellEnd"/>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FC63FF" w14:textId="77777777" w:rsidR="00CB6589" w:rsidRPr="00771B07" w:rsidRDefault="00CB6589" w:rsidP="005E7BA7">
            <w:pPr>
              <w:spacing w:after="240"/>
              <w:jc w:val="center"/>
              <w:rPr>
                <w:rFonts w:ascii="Arial" w:hAnsi="Arial" w:cs="Arial"/>
              </w:rPr>
            </w:pPr>
            <w:r w:rsidRPr="00771B07">
              <w:rPr>
                <w:rFonts w:ascii="Arial" w:hAnsi="Arial" w:cs="Arial"/>
              </w:rPr>
              <w:t>2.95194971</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A950B85" w14:textId="77777777" w:rsidR="00CB6589" w:rsidRPr="00771B07" w:rsidRDefault="00CB6589" w:rsidP="005E7BA7">
            <w:pPr>
              <w:spacing w:after="240"/>
              <w:jc w:val="center"/>
              <w:rPr>
                <w:rFonts w:ascii="Arial" w:hAnsi="Arial" w:cs="Arial"/>
                <w:b/>
                <w:bCs/>
                <w:color w:val="112277"/>
              </w:rPr>
            </w:pPr>
            <w:proofErr w:type="spellStart"/>
            <w:r w:rsidRPr="00771B07">
              <w:rPr>
                <w:rFonts w:ascii="Arial" w:hAnsi="Arial" w:cs="Arial"/>
                <w:b/>
                <w:bCs/>
                <w:color w:val="112277"/>
              </w:rPr>
              <w:t>Pr</w:t>
            </w:r>
            <w:proofErr w:type="spellEnd"/>
            <w:r w:rsidRPr="00771B07">
              <w:rPr>
                <w:rFonts w:ascii="Arial" w:hAnsi="Arial" w:cs="Arial"/>
                <w:b/>
                <w:bCs/>
                <w:color w:val="112277"/>
              </w:rPr>
              <w:t xml:space="preserve"> &gt; A-</w:t>
            </w:r>
            <w:proofErr w:type="spellStart"/>
            <w:r w:rsidRPr="00771B07">
              <w:rPr>
                <w:rFonts w:ascii="Arial" w:hAnsi="Arial" w:cs="Arial"/>
                <w:b/>
                <w:bCs/>
                <w:color w:val="112277"/>
              </w:rPr>
              <w:t>Sq</w:t>
            </w:r>
            <w:proofErr w:type="spellEnd"/>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E7DE03" w14:textId="77777777" w:rsidR="00CB6589" w:rsidRPr="00771B07" w:rsidRDefault="00CB6589" w:rsidP="005E7BA7">
            <w:pPr>
              <w:spacing w:after="240"/>
              <w:jc w:val="center"/>
              <w:rPr>
                <w:rFonts w:ascii="Arial" w:hAnsi="Arial" w:cs="Arial"/>
              </w:rPr>
            </w:pPr>
            <w:r w:rsidRPr="00771B07">
              <w:rPr>
                <w:rFonts w:ascii="Arial" w:hAnsi="Arial" w:cs="Arial"/>
              </w:rPr>
              <w:t>&lt;0.005</w:t>
            </w:r>
          </w:p>
        </w:tc>
      </w:tr>
    </w:tbl>
    <w:p w14:paraId="2F2C1E5E" w14:textId="77777777" w:rsidR="00952A7D" w:rsidRDefault="00952A7D" w:rsidP="00296A42">
      <w:pPr>
        <w:pStyle w:val="Text"/>
        <w:spacing w:line="480" w:lineRule="auto"/>
        <w:rPr>
          <w:sz w:val="24"/>
          <w:szCs w:val="24"/>
        </w:rPr>
      </w:pPr>
    </w:p>
    <w:p w14:paraId="686D4068" w14:textId="77777777" w:rsidR="00CB6589" w:rsidRPr="00F54272" w:rsidRDefault="00CB6589" w:rsidP="00F54272">
      <w:pPr>
        <w:spacing w:line="480" w:lineRule="auto"/>
        <w:jc w:val="both"/>
        <w:rPr>
          <w:sz w:val="24"/>
          <w:szCs w:val="24"/>
        </w:rPr>
      </w:pPr>
      <w:r w:rsidRPr="00F54272">
        <w:rPr>
          <w:sz w:val="24"/>
          <w:szCs w:val="24"/>
        </w:rPr>
        <w:t>This suggests that the data is not, in fact, normal (since p &lt; 0.05 and the null hypothesis is that the data is normally distributed), but it’s not nearly as far off from normal as the previous data set. In particular, in the normal distribution, skewness is approximately 0, which is the case here; however, kurtosis is 3 in the normal distribution (as opposed to -0.75 in this case). Thus, this has more “</w:t>
      </w:r>
      <w:proofErr w:type="spellStart"/>
      <w:r w:rsidRPr="00F54272">
        <w:rPr>
          <w:sz w:val="24"/>
          <w:szCs w:val="24"/>
        </w:rPr>
        <w:t>tailedness</w:t>
      </w:r>
      <w:proofErr w:type="spellEnd"/>
      <w:r w:rsidRPr="00F54272">
        <w:rPr>
          <w:sz w:val="24"/>
          <w:szCs w:val="24"/>
        </w:rPr>
        <w:t>” than a strictly normal distribution.</w:t>
      </w:r>
    </w:p>
    <w:p w14:paraId="717DAAC3" w14:textId="77777777" w:rsidR="00CB6589" w:rsidRPr="00F54272" w:rsidRDefault="00CB6589" w:rsidP="00F54272">
      <w:pPr>
        <w:spacing w:line="480" w:lineRule="auto"/>
        <w:jc w:val="both"/>
        <w:rPr>
          <w:sz w:val="24"/>
          <w:szCs w:val="24"/>
        </w:rPr>
      </w:pPr>
    </w:p>
    <w:p w14:paraId="15980578" w14:textId="44B54759" w:rsidR="00CB6589" w:rsidRPr="00F54272" w:rsidRDefault="00CB6589" w:rsidP="00F54272">
      <w:pPr>
        <w:spacing w:line="480" w:lineRule="auto"/>
        <w:jc w:val="both"/>
        <w:rPr>
          <w:rFonts w:eastAsiaTheme="minorEastAsia"/>
          <w:sz w:val="24"/>
          <w:szCs w:val="24"/>
        </w:rPr>
      </w:pPr>
      <w:r w:rsidRPr="00F54272">
        <w:rPr>
          <w:sz w:val="24"/>
          <w:szCs w:val="24"/>
        </w:rPr>
        <w:lastRenderedPageBreak/>
        <w:t>Additionally, the average clustering is approximately 0.9152 and the average shortest path length is approximately 1.1253 with a standard deviation of approximately 0.3249. By way of comparison, a Watts-</w:t>
      </w:r>
      <w:proofErr w:type="spellStart"/>
      <w:r w:rsidRPr="00F54272">
        <w:rPr>
          <w:sz w:val="24"/>
          <w:szCs w:val="24"/>
        </w:rPr>
        <w:t>Strogatz</w:t>
      </w:r>
      <w:proofErr w:type="spellEnd"/>
      <w:r w:rsidRPr="00F54272">
        <w:rPr>
          <w:sz w:val="24"/>
          <w:szCs w:val="24"/>
        </w:rPr>
        <w:t xml:space="preserve"> Graph with 163 nodes, mean of 61, and a p of 0.5 has an average shortest path length of approximately 1.62963 (with a standard deviation of 0.4973) and average clustering coefficient of 0.3798. A t-test</w:t>
      </w:r>
      <w:r w:rsidR="00D14A00">
        <w:rPr>
          <w:sz w:val="24"/>
          <w:szCs w:val="24"/>
        </w:rPr>
        <w:t xml:space="preserve"> (calculated using </w:t>
      </w:r>
      <w:proofErr w:type="spellStart"/>
      <w:r w:rsidR="00D14A00">
        <w:rPr>
          <w:sz w:val="24"/>
          <w:szCs w:val="24"/>
        </w:rPr>
        <w:t>SciKit</w:t>
      </w:r>
      <w:proofErr w:type="spellEnd"/>
      <w:r w:rsidR="00D14A00">
        <w:rPr>
          <w:sz w:val="24"/>
          <w:szCs w:val="24"/>
        </w:rPr>
        <w:t>-Learn)</w:t>
      </w:r>
      <w:r w:rsidRPr="00F54272">
        <w:rPr>
          <w:sz w:val="24"/>
          <w:szCs w:val="24"/>
        </w:rPr>
        <w:t xml:space="preserve"> shows a p-value of </w:t>
      </w:r>
      <w:proofErr w:type="gramStart"/>
      <w:r w:rsidRPr="00F54272">
        <w:rPr>
          <w:sz w:val="24"/>
          <w:szCs w:val="24"/>
        </w:rPr>
        <w:t xml:space="preserve">approximately </w:t>
      </w:r>
      <w:proofErr w:type="gramEnd"/>
      <m:oMath>
        <m:r>
          <w:rPr>
            <w:rFonts w:ascii="Cambria Math" w:hAnsi="Cambria Math"/>
            <w:sz w:val="24"/>
            <w:szCs w:val="24"/>
          </w:rPr>
          <m:t>4.4673*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-23</m:t>
            </m:r>
          </m:sup>
        </m:sSup>
      </m:oMath>
      <w:r w:rsidRPr="00F54272">
        <w:rPr>
          <w:rFonts w:eastAsiaTheme="minorEastAsia"/>
          <w:sz w:val="24"/>
          <w:szCs w:val="24"/>
        </w:rPr>
        <w:t>, showing that there is a statistically significant difference between the average path lengths of the two graphs. (Similar computations were not performed for clustering coefficient). The fact that the clustering coefficient for our graph is higher than the clustering coefficient of a Watts-</w:t>
      </w:r>
      <w:proofErr w:type="spellStart"/>
      <w:r w:rsidRPr="00F54272">
        <w:rPr>
          <w:rFonts w:eastAsiaTheme="minorEastAsia"/>
          <w:sz w:val="24"/>
          <w:szCs w:val="24"/>
        </w:rPr>
        <w:t>Strogatz</w:t>
      </w:r>
      <w:proofErr w:type="spellEnd"/>
      <w:r w:rsidRPr="00F54272">
        <w:rPr>
          <w:rFonts w:eastAsiaTheme="minorEastAsia"/>
          <w:sz w:val="24"/>
          <w:szCs w:val="24"/>
        </w:rPr>
        <w:t xml:space="preserve"> Graph (which has been shown to have the small-world property) and the average path lengths are statistically significantly lower, this suggests that our network also has very strong small-</w:t>
      </w:r>
      <w:proofErr w:type="spellStart"/>
      <w:r w:rsidRPr="00F54272">
        <w:rPr>
          <w:rFonts w:eastAsiaTheme="minorEastAsia"/>
          <w:sz w:val="24"/>
          <w:szCs w:val="24"/>
        </w:rPr>
        <w:t>worldedness</w:t>
      </w:r>
      <w:proofErr w:type="spellEnd"/>
      <w:r w:rsidRPr="00F54272">
        <w:rPr>
          <w:rFonts w:eastAsiaTheme="minorEastAsia"/>
          <w:sz w:val="24"/>
          <w:szCs w:val="24"/>
        </w:rPr>
        <w:t>.</w:t>
      </w:r>
    </w:p>
    <w:p w14:paraId="0416920E" w14:textId="77777777" w:rsidR="00CB6589" w:rsidRPr="00F54272" w:rsidRDefault="00CB6589" w:rsidP="00F54272">
      <w:pPr>
        <w:spacing w:line="480" w:lineRule="auto"/>
        <w:jc w:val="both"/>
        <w:rPr>
          <w:rFonts w:eastAsiaTheme="minorEastAsia"/>
          <w:sz w:val="24"/>
          <w:szCs w:val="24"/>
        </w:rPr>
      </w:pPr>
    </w:p>
    <w:p w14:paraId="70C89BDA" w14:textId="26BEBDAD" w:rsidR="00451137" w:rsidRDefault="00CB6589" w:rsidP="00B25EF0">
      <w:pPr>
        <w:pStyle w:val="Text"/>
        <w:spacing w:line="480" w:lineRule="auto"/>
        <w:rPr>
          <w:sz w:val="24"/>
          <w:szCs w:val="24"/>
        </w:rPr>
      </w:pPr>
      <w:r w:rsidRPr="00F54272">
        <w:rPr>
          <w:sz w:val="24"/>
          <w:szCs w:val="24"/>
        </w:rPr>
        <w:t xml:space="preserve">Full code for these calculations can be found in the </w:t>
      </w:r>
      <w:proofErr w:type="spellStart"/>
      <w:r w:rsidRPr="00F54272">
        <w:rPr>
          <w:sz w:val="24"/>
          <w:szCs w:val="24"/>
        </w:rPr>
        <w:t>Jupyter</w:t>
      </w:r>
      <w:proofErr w:type="spellEnd"/>
      <w:r w:rsidRPr="00F54272">
        <w:rPr>
          <w:sz w:val="24"/>
          <w:szCs w:val="24"/>
        </w:rPr>
        <w:t xml:space="preserve"> Notebook in the supplemental material.</w:t>
      </w:r>
    </w:p>
    <w:p w14:paraId="190FC0F4" w14:textId="77777777" w:rsidR="005F1360" w:rsidRPr="00F54272" w:rsidRDefault="005F1360" w:rsidP="005F1360">
      <w:pPr>
        <w:pStyle w:val="Text"/>
        <w:spacing w:line="480" w:lineRule="auto"/>
        <w:rPr>
          <w:sz w:val="24"/>
          <w:szCs w:val="24"/>
        </w:rPr>
      </w:pPr>
    </w:p>
    <w:p w14:paraId="56D88E3B" w14:textId="52DD0356" w:rsidR="003A1D4D" w:rsidRPr="00A66454" w:rsidRDefault="00F0298B" w:rsidP="003A1D4D">
      <w:pPr>
        <w:pStyle w:val="Heading1"/>
        <w:spacing w:line="480" w:lineRule="auto"/>
        <w:rPr>
          <w:sz w:val="24"/>
          <w:szCs w:val="24"/>
        </w:rPr>
      </w:pPr>
      <w:r>
        <w:rPr>
          <w:sz w:val="24"/>
          <w:szCs w:val="24"/>
        </w:rPr>
        <w:t>Active Forager</w:t>
      </w:r>
      <w:r w:rsidR="00C85EFE">
        <w:rPr>
          <w:sz w:val="24"/>
          <w:szCs w:val="24"/>
        </w:rPr>
        <w:t xml:space="preserve"> Rate</w:t>
      </w:r>
      <w:r>
        <w:rPr>
          <w:sz w:val="24"/>
          <w:szCs w:val="24"/>
        </w:rPr>
        <w:t xml:space="preserve"> – Statistical Mechanics Approach</w:t>
      </w:r>
    </w:p>
    <w:p w14:paraId="0BC119BF" w14:textId="4BCE522E" w:rsidR="00BD222D" w:rsidRDefault="00732ACF" w:rsidP="00103B78">
      <w:pPr>
        <w:pStyle w:val="Text"/>
        <w:spacing w:line="480" w:lineRule="auto"/>
        <w:rPr>
          <w:sz w:val="24"/>
          <w:szCs w:val="24"/>
        </w:rPr>
      </w:pPr>
      <w:r>
        <w:rPr>
          <w:sz w:val="24"/>
          <w:szCs w:val="24"/>
        </w:rPr>
        <w:t xml:space="preserve">Recently, </w:t>
      </w:r>
      <w:r w:rsidR="00B94822">
        <w:rPr>
          <w:sz w:val="24"/>
          <w:szCs w:val="24"/>
        </w:rPr>
        <w:t xml:space="preserve">methods developed </w:t>
      </w:r>
      <w:r w:rsidR="00730D78">
        <w:rPr>
          <w:sz w:val="24"/>
          <w:szCs w:val="24"/>
        </w:rPr>
        <w:t xml:space="preserve">for applications within </w:t>
      </w:r>
      <w:r w:rsidR="00B94822">
        <w:rPr>
          <w:sz w:val="24"/>
          <w:szCs w:val="24"/>
        </w:rPr>
        <w:t xml:space="preserve">statistical physics have found </w:t>
      </w:r>
      <w:r w:rsidR="00730D78">
        <w:rPr>
          <w:sz w:val="24"/>
          <w:szCs w:val="24"/>
        </w:rPr>
        <w:t xml:space="preserve">additional applications for everything from </w:t>
      </w:r>
      <w:r w:rsidR="00B21C36">
        <w:rPr>
          <w:sz w:val="24"/>
          <w:szCs w:val="24"/>
        </w:rPr>
        <w:t>epidemic modeling to protein networks</w:t>
      </w:r>
      <w:r w:rsidR="003420C9">
        <w:rPr>
          <w:sz w:val="24"/>
          <w:szCs w:val="24"/>
        </w:rPr>
        <w:t xml:space="preserve"> (</w:t>
      </w:r>
      <w:proofErr w:type="spellStart"/>
      <w:r w:rsidR="003420C9">
        <w:rPr>
          <w:sz w:val="24"/>
          <w:szCs w:val="24"/>
        </w:rPr>
        <w:t>Barrat</w:t>
      </w:r>
      <w:proofErr w:type="spellEnd"/>
      <w:r w:rsidR="003420C9">
        <w:rPr>
          <w:sz w:val="24"/>
          <w:szCs w:val="24"/>
        </w:rPr>
        <w:t xml:space="preserve"> </w:t>
      </w:r>
      <w:r w:rsidR="003420C9">
        <w:rPr>
          <w:i/>
          <w:sz w:val="24"/>
          <w:szCs w:val="24"/>
        </w:rPr>
        <w:t xml:space="preserve">et. al. </w:t>
      </w:r>
      <w:r w:rsidR="003420C9">
        <w:rPr>
          <w:sz w:val="24"/>
          <w:szCs w:val="24"/>
        </w:rPr>
        <w:t>2013).</w:t>
      </w:r>
      <w:r w:rsidR="00BD222D">
        <w:rPr>
          <w:sz w:val="24"/>
          <w:szCs w:val="24"/>
        </w:rPr>
        <w:t xml:space="preserve"> These models consider the macro </w:t>
      </w:r>
      <w:r w:rsidR="00BD222D" w:rsidRPr="00DE1331">
        <w:rPr>
          <w:sz w:val="24"/>
          <w:szCs w:val="24"/>
        </w:rPr>
        <w:t xml:space="preserve">behavior of the </w:t>
      </w:r>
      <w:r w:rsidR="007549AC" w:rsidRPr="00DE1331">
        <w:rPr>
          <w:sz w:val="24"/>
          <w:szCs w:val="24"/>
        </w:rPr>
        <w:t xml:space="preserve">system as a function of </w:t>
      </w:r>
      <w:r w:rsidR="00CE1462" w:rsidRPr="00DE1331">
        <w:rPr>
          <w:sz w:val="24"/>
          <w:szCs w:val="24"/>
        </w:rPr>
        <w:t>the states of the constituent parts</w:t>
      </w:r>
      <w:r w:rsidR="00E958AB" w:rsidRPr="00DE1331">
        <w:rPr>
          <w:sz w:val="24"/>
          <w:szCs w:val="24"/>
        </w:rPr>
        <w:t xml:space="preserve"> (sometimes known as the microscopic behavior of the system)</w:t>
      </w:r>
      <w:r w:rsidR="00CE1462" w:rsidRPr="00DE1331">
        <w:rPr>
          <w:sz w:val="24"/>
          <w:szCs w:val="24"/>
        </w:rPr>
        <w:t>.</w:t>
      </w:r>
    </w:p>
    <w:p w14:paraId="5E7C8610" w14:textId="77777777" w:rsidR="00092448" w:rsidRPr="00DE1331" w:rsidRDefault="00092448" w:rsidP="00103B78">
      <w:pPr>
        <w:pStyle w:val="Text"/>
        <w:spacing w:line="480" w:lineRule="auto"/>
        <w:rPr>
          <w:sz w:val="24"/>
          <w:szCs w:val="24"/>
        </w:rPr>
      </w:pPr>
    </w:p>
    <w:p w14:paraId="02DAAA4C" w14:textId="69A5A67A" w:rsidR="00DE1331" w:rsidRPr="00DE1331" w:rsidRDefault="00DE1331" w:rsidP="00103B78">
      <w:pPr>
        <w:spacing w:line="480" w:lineRule="auto"/>
        <w:jc w:val="both"/>
        <w:rPr>
          <w:sz w:val="24"/>
          <w:szCs w:val="24"/>
        </w:rPr>
      </w:pPr>
      <w:r w:rsidRPr="00DE1331">
        <w:rPr>
          <w:sz w:val="24"/>
          <w:szCs w:val="24"/>
        </w:rPr>
        <w:t>A phase is a certain “macro state” of the system which behaves in some way that is significantly different than other phases. A familiar example is how water can exist in 3 phases: liquid, solid (ice), and gas (steam). Which phase the system is dictated by the parameters of the system. For example, water’s phase is determined both by the air pressure and the temperature. At 1 ATM, water freezes (transitions to its solid phase) at exactly 0 degrees Celsius, transitions to its gas phase at precisely 100 degrees Celsius, and is in its liquid phrase when the temperature is strictly between those two temperatures.</w:t>
      </w:r>
    </w:p>
    <w:p w14:paraId="716E8036" w14:textId="77777777" w:rsidR="00DE1331" w:rsidRPr="00DE1331" w:rsidRDefault="00DE1331" w:rsidP="00103B78">
      <w:pPr>
        <w:spacing w:line="480" w:lineRule="auto"/>
        <w:jc w:val="both"/>
        <w:rPr>
          <w:sz w:val="24"/>
          <w:szCs w:val="24"/>
        </w:rPr>
      </w:pPr>
    </w:p>
    <w:p w14:paraId="0EF0F1AD" w14:textId="77777777" w:rsidR="00DE1331" w:rsidRPr="00DE1331" w:rsidRDefault="00DE1331" w:rsidP="00103B78">
      <w:pPr>
        <w:spacing w:line="480" w:lineRule="auto"/>
        <w:rPr>
          <w:rFonts w:eastAsiaTheme="minorEastAsia"/>
          <w:sz w:val="24"/>
          <w:szCs w:val="24"/>
        </w:rPr>
      </w:pPr>
      <w:r w:rsidRPr="00DE1331">
        <w:rPr>
          <w:sz w:val="24"/>
          <w:szCs w:val="24"/>
        </w:rPr>
        <w:lastRenderedPageBreak/>
        <w:t>In the case of the model of ferromagnetic phase transitions, paramagnetic materials like nickel and iron exhibit differing magnetic behavior depending on their temperature. The specific temperature at which the phase transition occur is called the critical temperature</w:t>
      </w:r>
      <w:r w:rsidRPr="00DE1331">
        <w:rPr>
          <w:rFonts w:eastAsiaTheme="minorEastAsia"/>
          <w:sz w:val="24"/>
          <w:szCs w:val="24"/>
        </w:rPr>
        <w:t xml:space="preserve"> or the Curie Temperature and often symbolized </w:t>
      </w:r>
      <w:proofErr w:type="gramStart"/>
      <w:r w:rsidRPr="00DE1331">
        <w:rPr>
          <w:rFonts w:eastAsiaTheme="minorEastAsia"/>
          <w:sz w:val="24"/>
          <w:szCs w:val="24"/>
        </w:rPr>
        <w:t xml:space="preserve">as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Pr="00DE1331">
        <w:rPr>
          <w:rFonts w:eastAsiaTheme="minorEastAsia"/>
          <w:sz w:val="24"/>
          <w:szCs w:val="24"/>
        </w:rPr>
        <w:t>. The atom as a whole carries a “spin” that is the result of the behavior of its electrons. This is typically referred to as either a positive (+) or negative (-) spin.</w:t>
      </w:r>
    </w:p>
    <w:p w14:paraId="4C7443A7" w14:textId="77777777" w:rsidR="00DE1331" w:rsidRPr="00DE1331" w:rsidRDefault="00DE1331" w:rsidP="00103B78">
      <w:pPr>
        <w:spacing w:line="480" w:lineRule="auto"/>
        <w:rPr>
          <w:sz w:val="24"/>
          <w:szCs w:val="24"/>
        </w:rPr>
      </w:pPr>
    </w:p>
    <w:p w14:paraId="2354344A" w14:textId="77777777" w:rsidR="00DE1331" w:rsidRPr="00DE1331" w:rsidRDefault="00DE1331" w:rsidP="00103B78">
      <w:pPr>
        <w:spacing w:line="480" w:lineRule="auto"/>
        <w:rPr>
          <w:rFonts w:eastAsiaTheme="minorEastAsia"/>
          <w:sz w:val="24"/>
          <w:szCs w:val="24"/>
        </w:rPr>
      </w:pPr>
      <w:r w:rsidRPr="00DE1331">
        <w:rPr>
          <w:sz w:val="24"/>
          <w:szCs w:val="24"/>
        </w:rPr>
        <w:t xml:space="preserve">Furthermore, there is an equilibrium which, given an arbitrarily long amount of time with no external disruption of the system, the system will eventually reach. The stationary distribution is sometimes symbolized </w:t>
      </w:r>
      <w:proofErr w:type="gramStart"/>
      <w:r w:rsidRPr="00DE1331">
        <w:rPr>
          <w:sz w:val="24"/>
          <w:szCs w:val="24"/>
        </w:rPr>
        <w:t xml:space="preserve">as </w:t>
      </w:r>
      <w:proofErr w:type="gramEnd"/>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r>
          <w:rPr>
            <w:rFonts w:ascii="Cambria Math" w:eastAsiaTheme="minorEastAsia" w:hAnsi="Cambria Math"/>
            <w:sz w:val="24"/>
            <w:szCs w:val="24"/>
          </w:rPr>
          <m:t>(σ)</m:t>
        </m:r>
      </m:oMath>
      <w:r w:rsidRPr="00DE1331">
        <w:rPr>
          <w:rFonts w:eastAsiaTheme="minorEastAsia"/>
          <w:sz w:val="24"/>
          <w:szCs w:val="24"/>
        </w:rPr>
        <w:t xml:space="preserve">, where </w:t>
      </w:r>
    </w:p>
    <w:p w14:paraId="7066AD75" w14:textId="77777777" w:rsidR="00DE1331" w:rsidRPr="00DE1331" w:rsidRDefault="006E09CE" w:rsidP="00103B78">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oMath>
      </m:oMathPara>
    </w:p>
    <w:p w14:paraId="2E1952A6" w14:textId="77777777" w:rsidR="00DE1331" w:rsidRPr="00DE1331" w:rsidRDefault="00DE1331" w:rsidP="00103B78">
      <w:pPr>
        <w:spacing w:line="480" w:lineRule="auto"/>
        <w:rPr>
          <w:rFonts w:eastAsiaTheme="minorEastAsia"/>
          <w:sz w:val="24"/>
          <w:szCs w:val="24"/>
        </w:rPr>
      </w:pPr>
      <w:proofErr w:type="gramStart"/>
      <w:r w:rsidRPr="00DE1331">
        <w:rPr>
          <w:sz w:val="24"/>
          <w:szCs w:val="24"/>
        </w:rPr>
        <w:t>where</w:t>
      </w:r>
      <w:proofErr w:type="gramEnd"/>
      <w:r w:rsidRPr="00DE1331">
        <w:rPr>
          <w:sz w:val="24"/>
          <w:szCs w:val="24"/>
        </w:rPr>
        <w:t xml:space="preserve"> </w:t>
      </w:r>
      <m:oMath>
        <m:r>
          <w:rPr>
            <w:rFonts w:ascii="Cambria Math" w:hAnsi="Cambria Math"/>
            <w:sz w:val="24"/>
            <w:szCs w:val="24"/>
          </w:rPr>
          <m:t>T</m:t>
        </m:r>
      </m:oMath>
      <w:r w:rsidRPr="00DE1331">
        <w:rPr>
          <w:sz w:val="24"/>
          <w:szCs w:val="24"/>
        </w:rPr>
        <w:t xml:space="preserve"> is the temperature,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sidRPr="00DE1331">
        <w:rPr>
          <w:rFonts w:eastAsiaTheme="minorEastAsia"/>
          <w:sz w:val="24"/>
          <w:szCs w:val="24"/>
        </w:rPr>
        <w:t xml:space="preserve"> is the Boltzmann Factor that provides the correct dimensional unit, </w:t>
      </w:r>
      <m:oMath>
        <m:r>
          <w:rPr>
            <w:rFonts w:ascii="Cambria Math" w:eastAsiaTheme="minorEastAsia" w:hAnsi="Cambria Math"/>
            <w:sz w:val="24"/>
            <w:szCs w:val="24"/>
          </w:rPr>
          <m:t>H(σ)</m:t>
        </m:r>
      </m:oMath>
      <w:r w:rsidRPr="00DE1331">
        <w:rPr>
          <w:rFonts w:eastAsiaTheme="minorEastAsia"/>
          <w:sz w:val="24"/>
          <w:szCs w:val="24"/>
        </w:rPr>
        <w:t xml:space="preserve"> is the Hamiltonian (which associates each state with its energy, and </w:t>
      </w:r>
      <m:oMath>
        <m:r>
          <w:rPr>
            <w:rFonts w:ascii="Cambria Math" w:eastAsiaTheme="minorEastAsia" w:hAnsi="Cambria Math"/>
            <w:sz w:val="24"/>
            <w:szCs w:val="24"/>
          </w:rPr>
          <m:t>Z</m:t>
        </m:r>
      </m:oMath>
      <w:r w:rsidRPr="00DE1331">
        <w:rPr>
          <w:rFonts w:eastAsiaTheme="minorEastAsia"/>
          <w:sz w:val="24"/>
          <w:szCs w:val="24"/>
        </w:rPr>
        <w:t xml:space="preserve"> is the normalization factor supplied by</w:t>
      </w:r>
    </w:p>
    <w:p w14:paraId="1C846893" w14:textId="77777777" w:rsidR="00DE1331" w:rsidRPr="00DE1331" w:rsidRDefault="00DE1331" w:rsidP="00103B78">
      <w:pPr>
        <w:spacing w:line="480" w:lineRule="auto"/>
        <w:rPr>
          <w:rFonts w:eastAsiaTheme="minorEastAsia"/>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m:t>
          </m:r>
        </m:oMath>
      </m:oMathPara>
    </w:p>
    <w:p w14:paraId="1EAC80B5"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w:t>
      </w:r>
      <w:proofErr w:type="gramStart"/>
      <w:r w:rsidRPr="00DE1331">
        <w:rPr>
          <w:rFonts w:eastAsiaTheme="minorEastAsia"/>
          <w:sz w:val="24"/>
          <w:szCs w:val="24"/>
        </w:rPr>
        <w:t>i.e</w:t>
      </w:r>
      <w:proofErr w:type="gramEnd"/>
      <w:r w:rsidRPr="00DE1331">
        <w:rPr>
          <w:rFonts w:eastAsiaTheme="minorEastAsia"/>
          <w:sz w:val="24"/>
          <w:szCs w:val="24"/>
        </w:rPr>
        <w:t xml:space="preserve">. the sum of the Hamiltonian of every possible state), subject to the constraint that </w:t>
      </w:r>
      <m:oMath>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=1</m:t>
            </m:r>
          </m:e>
        </m:nary>
      </m:oMath>
      <w:r w:rsidRPr="00DE1331">
        <w:rPr>
          <w:rFonts w:eastAsiaTheme="minorEastAsia"/>
          <w:sz w:val="24"/>
          <w:szCs w:val="24"/>
        </w:rPr>
        <w:t>.</w:t>
      </w:r>
    </w:p>
    <w:p w14:paraId="5AD26729" w14:textId="77777777" w:rsidR="00DE1331" w:rsidRPr="00DE1331" w:rsidRDefault="00DE1331" w:rsidP="00103B78">
      <w:pPr>
        <w:spacing w:line="480" w:lineRule="auto"/>
        <w:rPr>
          <w:rFonts w:eastAsiaTheme="minorEastAsia"/>
          <w:sz w:val="24"/>
          <w:szCs w:val="24"/>
        </w:rPr>
      </w:pPr>
    </w:p>
    <w:p w14:paraId="54CC6DB4"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The Hamiltonian is defined by</w:t>
      </w:r>
    </w:p>
    <w:p w14:paraId="41997C1D" w14:textId="77777777" w:rsidR="00DE1331" w:rsidRPr="00DE1331" w:rsidRDefault="00DE1331" w:rsidP="00103B78">
      <w:pPr>
        <w:spacing w:line="480" w:lineRule="auto"/>
        <w:rPr>
          <w:rFonts w:eastAsiaTheme="minorEastAsia"/>
          <w:sz w:val="24"/>
          <w:szCs w:val="24"/>
        </w:rPr>
      </w:pPr>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e>
          </m:nary>
        </m:oMath>
      </m:oMathPara>
    </w:p>
    <w:p w14:paraId="383B49B0"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ij</m:t>
            </m:r>
          </m:sub>
        </m:sSub>
      </m:oMath>
      <w:r w:rsidRPr="00DE1331">
        <w:rPr>
          <w:rFonts w:eastAsiaTheme="minorEastAsia"/>
          <w:sz w:val="24"/>
          <w:szCs w:val="24"/>
        </w:rPr>
        <w:t xml:space="preserve"> represents the energy reduction if spins are aligned and is either </w:t>
      </w:r>
      <m:oMath>
        <m:r>
          <w:rPr>
            <w:rFonts w:ascii="Cambria Math" w:eastAsiaTheme="minorEastAsia" w:hAnsi="Cambria Math"/>
            <w:sz w:val="24"/>
            <w:szCs w:val="24"/>
          </w:rPr>
          <m:t>J&gt;0</m:t>
        </m:r>
      </m:oMath>
      <w:r w:rsidRPr="00DE1331">
        <w:rPr>
          <w:rFonts w:eastAsiaTheme="minorEastAsia"/>
          <w:sz w:val="24"/>
          <w:szCs w:val="24"/>
        </w:rPr>
        <w:t xml:space="preserve"> (if </w:t>
      </w:r>
      <m:oMath>
        <m:r>
          <w:rPr>
            <w:rFonts w:ascii="Cambria Math" w:eastAsiaTheme="minorEastAsia" w:hAnsi="Cambria Math"/>
            <w:sz w:val="24"/>
            <w:szCs w:val="24"/>
          </w:rPr>
          <m:t>i</m:t>
        </m:r>
      </m:oMath>
      <w:r w:rsidRPr="00DE1331">
        <w:rPr>
          <w:rFonts w:eastAsiaTheme="minorEastAsia"/>
          <w:sz w:val="24"/>
          <w:szCs w:val="24"/>
        </w:rPr>
        <w:t xml:space="preserve"> and </w:t>
      </w:r>
      <m:oMath>
        <m:r>
          <w:rPr>
            <w:rFonts w:ascii="Cambria Math" w:eastAsiaTheme="minorEastAsia" w:hAnsi="Cambria Math"/>
            <w:sz w:val="24"/>
            <w:szCs w:val="24"/>
          </w:rPr>
          <m:t>j</m:t>
        </m:r>
      </m:oMath>
      <w:r w:rsidRPr="00DE1331">
        <w:rPr>
          <w:rFonts w:eastAsiaTheme="minorEastAsia"/>
          <w:sz w:val="24"/>
          <w:szCs w:val="24"/>
        </w:rPr>
        <w:t xml:space="preserve"> are neighbors on the graph or lattice) and </w:t>
      </w:r>
      <m:oMath>
        <m:r>
          <w:rPr>
            <w:rFonts w:ascii="Cambria Math" w:eastAsiaTheme="minorEastAsia" w:hAnsi="Cambria Math"/>
            <w:sz w:val="24"/>
            <w:szCs w:val="24"/>
          </w:rPr>
          <m:t>J=0</m:t>
        </m:r>
      </m:oMath>
      <w:r w:rsidRPr="00DE1331">
        <w:rPr>
          <w:rFonts w:eastAsiaTheme="minorEastAsia"/>
          <w:sz w:val="24"/>
          <w:szCs w:val="24"/>
        </w:rPr>
        <w:t xml:space="preserve"> otherwise.</w:t>
      </w:r>
    </w:p>
    <w:p w14:paraId="5586C705" w14:textId="77777777" w:rsidR="00DE1331" w:rsidRPr="00DE1331" w:rsidRDefault="00DE1331" w:rsidP="00103B78">
      <w:pPr>
        <w:spacing w:line="480" w:lineRule="auto"/>
        <w:rPr>
          <w:sz w:val="24"/>
          <w:szCs w:val="24"/>
        </w:rPr>
      </w:pPr>
    </w:p>
    <w:p w14:paraId="2E8DDBBE" w14:textId="7B677C6F" w:rsidR="00DE1331" w:rsidRPr="00DE1331" w:rsidRDefault="00DE1331" w:rsidP="00103B78">
      <w:pPr>
        <w:spacing w:line="480" w:lineRule="auto"/>
        <w:rPr>
          <w:sz w:val="24"/>
          <w:szCs w:val="24"/>
        </w:rPr>
      </w:pPr>
      <w:r w:rsidRPr="00DE1331">
        <w:rPr>
          <w:sz w:val="24"/>
          <w:szCs w:val="24"/>
        </w:rPr>
        <w:t>Each node is arranged in either a graph or a lattice of some type (typically rectangular or cubic) and is allowed to interact with a certain number of neighbors. If all nodes are influenced by all other nodes equally, we can apply Mean-Field Theory to assist in deriving an analytic solution.</w:t>
      </w:r>
      <w:r w:rsidR="00582F99">
        <w:rPr>
          <w:sz w:val="24"/>
          <w:szCs w:val="24"/>
        </w:rPr>
        <w:t xml:space="preserve"> Mean-Field theory relies on the homogeneous assumption, which means that there are no relevant correlations between microstate v</w:t>
      </w:r>
      <w:r w:rsidR="00425FAC">
        <w:rPr>
          <w:sz w:val="24"/>
          <w:szCs w:val="24"/>
        </w:rPr>
        <w:t xml:space="preserve">ariables; no individual element has any “unique” </w:t>
      </w:r>
      <w:r w:rsidR="00425FAC">
        <w:rPr>
          <w:sz w:val="24"/>
          <w:szCs w:val="24"/>
        </w:rPr>
        <w:lastRenderedPageBreak/>
        <w:t xml:space="preserve">properties, and all interactions “felt” at any given node are the result of the average </w:t>
      </w:r>
      <w:r w:rsidR="00C96DDA">
        <w:rPr>
          <w:sz w:val="24"/>
          <w:szCs w:val="24"/>
        </w:rPr>
        <w:t>interaction</w:t>
      </w:r>
      <w:r w:rsidR="00425FAC">
        <w:rPr>
          <w:sz w:val="24"/>
          <w:szCs w:val="24"/>
        </w:rPr>
        <w:t xml:space="preserve"> of the system as a whole</w:t>
      </w:r>
      <w:r w:rsidR="00E32A25">
        <w:rPr>
          <w:sz w:val="24"/>
          <w:szCs w:val="24"/>
        </w:rPr>
        <w:t xml:space="preserve"> (</w:t>
      </w:r>
      <w:proofErr w:type="spellStart"/>
      <w:r w:rsidR="00E32A25">
        <w:rPr>
          <w:sz w:val="24"/>
          <w:szCs w:val="24"/>
        </w:rPr>
        <w:t>Barrat</w:t>
      </w:r>
      <w:proofErr w:type="spellEnd"/>
      <w:r w:rsidR="00E32A25">
        <w:rPr>
          <w:sz w:val="24"/>
          <w:szCs w:val="24"/>
        </w:rPr>
        <w:t xml:space="preserve"> </w:t>
      </w:r>
      <w:r w:rsidR="00E32A25">
        <w:rPr>
          <w:i/>
          <w:sz w:val="24"/>
          <w:szCs w:val="24"/>
        </w:rPr>
        <w:t xml:space="preserve">et. al. </w:t>
      </w:r>
      <w:r w:rsidR="00E32A25">
        <w:rPr>
          <w:sz w:val="24"/>
          <w:szCs w:val="24"/>
        </w:rPr>
        <w:t>2013)</w:t>
      </w:r>
      <w:r w:rsidR="00425FAC">
        <w:rPr>
          <w:sz w:val="24"/>
          <w:szCs w:val="24"/>
        </w:rPr>
        <w:t>.</w:t>
      </w:r>
    </w:p>
    <w:p w14:paraId="1333C219" w14:textId="77777777" w:rsidR="00DE1331" w:rsidRPr="00DE1331" w:rsidRDefault="00DE1331" w:rsidP="00103B78">
      <w:pPr>
        <w:spacing w:line="480" w:lineRule="auto"/>
        <w:rPr>
          <w:sz w:val="24"/>
          <w:szCs w:val="24"/>
        </w:rPr>
      </w:pPr>
    </w:p>
    <w:p w14:paraId="43A9E3CB" w14:textId="77777777" w:rsidR="00DE1331" w:rsidRPr="00DE1331" w:rsidRDefault="00DE1331" w:rsidP="00103B78">
      <w:pPr>
        <w:spacing w:line="480" w:lineRule="auto"/>
        <w:rPr>
          <w:sz w:val="24"/>
          <w:szCs w:val="24"/>
        </w:rPr>
      </w:pPr>
      <w:r w:rsidRPr="00DE1331">
        <w:rPr>
          <w:sz w:val="24"/>
          <w:szCs w:val="24"/>
        </w:rPr>
        <w:t>Analogously to Markov processes, we can define a transition rate between different configurations of the system. By way of example, we can determine specific transition rate that drives the system towards the equilibrium distribution by applying the following constraint:</w:t>
      </w:r>
    </w:p>
    <w:p w14:paraId="6794AAC0" w14:textId="77777777" w:rsidR="00DE1331" w:rsidRPr="00DE1331" w:rsidRDefault="006E09CE" w:rsidP="00103B78">
      <w:pPr>
        <w:spacing w:line="48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W(</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oMath>
      </m:oMathPara>
    </w:p>
    <w:p w14:paraId="4D6776F1" w14:textId="76511454" w:rsidR="00DE1331" w:rsidRPr="00DE1331" w:rsidRDefault="00DE1331" w:rsidP="00103B78">
      <w:pPr>
        <w:spacing w:line="480" w:lineRule="auto"/>
        <w:rPr>
          <w:rFonts w:eastAsiaTheme="minorEastAsia"/>
          <w:sz w:val="24"/>
          <w:szCs w:val="24"/>
        </w:rPr>
      </w:pPr>
      <w:proofErr w:type="gramStart"/>
      <w:r w:rsidRPr="00DE1331">
        <w:rPr>
          <w:sz w:val="24"/>
          <w:szCs w:val="24"/>
        </w:rPr>
        <w:t>where</w:t>
      </w:r>
      <w:proofErr w:type="gramEnd"/>
      <w:r w:rsidRPr="00DE1331">
        <w:rPr>
          <w:sz w:val="24"/>
          <w:szCs w:val="24"/>
        </w:rPr>
        <w:t xml:space="preserve"> </w:t>
      </w:r>
      <m:oMath>
        <m:r>
          <w:rPr>
            <w:rFonts w:ascii="Cambria Math" w:hAnsi="Cambria Math"/>
            <w:sz w:val="24"/>
            <w:szCs w:val="24"/>
          </w:rPr>
          <m:t>W(σ→</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sidRPr="00DE1331">
        <w:rPr>
          <w:rFonts w:eastAsiaTheme="minorEastAsia"/>
          <w:sz w:val="24"/>
          <w:szCs w:val="24"/>
        </w:rPr>
        <w:t xml:space="preserve"> refers to the transition rate from configuration </w:t>
      </w:r>
      <m:oMath>
        <m:r>
          <w:rPr>
            <w:rFonts w:ascii="Cambria Math" w:eastAsiaTheme="minorEastAsia" w:hAnsi="Cambria Math"/>
            <w:sz w:val="24"/>
            <w:szCs w:val="24"/>
          </w:rPr>
          <m:t>σ</m:t>
        </m:r>
      </m:oMath>
      <w:r w:rsidRPr="00DE1331">
        <w:rPr>
          <w:rFonts w:eastAsiaTheme="minorEastAsia"/>
          <w:sz w:val="24"/>
          <w:szCs w:val="24"/>
        </w:rPr>
        <w:t xml:space="preserve"> to configuration </w:t>
      </w:r>
      <m:oMath>
        <m:r>
          <w:rPr>
            <w:rFonts w:ascii="Cambria Math" w:eastAsiaTheme="minorEastAsia" w:hAnsi="Cambria Math"/>
            <w:sz w:val="24"/>
            <w:szCs w:val="24"/>
          </w:rPr>
          <m:t>σ'</m:t>
        </m:r>
      </m:oMath>
      <w:r w:rsidRPr="00DE1331">
        <w:rPr>
          <w:rFonts w:eastAsiaTheme="minorEastAsia"/>
          <w:sz w:val="24"/>
          <w:szCs w:val="24"/>
        </w:rPr>
        <w:t xml:space="preserve"> and </w:t>
      </w:r>
      <m:oMath>
        <m:r>
          <w:rPr>
            <w:rFonts w:ascii="Cambria Math" w:eastAsiaTheme="minorEastAsia" w:hAnsi="Cambria Math"/>
            <w:sz w:val="24"/>
            <w:szCs w:val="24"/>
          </w:rPr>
          <m:t>W(</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oMath>
      <w:r w:rsidRPr="00DE1331">
        <w:rPr>
          <w:rFonts w:eastAsiaTheme="minorEastAsia"/>
          <w:sz w:val="24"/>
          <w:szCs w:val="24"/>
        </w:rPr>
        <w:t xml:space="preserve"> refers to the opposite transition rate. In other words, a system is in equilibrium if it transitions to one state at the same rate that it transitions back. Each pair of terms in the Master Equation (see below) has a null contribution. (This does not imply that the system is completely “still” – it simply means that the system no longer changes its average behavior). Note that this is a sufficient condition for the system to be in a stationary state, and some systems may have other stationary states</w:t>
      </w:r>
      <w:r w:rsidR="002A5FFF">
        <w:rPr>
          <w:rFonts w:eastAsiaTheme="minorEastAsia"/>
          <w:sz w:val="24"/>
          <w:szCs w:val="24"/>
        </w:rPr>
        <w:t xml:space="preserve"> (</w:t>
      </w:r>
      <w:proofErr w:type="spellStart"/>
      <w:r w:rsidR="002A5FFF">
        <w:rPr>
          <w:rFonts w:eastAsiaTheme="minorEastAsia"/>
          <w:sz w:val="24"/>
          <w:szCs w:val="24"/>
        </w:rPr>
        <w:t>Barrat</w:t>
      </w:r>
      <w:proofErr w:type="spellEnd"/>
      <w:r w:rsidR="002A5FFF">
        <w:rPr>
          <w:rFonts w:eastAsiaTheme="minorEastAsia"/>
          <w:sz w:val="24"/>
          <w:szCs w:val="24"/>
        </w:rPr>
        <w:t xml:space="preserve"> </w:t>
      </w:r>
      <w:r w:rsidR="002A5FFF">
        <w:rPr>
          <w:rFonts w:eastAsiaTheme="minorEastAsia"/>
          <w:i/>
          <w:sz w:val="24"/>
          <w:szCs w:val="24"/>
        </w:rPr>
        <w:t xml:space="preserve">et. al. </w:t>
      </w:r>
      <w:r w:rsidR="002A5FFF">
        <w:rPr>
          <w:rFonts w:eastAsiaTheme="minorEastAsia"/>
          <w:sz w:val="24"/>
          <w:szCs w:val="24"/>
        </w:rPr>
        <w:t>2013)</w:t>
      </w:r>
      <w:r w:rsidRPr="00DE1331">
        <w:rPr>
          <w:rFonts w:eastAsiaTheme="minorEastAsia"/>
          <w:sz w:val="24"/>
          <w:szCs w:val="24"/>
        </w:rPr>
        <w:t>.</w:t>
      </w:r>
    </w:p>
    <w:p w14:paraId="154AEAAC" w14:textId="77777777" w:rsidR="00DE1331" w:rsidRPr="00DE1331" w:rsidRDefault="00DE1331" w:rsidP="00103B78">
      <w:pPr>
        <w:spacing w:line="480" w:lineRule="auto"/>
        <w:rPr>
          <w:rFonts w:eastAsiaTheme="minorEastAsia"/>
          <w:sz w:val="24"/>
          <w:szCs w:val="24"/>
        </w:rPr>
      </w:pPr>
    </w:p>
    <w:p w14:paraId="76198A45" w14:textId="77777777" w:rsidR="00DE1331" w:rsidRPr="00DE1331" w:rsidRDefault="00DE1331" w:rsidP="00103B78">
      <w:pPr>
        <w:spacing w:line="480" w:lineRule="auto"/>
        <w:rPr>
          <w:rFonts w:eastAsiaTheme="minorEastAsia"/>
          <w:sz w:val="24"/>
          <w:szCs w:val="24"/>
        </w:rPr>
      </w:pPr>
      <w:r w:rsidRPr="00DE1331">
        <w:rPr>
          <w:rFonts w:eastAsiaTheme="minorEastAsia"/>
          <w:sz w:val="24"/>
          <w:szCs w:val="24"/>
        </w:rPr>
        <w:t xml:space="preserve">The behavior of the system as a whole is determined by the “Master Equation,” which consists of the evolution equation for </w:t>
      </w:r>
      <m:oMath>
        <m:r>
          <w:rPr>
            <w:rFonts w:ascii="Cambria Math" w:eastAsiaTheme="minorEastAsia" w:hAnsi="Cambria Math"/>
            <w:sz w:val="24"/>
            <w:szCs w:val="24"/>
          </w:rPr>
          <m:t>P(σ, t)</m:t>
        </m:r>
      </m:oMath>
      <w:r w:rsidRPr="00DE1331">
        <w:rPr>
          <w:rFonts w:eastAsiaTheme="minorEastAsia"/>
          <w:sz w:val="24"/>
          <w:szCs w:val="24"/>
        </w:rPr>
        <w:t xml:space="preserve"> (which is the probability of finding the system in configuration </w:t>
      </w:r>
      <m:oMath>
        <m:r>
          <w:rPr>
            <w:rFonts w:ascii="Cambria Math" w:eastAsiaTheme="minorEastAsia" w:hAnsi="Cambria Math"/>
            <w:sz w:val="24"/>
            <w:szCs w:val="24"/>
          </w:rPr>
          <m:t>σ</m:t>
        </m:r>
      </m:oMath>
      <w:r w:rsidRPr="00DE1331">
        <w:rPr>
          <w:rFonts w:eastAsiaTheme="minorEastAsia"/>
          <w:sz w:val="24"/>
          <w:szCs w:val="24"/>
        </w:rPr>
        <w:t xml:space="preserve"> at </w:t>
      </w:r>
      <w:proofErr w:type="gramStart"/>
      <w:r w:rsidRPr="00DE1331">
        <w:rPr>
          <w:rFonts w:eastAsiaTheme="minorEastAsia"/>
          <w:sz w:val="24"/>
          <w:szCs w:val="24"/>
        </w:rPr>
        <w:t xml:space="preserve">time </w:t>
      </w:r>
      <w:proofErr w:type="gramEnd"/>
      <m:oMath>
        <m:r>
          <w:rPr>
            <w:rFonts w:ascii="Cambria Math" w:eastAsiaTheme="minorEastAsia" w:hAnsi="Cambria Math"/>
            <w:sz w:val="24"/>
            <w:szCs w:val="24"/>
          </w:rPr>
          <m:t>t</m:t>
        </m:r>
      </m:oMath>
      <w:r w:rsidRPr="00DE1331">
        <w:rPr>
          <w:rFonts w:eastAsiaTheme="minorEastAsia"/>
          <w:sz w:val="24"/>
          <w:szCs w:val="24"/>
        </w:rPr>
        <w:t>):</w:t>
      </w:r>
    </w:p>
    <w:p w14:paraId="4CDA6556" w14:textId="77777777" w:rsidR="00DE1331" w:rsidRPr="00DE1331" w:rsidRDefault="006E09CE" w:rsidP="00103B78">
      <w:pPr>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t</m:t>
              </m:r>
            </m:sub>
          </m:sSub>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r>
                <w:rPr>
                  <w:rFonts w:ascii="Cambria Math" w:eastAsiaTheme="minorEastAsia" w:hAnsi="Cambria Math"/>
                  <w:sz w:val="24"/>
                  <w:szCs w:val="24"/>
                </w:rPr>
                <m:t>[P</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 t</m:t>
                  </m:r>
                </m:e>
              </m:d>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e>
          </m:nary>
          <m:r>
            <w:rPr>
              <w:rFonts w:ascii="Cambria Math" w:eastAsiaTheme="minorEastAsia" w:hAnsi="Cambria Math"/>
              <w:sz w:val="24"/>
              <w:szCs w:val="24"/>
            </w:rPr>
            <m:t xml:space="preserve"> </m:t>
          </m:r>
        </m:oMath>
      </m:oMathPara>
    </w:p>
    <w:p w14:paraId="7E77D94E" w14:textId="46DC70BE" w:rsidR="003A1D4D" w:rsidRDefault="00930A47" w:rsidP="00103B78">
      <w:pPr>
        <w:pStyle w:val="Text"/>
        <w:spacing w:line="480" w:lineRule="auto"/>
        <w:rPr>
          <w:rFonts w:cstheme="minorHAnsi"/>
          <w:sz w:val="24"/>
          <w:szCs w:val="24"/>
        </w:rPr>
      </w:pPr>
      <w:proofErr w:type="spellStart"/>
      <w:r>
        <w:rPr>
          <w:sz w:val="24"/>
          <w:szCs w:val="24"/>
        </w:rPr>
        <w:t>Ising</w:t>
      </w:r>
      <w:proofErr w:type="spellEnd"/>
      <w:r>
        <w:rPr>
          <w:sz w:val="24"/>
          <w:szCs w:val="24"/>
        </w:rPr>
        <w:t xml:space="preserve"> Models (and </w:t>
      </w:r>
      <w:proofErr w:type="spellStart"/>
      <w:r>
        <w:rPr>
          <w:sz w:val="24"/>
          <w:szCs w:val="24"/>
        </w:rPr>
        <w:t>Ising</w:t>
      </w:r>
      <w:proofErr w:type="spellEnd"/>
      <w:r>
        <w:rPr>
          <w:sz w:val="24"/>
          <w:szCs w:val="24"/>
        </w:rPr>
        <w:t>-inspired models) have been successfully</w:t>
      </w:r>
      <w:r w:rsidRPr="00E05E63">
        <w:rPr>
          <w:sz w:val="24"/>
          <w:szCs w:val="24"/>
        </w:rPr>
        <w:t xml:space="preserve"> applied to everything from </w:t>
      </w:r>
      <w:r w:rsidR="000A2261" w:rsidRPr="00E05E63">
        <w:rPr>
          <w:sz w:val="24"/>
          <w:szCs w:val="24"/>
        </w:rPr>
        <w:t>epidemic models (</w:t>
      </w:r>
      <w:proofErr w:type="spellStart"/>
      <w:r w:rsidR="000A2261" w:rsidRPr="00E05E63">
        <w:rPr>
          <w:sz w:val="24"/>
          <w:szCs w:val="24"/>
        </w:rPr>
        <w:t>Barrat</w:t>
      </w:r>
      <w:proofErr w:type="spellEnd"/>
      <w:r w:rsidR="000A2261" w:rsidRPr="00E05E63">
        <w:rPr>
          <w:sz w:val="24"/>
          <w:szCs w:val="24"/>
        </w:rPr>
        <w:t xml:space="preserve"> </w:t>
      </w:r>
      <w:r w:rsidR="000A2261" w:rsidRPr="00E05E63">
        <w:rPr>
          <w:i/>
          <w:sz w:val="24"/>
          <w:szCs w:val="24"/>
        </w:rPr>
        <w:t xml:space="preserve">et. al. </w:t>
      </w:r>
      <w:r w:rsidR="000A2261" w:rsidRPr="00E05E63">
        <w:rPr>
          <w:sz w:val="24"/>
          <w:szCs w:val="24"/>
        </w:rPr>
        <w:t>2013)</w:t>
      </w:r>
      <w:r w:rsidR="00E05E63" w:rsidRPr="00E05E63">
        <w:rPr>
          <w:sz w:val="24"/>
          <w:szCs w:val="24"/>
        </w:rPr>
        <w:t xml:space="preserve"> to explaining how ants coordinate to move heavy loads (</w:t>
      </w:r>
      <w:proofErr w:type="spellStart"/>
      <w:r w:rsidR="00E05E63" w:rsidRPr="00E05E63">
        <w:rPr>
          <w:rFonts w:cstheme="minorHAnsi"/>
          <w:sz w:val="24"/>
          <w:szCs w:val="24"/>
        </w:rPr>
        <w:t>Gelblum</w:t>
      </w:r>
      <w:proofErr w:type="spellEnd"/>
      <w:r w:rsidR="00E05E63" w:rsidRPr="00E05E63">
        <w:rPr>
          <w:rFonts w:cstheme="minorHAnsi"/>
          <w:sz w:val="24"/>
          <w:szCs w:val="24"/>
        </w:rPr>
        <w:t xml:space="preserve"> </w:t>
      </w:r>
      <w:r w:rsidR="00E05E63" w:rsidRPr="00E05E63">
        <w:rPr>
          <w:rFonts w:cstheme="minorHAnsi"/>
          <w:i/>
          <w:sz w:val="24"/>
          <w:szCs w:val="24"/>
        </w:rPr>
        <w:t>et. al.</w:t>
      </w:r>
      <w:r w:rsidR="00E05E63" w:rsidRPr="00E05E63">
        <w:rPr>
          <w:rFonts w:cstheme="minorHAnsi"/>
          <w:sz w:val="24"/>
          <w:szCs w:val="24"/>
        </w:rPr>
        <w:t xml:space="preserve"> 2015).</w:t>
      </w:r>
    </w:p>
    <w:p w14:paraId="2BDD94FA" w14:textId="77777777" w:rsidR="008A6457" w:rsidRDefault="008A6457" w:rsidP="00103B78">
      <w:pPr>
        <w:pStyle w:val="Text"/>
        <w:spacing w:line="480" w:lineRule="auto"/>
        <w:rPr>
          <w:rFonts w:cstheme="minorHAnsi"/>
          <w:sz w:val="24"/>
          <w:szCs w:val="24"/>
        </w:rPr>
      </w:pPr>
    </w:p>
    <w:p w14:paraId="67212D9F" w14:textId="77777777" w:rsidR="008552E5" w:rsidRDefault="008A6457" w:rsidP="00103B78">
      <w:pPr>
        <w:pStyle w:val="Text"/>
        <w:spacing w:line="480" w:lineRule="auto"/>
        <w:rPr>
          <w:rFonts w:cstheme="minorHAnsi"/>
          <w:sz w:val="24"/>
          <w:szCs w:val="24"/>
        </w:rPr>
      </w:pPr>
      <w:r>
        <w:rPr>
          <w:rFonts w:cstheme="minorHAnsi"/>
          <w:sz w:val="24"/>
          <w:szCs w:val="24"/>
        </w:rPr>
        <w:t xml:space="preserve">In our </w:t>
      </w:r>
      <w:proofErr w:type="spellStart"/>
      <w:r>
        <w:rPr>
          <w:rFonts w:cstheme="minorHAnsi"/>
          <w:sz w:val="24"/>
          <w:szCs w:val="24"/>
        </w:rPr>
        <w:t>Ising</w:t>
      </w:r>
      <w:proofErr w:type="spellEnd"/>
      <w:r>
        <w:rPr>
          <w:rFonts w:cstheme="minorHAnsi"/>
          <w:sz w:val="24"/>
          <w:szCs w:val="24"/>
        </w:rPr>
        <w:t xml:space="preserve"> Model, a positive “spin” will correspond to a forager that is actively seeking food and a negative spin will correspond to a quiescent forager.</w:t>
      </w:r>
    </w:p>
    <w:p w14:paraId="75611CFB" w14:textId="77777777" w:rsidR="008552E5" w:rsidRDefault="008552E5" w:rsidP="00103B78">
      <w:pPr>
        <w:pStyle w:val="Text"/>
        <w:spacing w:line="480" w:lineRule="auto"/>
        <w:rPr>
          <w:rFonts w:cstheme="minorHAnsi"/>
          <w:sz w:val="24"/>
          <w:szCs w:val="24"/>
        </w:rPr>
      </w:pPr>
    </w:p>
    <w:p w14:paraId="2AA5BF86" w14:textId="64235D1C" w:rsidR="008A6457" w:rsidRDefault="008552E5" w:rsidP="00103B78">
      <w:pPr>
        <w:pStyle w:val="Text"/>
        <w:spacing w:line="480" w:lineRule="auto"/>
        <w:rPr>
          <w:rFonts w:cstheme="minorHAnsi"/>
          <w:sz w:val="24"/>
          <w:szCs w:val="24"/>
        </w:rPr>
      </w:pPr>
      <w:r>
        <w:rPr>
          <w:rFonts w:cstheme="minorHAnsi"/>
          <w:sz w:val="24"/>
          <w:szCs w:val="24"/>
        </w:rPr>
        <w:t>The vast majority of Red Harvester Ants forage until they are successful.</w:t>
      </w:r>
      <w:r w:rsidR="006378ED">
        <w:rPr>
          <w:rFonts w:cstheme="minorHAnsi"/>
          <w:sz w:val="24"/>
          <w:szCs w:val="24"/>
        </w:rPr>
        <w:t xml:space="preserve"> While J. H. </w:t>
      </w:r>
      <w:proofErr w:type="spellStart"/>
      <w:r w:rsidR="006378ED">
        <w:rPr>
          <w:rFonts w:cstheme="minorHAnsi"/>
          <w:sz w:val="24"/>
          <w:szCs w:val="24"/>
        </w:rPr>
        <w:t>Fewell</w:t>
      </w:r>
      <w:proofErr w:type="spellEnd"/>
      <w:r w:rsidR="006378ED">
        <w:rPr>
          <w:rFonts w:cstheme="minorHAnsi"/>
          <w:sz w:val="24"/>
          <w:szCs w:val="24"/>
        </w:rPr>
        <w:t xml:space="preserve"> found success rates between 50% and 75% for some species of ants (</w:t>
      </w:r>
      <w:proofErr w:type="spellStart"/>
      <w:r w:rsidR="006378ED">
        <w:rPr>
          <w:rFonts w:cstheme="minorHAnsi"/>
          <w:sz w:val="24"/>
          <w:szCs w:val="24"/>
        </w:rPr>
        <w:t>Fewell</w:t>
      </w:r>
      <w:proofErr w:type="spellEnd"/>
      <w:r w:rsidR="006378ED">
        <w:rPr>
          <w:rFonts w:cstheme="minorHAnsi"/>
          <w:sz w:val="24"/>
          <w:szCs w:val="24"/>
        </w:rPr>
        <w:t xml:space="preserve"> 1988), the rate for Red Harvester Ants has been found to be approximately 90% (Gordon 1991</w:t>
      </w:r>
      <w:r w:rsidR="00612574">
        <w:rPr>
          <w:rFonts w:cstheme="minorHAnsi"/>
          <w:sz w:val="24"/>
          <w:szCs w:val="24"/>
        </w:rPr>
        <w:t>, Schafer and Gordon 2006</w:t>
      </w:r>
      <w:r w:rsidR="006378ED">
        <w:rPr>
          <w:rFonts w:cstheme="minorHAnsi"/>
          <w:sz w:val="24"/>
          <w:szCs w:val="24"/>
        </w:rPr>
        <w:t>)</w:t>
      </w:r>
      <w:r w:rsidR="000D27C5">
        <w:rPr>
          <w:rFonts w:cstheme="minorHAnsi"/>
          <w:sz w:val="24"/>
          <w:szCs w:val="24"/>
        </w:rPr>
        <w:t>.</w:t>
      </w:r>
    </w:p>
    <w:p w14:paraId="3BB7FA1A" w14:textId="77777777" w:rsidR="00791322" w:rsidRDefault="00791322" w:rsidP="00103B78">
      <w:pPr>
        <w:pStyle w:val="Text"/>
        <w:spacing w:line="480" w:lineRule="auto"/>
        <w:rPr>
          <w:rFonts w:cstheme="minorHAnsi"/>
          <w:sz w:val="24"/>
          <w:szCs w:val="24"/>
        </w:rPr>
      </w:pPr>
    </w:p>
    <w:p w14:paraId="5E1FAC1F" w14:textId="7D1B2A6F" w:rsidR="00170522" w:rsidRDefault="003C7C38" w:rsidP="00170522">
      <w:pPr>
        <w:pStyle w:val="Text"/>
        <w:spacing w:line="480" w:lineRule="auto"/>
        <w:rPr>
          <w:rFonts w:cstheme="minorHAnsi"/>
          <w:sz w:val="24"/>
          <w:szCs w:val="24"/>
        </w:rPr>
      </w:pPr>
      <w:proofErr w:type="spellStart"/>
      <w:r>
        <w:rPr>
          <w:rFonts w:cstheme="minorHAnsi"/>
          <w:sz w:val="24"/>
          <w:szCs w:val="24"/>
        </w:rPr>
        <w:t>Ising</w:t>
      </w:r>
      <w:proofErr w:type="spellEnd"/>
      <w:r>
        <w:rPr>
          <w:rFonts w:cstheme="minorHAnsi"/>
          <w:sz w:val="24"/>
          <w:szCs w:val="24"/>
        </w:rPr>
        <w:t xml:space="preserve"> Models were originally developed for spins that were arranged in a lattice structure. </w:t>
      </w:r>
      <w:r w:rsidR="00D80963">
        <w:rPr>
          <w:rFonts w:cstheme="minorHAnsi"/>
          <w:sz w:val="24"/>
          <w:szCs w:val="24"/>
        </w:rPr>
        <w:t xml:space="preserve">They have since been </w:t>
      </w:r>
      <w:r w:rsidR="0023056B">
        <w:rPr>
          <w:rFonts w:cstheme="minorHAnsi"/>
          <w:sz w:val="24"/>
          <w:szCs w:val="24"/>
        </w:rPr>
        <w:t xml:space="preserve">adapted for graphs. As previously described, </w:t>
      </w:r>
      <w:r w:rsidR="00C54426">
        <w:rPr>
          <w:rFonts w:cstheme="minorHAnsi"/>
          <w:sz w:val="24"/>
          <w:szCs w:val="24"/>
        </w:rPr>
        <w:t>the distribution of degrees of ant interactions is not uniform (or even normal)</w:t>
      </w:r>
      <w:r w:rsidR="00207730">
        <w:rPr>
          <w:rFonts w:cstheme="minorHAnsi"/>
          <w:sz w:val="24"/>
          <w:szCs w:val="24"/>
        </w:rPr>
        <w:t xml:space="preserve">, even if we only consider </w:t>
      </w:r>
      <w:r w:rsidR="004D032D">
        <w:rPr>
          <w:rFonts w:cstheme="minorHAnsi"/>
          <w:sz w:val="24"/>
          <w:szCs w:val="24"/>
        </w:rPr>
        <w:t>interactions between foragers.</w:t>
      </w:r>
      <w:r w:rsidR="00170522">
        <w:rPr>
          <w:rFonts w:cstheme="minorHAnsi"/>
          <w:sz w:val="24"/>
          <w:szCs w:val="24"/>
        </w:rPr>
        <w:t xml:space="preserve"> Thus, a lattice is unlikely to be an ade</w:t>
      </w:r>
      <w:r w:rsidR="00170522" w:rsidRPr="00AD11F7">
        <w:rPr>
          <w:rFonts w:cstheme="minorHAnsi"/>
          <w:sz w:val="24"/>
          <w:szCs w:val="24"/>
        </w:rPr>
        <w:t xml:space="preserve">quate </w:t>
      </w:r>
      <w:r w:rsidR="00340969" w:rsidRPr="00AD11F7">
        <w:rPr>
          <w:rFonts w:cstheme="minorHAnsi"/>
          <w:sz w:val="24"/>
          <w:szCs w:val="24"/>
        </w:rPr>
        <w:t>model</w:t>
      </w:r>
      <w:r w:rsidR="00170522" w:rsidRPr="00AD11F7">
        <w:rPr>
          <w:rFonts w:cstheme="minorHAnsi"/>
          <w:sz w:val="24"/>
          <w:szCs w:val="24"/>
        </w:rPr>
        <w:t>.</w:t>
      </w:r>
      <w:r w:rsidR="00D14A00" w:rsidRPr="00AD11F7">
        <w:rPr>
          <w:rFonts w:cstheme="minorHAnsi"/>
          <w:sz w:val="24"/>
          <w:szCs w:val="24"/>
        </w:rPr>
        <w:t xml:space="preserve"> It does, however, show signs of being a small-world </w:t>
      </w:r>
      <w:r w:rsidR="00170522" w:rsidRPr="00AD11F7">
        <w:rPr>
          <w:rFonts w:cstheme="minorHAnsi"/>
          <w:sz w:val="24"/>
          <w:szCs w:val="24"/>
        </w:rPr>
        <w:t>network.</w:t>
      </w:r>
    </w:p>
    <w:p w14:paraId="3EF260BD" w14:textId="77777777" w:rsidR="005A7F19" w:rsidRPr="00AD11F7" w:rsidRDefault="005A7F19" w:rsidP="00170522">
      <w:pPr>
        <w:pStyle w:val="Text"/>
        <w:spacing w:line="480" w:lineRule="auto"/>
        <w:rPr>
          <w:rFonts w:cstheme="minorHAnsi"/>
          <w:sz w:val="24"/>
          <w:szCs w:val="24"/>
        </w:rPr>
      </w:pPr>
    </w:p>
    <w:p w14:paraId="1637EC3F" w14:textId="46341308" w:rsidR="00340969" w:rsidRPr="00AD11F7" w:rsidRDefault="00340969" w:rsidP="00170522">
      <w:pPr>
        <w:pStyle w:val="Text"/>
        <w:spacing w:line="480" w:lineRule="auto"/>
        <w:rPr>
          <w:rFonts w:cstheme="minorHAnsi"/>
          <w:sz w:val="24"/>
          <w:szCs w:val="24"/>
        </w:rPr>
      </w:pPr>
      <w:r w:rsidRPr="00AD11F7">
        <w:rPr>
          <w:rFonts w:cstheme="minorHAnsi"/>
          <w:sz w:val="24"/>
          <w:szCs w:val="24"/>
        </w:rPr>
        <w:t>Given a temporal network, a quiescent forager will become active when it has a minimum of two neighbors in a 20-second period who have successfully returned from foraging – in other words, a vertex with a negative spin will change to having a positive spin if, and only if, two or more of its neighbors also have a positive spin. (The number of neighbors that have a negative spin makes no difference as to when the transition occurs). We can also assume that successful foragers who recently encountered a quiescent forager will soon put down the food, since quiescent foragers wait inside the nest to minimize water loss. (They may, however, encounter multiple quiescent foragers before they do so).</w:t>
      </w:r>
    </w:p>
    <w:p w14:paraId="635A0752" w14:textId="77777777" w:rsidR="00AD11F7" w:rsidRDefault="00AD11F7" w:rsidP="00170522">
      <w:pPr>
        <w:pStyle w:val="Text"/>
        <w:spacing w:line="480" w:lineRule="auto"/>
        <w:rPr>
          <w:rFonts w:cstheme="minorHAnsi"/>
          <w:sz w:val="24"/>
          <w:szCs w:val="24"/>
        </w:rPr>
      </w:pPr>
    </w:p>
    <w:p w14:paraId="5187B871" w14:textId="3AE30611" w:rsidR="00AD11F7" w:rsidRDefault="00AD11F7" w:rsidP="00170522">
      <w:pPr>
        <w:pStyle w:val="Text"/>
        <w:spacing w:line="480" w:lineRule="auto"/>
        <w:rPr>
          <w:rFonts w:cstheme="minorHAnsi"/>
          <w:sz w:val="24"/>
          <w:szCs w:val="24"/>
        </w:rPr>
      </w:pPr>
      <w:r>
        <w:rPr>
          <w:rFonts w:cstheme="minorHAnsi"/>
          <w:sz w:val="24"/>
          <w:szCs w:val="24"/>
        </w:rPr>
        <w:t xml:space="preserve">As previously demonstrated, ant colonies actively take measures to ensure the health of the colony as a whole, including taking measures to minimize </w:t>
      </w:r>
      <w:r w:rsidR="00992C70">
        <w:rPr>
          <w:rFonts w:cstheme="minorHAnsi"/>
          <w:sz w:val="24"/>
          <w:szCs w:val="24"/>
        </w:rPr>
        <w:t>energy expenditure</w:t>
      </w:r>
      <w:r w:rsidR="006008BD">
        <w:rPr>
          <w:rFonts w:cstheme="minorHAnsi"/>
          <w:sz w:val="24"/>
          <w:szCs w:val="24"/>
        </w:rPr>
        <w:t xml:space="preserve">. Ants may actively recruit other ants to assist in tasks; for example, foragers will </w:t>
      </w:r>
      <w:r w:rsidR="0012350C">
        <w:rPr>
          <w:rFonts w:cstheme="minorHAnsi"/>
          <w:sz w:val="24"/>
          <w:szCs w:val="24"/>
        </w:rPr>
        <w:t>attempt to recruit more foragers to carry heavy loads (</w:t>
      </w:r>
      <w:proofErr w:type="spellStart"/>
      <w:r w:rsidR="0012350C">
        <w:rPr>
          <w:rFonts w:cstheme="minorHAnsi"/>
          <w:sz w:val="24"/>
          <w:szCs w:val="24"/>
        </w:rPr>
        <w:t>Gelblum</w:t>
      </w:r>
      <w:proofErr w:type="spellEnd"/>
      <w:r w:rsidR="0012350C">
        <w:rPr>
          <w:rFonts w:cstheme="minorHAnsi"/>
          <w:sz w:val="24"/>
          <w:szCs w:val="24"/>
        </w:rPr>
        <w:t xml:space="preserve"> </w:t>
      </w:r>
      <w:r w:rsidR="00CB7259">
        <w:rPr>
          <w:rFonts w:cstheme="minorHAnsi"/>
          <w:i/>
          <w:sz w:val="24"/>
          <w:szCs w:val="24"/>
        </w:rPr>
        <w:t xml:space="preserve">et. al. </w:t>
      </w:r>
      <w:r w:rsidR="0012350C">
        <w:rPr>
          <w:rFonts w:cstheme="minorHAnsi"/>
          <w:sz w:val="24"/>
          <w:szCs w:val="24"/>
        </w:rPr>
        <w:t>2015).</w:t>
      </w:r>
      <w:r w:rsidR="006008BD">
        <w:rPr>
          <w:rFonts w:cstheme="minorHAnsi"/>
          <w:sz w:val="24"/>
          <w:szCs w:val="24"/>
        </w:rPr>
        <w:t xml:space="preserve"> </w:t>
      </w:r>
      <w:r w:rsidR="000A43BE">
        <w:rPr>
          <w:rFonts w:cstheme="minorHAnsi"/>
          <w:sz w:val="24"/>
          <w:szCs w:val="24"/>
        </w:rPr>
        <w:t>It is reasonable</w:t>
      </w:r>
      <w:r w:rsidR="009A57C7">
        <w:rPr>
          <w:rFonts w:cstheme="minorHAnsi"/>
          <w:sz w:val="24"/>
          <w:szCs w:val="24"/>
        </w:rPr>
        <w:t xml:space="preserve">, then, to consider overall energy expenditure in our models </w:t>
      </w:r>
      <w:r w:rsidR="00A86D8E">
        <w:rPr>
          <w:rFonts w:cstheme="minorHAnsi"/>
          <w:sz w:val="24"/>
          <w:szCs w:val="24"/>
        </w:rPr>
        <w:t xml:space="preserve">of ant foraging behavior. </w:t>
      </w:r>
      <w:r w:rsidR="00C01045">
        <w:rPr>
          <w:rFonts w:cstheme="minorHAnsi"/>
          <w:sz w:val="24"/>
          <w:szCs w:val="24"/>
        </w:rPr>
        <w:t xml:space="preserve">A major feature of </w:t>
      </w:r>
      <w:proofErr w:type="spellStart"/>
      <w:r w:rsidR="00C01045">
        <w:rPr>
          <w:rFonts w:cstheme="minorHAnsi"/>
          <w:sz w:val="24"/>
          <w:szCs w:val="24"/>
        </w:rPr>
        <w:t>Ising</w:t>
      </w:r>
      <w:proofErr w:type="spellEnd"/>
      <w:r w:rsidR="00C01045">
        <w:rPr>
          <w:rFonts w:cstheme="minorHAnsi"/>
          <w:sz w:val="24"/>
          <w:szCs w:val="24"/>
        </w:rPr>
        <w:t xml:space="preserve"> Models is the fact that when spins “align,” the overall energy state of the </w:t>
      </w:r>
      <w:r w:rsidR="00326EE7">
        <w:rPr>
          <w:rFonts w:cstheme="minorHAnsi"/>
          <w:sz w:val="24"/>
          <w:szCs w:val="24"/>
        </w:rPr>
        <w:t>system is lower. This corresponds to a larger number of ants “aligning” to perform the same task (i.e. ei</w:t>
      </w:r>
      <w:r w:rsidR="00B921DB">
        <w:rPr>
          <w:rFonts w:cstheme="minorHAnsi"/>
          <w:sz w:val="24"/>
          <w:szCs w:val="24"/>
        </w:rPr>
        <w:t>ther both being quiescent or both being active).</w:t>
      </w:r>
      <w:r w:rsidR="009E43B0">
        <w:rPr>
          <w:rFonts w:cstheme="minorHAnsi"/>
          <w:sz w:val="24"/>
          <w:szCs w:val="24"/>
        </w:rPr>
        <w:t xml:space="preserve"> This is highly plausible in light of the fact that ants appear to actively coordinate their activities in at least some cases.</w:t>
      </w:r>
    </w:p>
    <w:p w14:paraId="46E57CB6" w14:textId="77777777" w:rsidR="003F6675" w:rsidRDefault="003F6675" w:rsidP="00170522">
      <w:pPr>
        <w:pStyle w:val="Text"/>
        <w:spacing w:line="480" w:lineRule="auto"/>
        <w:rPr>
          <w:rFonts w:cstheme="minorHAnsi"/>
        </w:rPr>
      </w:pPr>
    </w:p>
    <w:p w14:paraId="7210B3B1" w14:textId="1FCE8916" w:rsidR="003F6675" w:rsidRPr="00754EA5" w:rsidRDefault="003F6675" w:rsidP="00170522">
      <w:pPr>
        <w:pStyle w:val="Text"/>
        <w:spacing w:line="480" w:lineRule="auto"/>
        <w:rPr>
          <w:rFonts w:cstheme="minorHAnsi"/>
          <w:sz w:val="24"/>
          <w:szCs w:val="24"/>
        </w:rPr>
      </w:pPr>
      <w:r w:rsidRPr="00754EA5">
        <w:rPr>
          <w:rFonts w:cstheme="minorHAnsi"/>
          <w:sz w:val="24"/>
          <w:szCs w:val="24"/>
        </w:rPr>
        <w:t>The rate of active foragers transitioning to quiescent foragers will be the total time of the trip outside the nest, however long it takes them to find the food, and some number of seconds inside the nest. As previously stated, the foraging range of Red Harvester Ants is, on average, 25 – 30 square meters (Gordon 1995).</w:t>
      </w:r>
    </w:p>
    <w:p w14:paraId="11BE4B09" w14:textId="77777777" w:rsidR="004C5A6E" w:rsidRDefault="004C5A6E" w:rsidP="008B2EF9">
      <w:pPr>
        <w:pStyle w:val="Text"/>
        <w:spacing w:line="480" w:lineRule="auto"/>
        <w:rPr>
          <w:rFonts w:cstheme="minorHAnsi"/>
        </w:rPr>
      </w:pPr>
    </w:p>
    <w:p w14:paraId="6A35613E" w14:textId="6D669026" w:rsidR="00CE7533" w:rsidRDefault="004C5A6E" w:rsidP="006B6565">
      <w:pPr>
        <w:pStyle w:val="Text"/>
        <w:spacing w:line="480" w:lineRule="auto"/>
        <w:rPr>
          <w:rFonts w:cstheme="minorHAnsi"/>
          <w:sz w:val="24"/>
          <w:szCs w:val="24"/>
        </w:rPr>
      </w:pPr>
      <w:r w:rsidRPr="004C5A6E">
        <w:rPr>
          <w:rFonts w:cstheme="minorHAnsi"/>
          <w:sz w:val="24"/>
          <w:szCs w:val="24"/>
        </w:rPr>
        <w:t xml:space="preserve">In terms of speed of foragers, two major factors are food size and temperature, with larger food size and temperature both increasing total time. (Body size, however, does </w:t>
      </w:r>
      <w:r w:rsidRPr="004C5A6E">
        <w:rPr>
          <w:rFonts w:cstheme="minorHAnsi"/>
          <w:i/>
          <w:sz w:val="24"/>
          <w:szCs w:val="24"/>
        </w:rPr>
        <w:t xml:space="preserve">not </w:t>
      </w:r>
      <w:r w:rsidRPr="004C5A6E">
        <w:rPr>
          <w:rFonts w:cstheme="minorHAnsi"/>
          <w:sz w:val="24"/>
          <w:szCs w:val="24"/>
        </w:rPr>
        <w:t xml:space="preserve">have a statistically significant effect on forager speed). On </w:t>
      </w:r>
      <w:r w:rsidRPr="004C5A6E">
        <w:rPr>
          <w:rFonts w:cstheme="minorHAnsi"/>
          <w:sz w:val="24"/>
          <w:szCs w:val="24"/>
        </w:rPr>
        <w:lastRenderedPageBreak/>
        <w:t>average, though, red harvester ants (</w:t>
      </w:r>
      <w:r w:rsidRPr="004C5A6E">
        <w:rPr>
          <w:rFonts w:cstheme="minorHAnsi"/>
          <w:i/>
          <w:sz w:val="24"/>
          <w:szCs w:val="24"/>
        </w:rPr>
        <w:t>P. barbatus</w:t>
      </w:r>
      <w:r w:rsidRPr="004C5A6E">
        <w:rPr>
          <w:rFonts w:cstheme="minorHAnsi"/>
          <w:sz w:val="24"/>
          <w:szCs w:val="24"/>
        </w:rPr>
        <w:t xml:space="preserve">) trips took an average of 13.1 minutes, with the outbound trip taking 2.3 minutes on average, the inbound trip taking 2.6 minutes on average, and the food search taking 8.4 minutes on average. The distance of the inbound trip was, on average, 5.4 meters (Morehead and </w:t>
      </w:r>
      <w:proofErr w:type="spellStart"/>
      <w:r w:rsidRPr="004C5A6E">
        <w:rPr>
          <w:rFonts w:cstheme="minorHAnsi"/>
          <w:sz w:val="24"/>
          <w:szCs w:val="24"/>
        </w:rPr>
        <w:t>Feener</w:t>
      </w:r>
      <w:proofErr w:type="spellEnd"/>
      <w:r w:rsidRPr="004C5A6E">
        <w:rPr>
          <w:rFonts w:cstheme="minorHAnsi"/>
          <w:sz w:val="24"/>
          <w:szCs w:val="24"/>
        </w:rPr>
        <w:t xml:space="preserve"> 1998).</w:t>
      </w:r>
    </w:p>
    <w:p w14:paraId="7BCECF5B" w14:textId="77777777" w:rsidR="006B6565" w:rsidRDefault="006B6565" w:rsidP="006B6565">
      <w:pPr>
        <w:pStyle w:val="Text"/>
        <w:spacing w:line="480" w:lineRule="auto"/>
        <w:rPr>
          <w:rFonts w:cstheme="minorHAnsi"/>
          <w:sz w:val="24"/>
          <w:szCs w:val="24"/>
        </w:rPr>
      </w:pPr>
    </w:p>
    <w:p w14:paraId="2368F3EF" w14:textId="7CF30060" w:rsidR="00C908C5" w:rsidRPr="006B6565" w:rsidRDefault="00C908C5" w:rsidP="006B6565">
      <w:pPr>
        <w:spacing w:line="480" w:lineRule="auto"/>
        <w:jc w:val="both"/>
        <w:rPr>
          <w:sz w:val="24"/>
          <w:szCs w:val="24"/>
        </w:rPr>
      </w:pPr>
      <w:r w:rsidRPr="006B6565">
        <w:rPr>
          <w:sz w:val="24"/>
          <w:szCs w:val="24"/>
        </w:rPr>
        <w:t xml:space="preserve">The energy saving is a function of the following: water loss rate due to sun and energy expenditure during foraging. Consider a simple colony that consists of two foragers. If both foragers have a negative spin (i.e. are quiescent), they have significantly diminished water loss rate and energy expenditure (but that will never be 0 because all organisms consume water and calories merely in the course of the day). However, they will not retrieve any food. This would occur if, for example, they “gave up” on finding food. On the other hand, if one is active and the other is not (i.e. one has a positive spin and the other has a negative spin – their spins are </w:t>
      </w:r>
      <w:r w:rsidRPr="006B6565">
        <w:rPr>
          <w:i/>
          <w:sz w:val="24"/>
          <w:szCs w:val="24"/>
        </w:rPr>
        <w:t xml:space="preserve">not </w:t>
      </w:r>
      <w:r w:rsidRPr="006B6565">
        <w:rPr>
          <w:sz w:val="24"/>
          <w:szCs w:val="24"/>
        </w:rPr>
        <w:t>aligned), that presumably means that they have not successfully brought food back and are actively looking for it, which incurs the “full” energy penalty for the duration of their unsuccessful foraging. If both are foraging (i.e. they both have a positive spin), then they will get food at a fraction of the cost of both wondering around aimlessly. It will take merely the cost of the round-trip with food, without any of the “wandering around.” For simplicity, let us assume that the cost of this state is 0.25 the cost of the unaligned state:</w:t>
      </w:r>
    </w:p>
    <w:p w14:paraId="0C62CADB" w14:textId="77777777" w:rsidR="00C908C5" w:rsidRPr="006B6565" w:rsidRDefault="00C908C5" w:rsidP="006B6565">
      <w:pPr>
        <w:spacing w:line="480" w:lineRule="auto"/>
        <w:jc w:val="both"/>
        <w:rPr>
          <w:sz w:val="24"/>
          <w:szCs w:val="24"/>
        </w:rPr>
      </w:pPr>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e>
          </m:nary>
        </m:oMath>
      </m:oMathPara>
    </w:p>
    <w:p w14:paraId="450CDB6C" w14:textId="77777777" w:rsidR="00C908C5" w:rsidRPr="006B6565" w:rsidRDefault="00C908C5" w:rsidP="006B6565">
      <w:pPr>
        <w:spacing w:line="480" w:lineRule="auto"/>
        <w:jc w:val="both"/>
        <w:rPr>
          <w:sz w:val="24"/>
          <w:szCs w:val="24"/>
        </w:rPr>
      </w:pPr>
      <w:proofErr w:type="gramStart"/>
      <w:r w:rsidRPr="006B6565">
        <w:rPr>
          <w:sz w:val="24"/>
          <w:szCs w:val="24"/>
        </w:rPr>
        <w:t>assuming</w:t>
      </w:r>
      <w:proofErr w:type="gramEnd"/>
      <w:r w:rsidRPr="006B6565">
        <w:rPr>
          <w:sz w:val="24"/>
          <w:szCs w:val="24"/>
        </w:rPr>
        <w:t xml:space="preserve"> that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6B6565">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6B6565">
        <w:rPr>
          <w:sz w:val="24"/>
          <w:szCs w:val="24"/>
        </w:rPr>
        <w:t xml:space="preserve"> are both positive.</w:t>
      </w:r>
    </w:p>
    <w:p w14:paraId="194A89FD" w14:textId="77777777" w:rsidR="00C908C5" w:rsidRPr="006B6565" w:rsidRDefault="00C908C5" w:rsidP="006B6565">
      <w:pPr>
        <w:spacing w:line="480" w:lineRule="auto"/>
        <w:jc w:val="both"/>
        <w:rPr>
          <w:sz w:val="24"/>
          <w:szCs w:val="24"/>
        </w:rPr>
      </w:pPr>
    </w:p>
    <w:p w14:paraId="5B9C7AE3" w14:textId="77777777" w:rsidR="00C908C5" w:rsidRPr="006B6565" w:rsidRDefault="00C908C5" w:rsidP="006B6565">
      <w:pPr>
        <w:spacing w:line="480" w:lineRule="auto"/>
        <w:jc w:val="both"/>
        <w:rPr>
          <w:sz w:val="24"/>
          <w:szCs w:val="24"/>
        </w:rPr>
      </w:pPr>
      <w:r w:rsidRPr="006B6565">
        <w:rPr>
          <w:sz w:val="24"/>
          <w:szCs w:val="24"/>
        </w:rPr>
        <w:t xml:space="preserve">This introduces a problem: if the state where both spins are positive is higher energy than a state where both are negative, then wouldn’t the system tend towards the negative spins in the thermodynamic limit? In this case, our system would predict that, if all ants temporarily stopped foraging for some reason, there would be no way for them to start foraging again. This is decidedly </w:t>
      </w:r>
      <w:r w:rsidRPr="006B6565">
        <w:rPr>
          <w:i/>
          <w:sz w:val="24"/>
          <w:szCs w:val="24"/>
        </w:rPr>
        <w:t xml:space="preserve">not </w:t>
      </w:r>
      <w:r w:rsidRPr="006B6565">
        <w:rPr>
          <w:sz w:val="24"/>
          <w:szCs w:val="24"/>
        </w:rPr>
        <w:t>true.</w:t>
      </w:r>
    </w:p>
    <w:p w14:paraId="1D233759" w14:textId="77777777" w:rsidR="00C908C5" w:rsidRPr="006B6565" w:rsidRDefault="00C908C5" w:rsidP="006B6565">
      <w:pPr>
        <w:spacing w:line="480" w:lineRule="auto"/>
        <w:jc w:val="both"/>
        <w:rPr>
          <w:sz w:val="24"/>
          <w:szCs w:val="24"/>
        </w:rPr>
      </w:pPr>
    </w:p>
    <w:p w14:paraId="6B0F25D9" w14:textId="77777777" w:rsidR="00C908C5" w:rsidRPr="006B6565" w:rsidRDefault="00C908C5" w:rsidP="006B6565">
      <w:pPr>
        <w:spacing w:line="480" w:lineRule="auto"/>
        <w:jc w:val="both"/>
        <w:rPr>
          <w:sz w:val="24"/>
          <w:szCs w:val="24"/>
        </w:rPr>
      </w:pPr>
      <w:r w:rsidRPr="006B6565">
        <w:rPr>
          <w:sz w:val="24"/>
          <w:szCs w:val="24"/>
        </w:rPr>
        <w:t xml:space="preserve">One solution is that successful introduces energy from outside. Indeed, in an </w:t>
      </w:r>
      <w:proofErr w:type="spellStart"/>
      <w:r w:rsidRPr="006B6565">
        <w:rPr>
          <w:sz w:val="24"/>
          <w:szCs w:val="24"/>
        </w:rPr>
        <w:t>Ising</w:t>
      </w:r>
      <w:proofErr w:type="spellEnd"/>
      <w:r w:rsidRPr="006B6565">
        <w:rPr>
          <w:sz w:val="24"/>
          <w:szCs w:val="24"/>
        </w:rPr>
        <w:t xml:space="preserve"> Model in statistical physics, a system can be attached to an external heat bath.</w:t>
      </w:r>
    </w:p>
    <w:p w14:paraId="5E5F7A5A" w14:textId="77777777" w:rsidR="00237991" w:rsidRPr="006B6565" w:rsidRDefault="00237991" w:rsidP="006B6565">
      <w:pPr>
        <w:spacing w:line="480" w:lineRule="auto"/>
        <w:jc w:val="both"/>
        <w:rPr>
          <w:sz w:val="24"/>
          <w:szCs w:val="24"/>
        </w:rPr>
      </w:pPr>
    </w:p>
    <w:p w14:paraId="44C41A5A" w14:textId="77777777" w:rsidR="00237991" w:rsidRPr="006B6565" w:rsidRDefault="00237991" w:rsidP="006B6565">
      <w:pPr>
        <w:spacing w:line="480" w:lineRule="auto"/>
        <w:jc w:val="both"/>
        <w:rPr>
          <w:sz w:val="24"/>
          <w:szCs w:val="24"/>
        </w:rPr>
      </w:pPr>
      <w:r w:rsidRPr="006B6565">
        <w:rPr>
          <w:sz w:val="24"/>
          <w:szCs w:val="24"/>
        </w:rPr>
        <w:lastRenderedPageBreak/>
        <w:t>If we wanted to calculate the equilibrium, we would need to find a way to compute the temperature of the system. Recall that the formula for the equilibrium is:</w:t>
      </w:r>
    </w:p>
    <w:p w14:paraId="3233BE32" w14:textId="77777777" w:rsidR="00237991" w:rsidRPr="006B6565" w:rsidRDefault="006E09CE" w:rsidP="006B6565">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oMath>
      </m:oMathPara>
    </w:p>
    <w:p w14:paraId="0614534B" w14:textId="77777777" w:rsidR="00237991" w:rsidRPr="006B6565" w:rsidRDefault="00237991" w:rsidP="006B6565">
      <w:pPr>
        <w:spacing w:line="480" w:lineRule="auto"/>
        <w:jc w:val="both"/>
        <w:rPr>
          <w:sz w:val="24"/>
          <w:szCs w:val="24"/>
        </w:rPr>
      </w:pPr>
      <w:r w:rsidRPr="006B6565">
        <w:rPr>
          <w:sz w:val="24"/>
          <w:szCs w:val="24"/>
        </w:rPr>
        <w:t xml:space="preserve">It is not immediately obvious what the temperature of the colony means. However, the fact that the unit of this is joules provides a significant clue: there </w:t>
      </w:r>
      <w:r w:rsidRPr="006B6565">
        <w:rPr>
          <w:i/>
          <w:sz w:val="24"/>
          <w:szCs w:val="24"/>
        </w:rPr>
        <w:t xml:space="preserve">are </w:t>
      </w:r>
      <w:r w:rsidRPr="006B6565">
        <w:rPr>
          <w:sz w:val="24"/>
          <w:szCs w:val="24"/>
        </w:rPr>
        <w:t>ways to provide a meaningful energy state in joules for the foragers. The most logical value for this is the total approximate energy expenditure of the colony in joules. (We could also use the energy of their food stores in joules, or the net energy of the colony by subtracting the energy expenditure of the colony from the total energy stores).</w:t>
      </w:r>
    </w:p>
    <w:p w14:paraId="54CC1087" w14:textId="77777777" w:rsidR="00237991" w:rsidRPr="006B6565" w:rsidRDefault="00237991" w:rsidP="006B6565">
      <w:pPr>
        <w:spacing w:line="480" w:lineRule="auto"/>
        <w:jc w:val="both"/>
        <w:rPr>
          <w:sz w:val="24"/>
          <w:szCs w:val="24"/>
        </w:rPr>
      </w:pPr>
    </w:p>
    <w:p w14:paraId="33A2F24C" w14:textId="77777777" w:rsidR="00237991" w:rsidRDefault="00237991" w:rsidP="006B6565">
      <w:pPr>
        <w:spacing w:line="480" w:lineRule="auto"/>
        <w:jc w:val="both"/>
        <w:rPr>
          <w:sz w:val="24"/>
          <w:szCs w:val="24"/>
        </w:rPr>
      </w:pPr>
      <w:r w:rsidRPr="006B6565">
        <w:rPr>
          <w:sz w:val="24"/>
          <w:szCs w:val="24"/>
        </w:rPr>
        <w:t>The net energy of foragers at any given time is:</w:t>
      </w:r>
    </w:p>
    <w:p w14:paraId="1E81584A" w14:textId="77777777" w:rsidR="006B6565" w:rsidRPr="006B6565" w:rsidRDefault="006B6565" w:rsidP="006B6565">
      <w:pPr>
        <w:spacing w:line="480" w:lineRule="auto"/>
        <w:jc w:val="both"/>
        <w:rPr>
          <w:sz w:val="24"/>
          <w:szCs w:val="24"/>
        </w:rPr>
      </w:pPr>
    </w:p>
    <w:p w14:paraId="0D360CA1" w14:textId="77777777" w:rsidR="00237991" w:rsidRPr="006B6565" w:rsidRDefault="006E09CE" w:rsidP="006B6565">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net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quiescent</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quiescent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search</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search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outbound</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outbound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inbound</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inbound</m:t>
              </m:r>
            </m:sub>
          </m:sSub>
        </m:oMath>
      </m:oMathPara>
    </w:p>
    <w:p w14:paraId="6324D371" w14:textId="77777777" w:rsidR="006B6565" w:rsidRPr="006B6565" w:rsidRDefault="006B6565" w:rsidP="006B6565">
      <w:pPr>
        <w:spacing w:line="480" w:lineRule="auto"/>
        <w:jc w:val="both"/>
        <w:rPr>
          <w:sz w:val="24"/>
          <w:szCs w:val="24"/>
        </w:rPr>
      </w:pPr>
    </w:p>
    <w:p w14:paraId="6D8F26BF" w14:textId="77777777" w:rsidR="00237991" w:rsidRPr="006B6565" w:rsidRDefault="00237991" w:rsidP="006B6565">
      <w:pPr>
        <w:spacing w:line="480" w:lineRule="auto"/>
        <w:jc w:val="both"/>
        <w:rPr>
          <w:sz w:val="24"/>
          <w:szCs w:val="24"/>
        </w:rPr>
      </w:pPr>
      <w:proofErr w:type="gramStart"/>
      <w:r w:rsidRPr="006B6565">
        <w:rPr>
          <w:sz w:val="24"/>
          <w:szCs w:val="24"/>
        </w:rPr>
        <w:t>subject</w:t>
      </w:r>
      <w:proofErr w:type="gramEnd"/>
      <w:r w:rsidRPr="006B6565">
        <w:rPr>
          <w:sz w:val="24"/>
          <w:szCs w:val="24"/>
        </w:rPr>
        <w:t xml:space="preserve"> to the constraint that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quiescent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active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search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outbound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inbound</m:t>
            </m:r>
          </m:sub>
        </m:sSub>
        <m:r>
          <w:rPr>
            <w:rFonts w:ascii="Cambria Math" w:hAnsi="Cambria Math"/>
            <w:sz w:val="24"/>
            <w:szCs w:val="24"/>
          </w:rPr>
          <m:t>=1</m:t>
        </m:r>
      </m:oMath>
      <w:r w:rsidRPr="006B6565">
        <w:rPr>
          <w:sz w:val="24"/>
          <w:szCs w:val="24"/>
        </w:rPr>
        <w:t>. We have already calculated that outgoing trips take 2.3 minutes on average, searching takes 8.4 minutes, and inbound trips take 2.6 minutes for a total of 13.3. This is fairly similar (</w:t>
      </w:r>
      <m:oMath>
        <m:r>
          <w:rPr>
            <w:rFonts w:ascii="Cambria Math" w:hAnsi="Cambria Math"/>
            <w:sz w:val="24"/>
            <w:szCs w:val="24"/>
          </w:rPr>
          <m:t>≈87.79%</m:t>
        </m:r>
      </m:oMath>
      <w:r w:rsidRPr="006B6565">
        <w:rPr>
          <w:sz w:val="24"/>
          <w:szCs w:val="24"/>
        </w:rPr>
        <w:t>) to a finding described below in which a related species of ant foraged for 15.15 minutes on average in an experimental apparatus.</w:t>
      </w:r>
    </w:p>
    <w:p w14:paraId="27CE5850" w14:textId="77777777" w:rsidR="00237991" w:rsidRPr="006B6565" w:rsidRDefault="00237991" w:rsidP="006B6565">
      <w:pPr>
        <w:spacing w:line="480" w:lineRule="auto"/>
        <w:jc w:val="both"/>
        <w:rPr>
          <w:sz w:val="24"/>
          <w:szCs w:val="24"/>
        </w:rPr>
      </w:pPr>
    </w:p>
    <w:p w14:paraId="321EB055" w14:textId="52828FDF" w:rsidR="00237991" w:rsidRPr="001B2969" w:rsidRDefault="00237991" w:rsidP="006B6565">
      <w:pPr>
        <w:spacing w:line="480" w:lineRule="auto"/>
        <w:jc w:val="both"/>
        <w:rPr>
          <w:sz w:val="24"/>
          <w:szCs w:val="24"/>
        </w:rPr>
      </w:pPr>
      <w:r w:rsidRPr="006B6565">
        <w:rPr>
          <w:sz w:val="24"/>
          <w:szCs w:val="24"/>
        </w:rPr>
        <w:t xml:space="preserve">Note that the result for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net</m:t>
            </m:r>
          </m:sub>
        </m:sSub>
      </m:oMath>
      <w:r w:rsidRPr="006B6565">
        <w:rPr>
          <w:sz w:val="24"/>
          <w:szCs w:val="24"/>
        </w:rPr>
        <w:t xml:space="preserve"> will vary by colony. In particular, foragers appear to be less active in larger colonies than in smaller colonies, which results in energy consumption of colonies scaling </w:t>
      </w:r>
      <w:proofErr w:type="spellStart"/>
      <w:r w:rsidRPr="006B6565">
        <w:rPr>
          <w:sz w:val="24"/>
          <w:szCs w:val="24"/>
        </w:rPr>
        <w:t>sublinearly</w:t>
      </w:r>
      <w:proofErr w:type="spellEnd"/>
      <w:r w:rsidRPr="006B6565">
        <w:rPr>
          <w:sz w:val="24"/>
          <w:szCs w:val="24"/>
        </w:rPr>
        <w:t xml:space="preserve"> with size </w:t>
      </w:r>
      <w:r w:rsidRPr="001B2969">
        <w:rPr>
          <w:sz w:val="24"/>
          <w:szCs w:val="24"/>
        </w:rPr>
        <w:t>(</w:t>
      </w:r>
      <w:proofErr w:type="spellStart"/>
      <w:r w:rsidRPr="001B2969">
        <w:rPr>
          <w:sz w:val="24"/>
          <w:szCs w:val="24"/>
        </w:rPr>
        <w:t>Ferral</w:t>
      </w:r>
      <w:proofErr w:type="spellEnd"/>
      <w:r w:rsidRPr="001B2969">
        <w:rPr>
          <w:sz w:val="24"/>
          <w:szCs w:val="24"/>
        </w:rPr>
        <w:t xml:space="preserve"> </w:t>
      </w:r>
      <w:r w:rsidRPr="001B2969">
        <w:rPr>
          <w:i/>
          <w:sz w:val="24"/>
          <w:szCs w:val="24"/>
        </w:rPr>
        <w:t xml:space="preserve">et. al. </w:t>
      </w:r>
      <w:r w:rsidRPr="001B2969">
        <w:rPr>
          <w:sz w:val="24"/>
          <w:szCs w:val="24"/>
        </w:rPr>
        <w:t>2017).</w:t>
      </w:r>
    </w:p>
    <w:p w14:paraId="679A345C" w14:textId="64B4C3C7" w:rsidR="001B2969" w:rsidRPr="001B2969" w:rsidRDefault="001B2969" w:rsidP="006B6565">
      <w:pPr>
        <w:spacing w:line="480" w:lineRule="auto"/>
        <w:jc w:val="both"/>
        <w:rPr>
          <w:sz w:val="24"/>
          <w:szCs w:val="24"/>
        </w:rPr>
      </w:pPr>
    </w:p>
    <w:p w14:paraId="05C78EC0" w14:textId="64556A0A" w:rsidR="001B2969" w:rsidRPr="0006029F" w:rsidRDefault="001B2969" w:rsidP="001650D6">
      <w:pPr>
        <w:spacing w:line="480" w:lineRule="auto"/>
        <w:jc w:val="both"/>
        <w:rPr>
          <w:rFonts w:eastAsiaTheme="minorEastAsia"/>
          <w:sz w:val="24"/>
          <w:szCs w:val="24"/>
        </w:rPr>
      </w:pPr>
      <w:r w:rsidRPr="001B2969">
        <w:rPr>
          <w:sz w:val="24"/>
          <w:szCs w:val="24"/>
        </w:rPr>
        <w:t xml:space="preserve">For the </w:t>
      </w:r>
      <w:proofErr w:type="spellStart"/>
      <w:r w:rsidRPr="001B2969">
        <w:rPr>
          <w:i/>
          <w:sz w:val="24"/>
          <w:szCs w:val="24"/>
        </w:rPr>
        <w:t>Pogonomyrmex</w:t>
      </w:r>
      <w:proofErr w:type="spellEnd"/>
      <w:r w:rsidRPr="001B2969">
        <w:rPr>
          <w:i/>
          <w:sz w:val="24"/>
          <w:szCs w:val="24"/>
        </w:rPr>
        <w:t xml:space="preserve"> </w:t>
      </w:r>
      <w:proofErr w:type="spellStart"/>
      <w:r w:rsidRPr="001B2969">
        <w:rPr>
          <w:i/>
          <w:sz w:val="24"/>
          <w:szCs w:val="24"/>
        </w:rPr>
        <w:t>occidentalis</w:t>
      </w:r>
      <w:proofErr w:type="spellEnd"/>
      <w:r w:rsidRPr="001B2969">
        <w:rPr>
          <w:i/>
          <w:sz w:val="24"/>
          <w:szCs w:val="24"/>
        </w:rPr>
        <w:t xml:space="preserve"> </w:t>
      </w:r>
      <w:r w:rsidRPr="001B2969">
        <w:rPr>
          <w:sz w:val="24"/>
          <w:szCs w:val="24"/>
        </w:rPr>
        <w:t xml:space="preserve">harvester ant, energetic costs for foraging ants are less than 0.1% of the caloric rewards of harvested seeds. Furthermore, ants appear to prefer to maximize time efficiency rather than energy efficiency due to high food to energy ratio. </w:t>
      </w:r>
      <w:proofErr w:type="spellStart"/>
      <w:r w:rsidRPr="001B2969">
        <w:rPr>
          <w:sz w:val="24"/>
          <w:szCs w:val="24"/>
        </w:rPr>
        <w:t>Fewell</w:t>
      </w:r>
      <w:proofErr w:type="spellEnd"/>
      <w:r w:rsidRPr="001B2969">
        <w:rPr>
          <w:sz w:val="24"/>
          <w:szCs w:val="24"/>
        </w:rPr>
        <w:t xml:space="preserve"> 1988 obtained metabolic rate data by measuring ants’ oxygen consumption in a sealed glass environment that was set up to be free of carbon dioxide. Inactive ants had an average metabolic rate of </w:t>
      </w:r>
      <w:r w:rsidRPr="001B2969">
        <w:rPr>
          <w:sz w:val="24"/>
          <w:szCs w:val="24"/>
        </w:rPr>
        <w:lastRenderedPageBreak/>
        <w:t xml:space="preserve">1.215 </w:t>
      </w:r>
      <w:proofErr w:type="gramStart"/>
      <w:r w:rsidRPr="001B2969">
        <w:rPr>
          <w:sz w:val="24"/>
          <w:szCs w:val="24"/>
        </w:rPr>
        <w:t xml:space="preserve">ml </w:t>
      </w:r>
      <w:proofErr w:type="gramEnd"/>
      <m:oMath>
        <m:f>
          <m:fPr>
            <m:ctrlPr>
              <w:rPr>
                <w:rFonts w:ascii="Cambria Math" w:eastAsiaTheme="minorEastAsia" w:hAnsi="Cambria Math"/>
                <w:i/>
                <w:sz w:val="24"/>
                <w:szCs w:val="24"/>
              </w:rPr>
            </m:ctrlPr>
          </m:fPr>
          <m:num>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num>
          <m:den>
            <m:r>
              <w:rPr>
                <w:rFonts w:ascii="Cambria Math" w:eastAsiaTheme="minorEastAsia" w:hAnsi="Cambria Math"/>
                <w:sz w:val="24"/>
                <w:szCs w:val="24"/>
              </w:rPr>
              <m:t>g</m:t>
            </m:r>
          </m:den>
        </m:f>
        <m:r>
          <w:rPr>
            <w:rFonts w:ascii="Cambria Math" w:eastAsiaTheme="minorEastAsia" w:hAnsi="Cambria Math"/>
            <w:sz w:val="24"/>
            <w:szCs w:val="24"/>
          </w:rPr>
          <m:t>h</m:t>
        </m:r>
      </m:oMath>
      <w:r w:rsidRPr="001B2969">
        <w:rPr>
          <w:rFonts w:eastAsiaTheme="minorEastAsia"/>
          <w:sz w:val="24"/>
          <w:szCs w:val="24"/>
        </w:rPr>
        <w:t xml:space="preserve">, vs. 1.846 ml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num>
          <m:den>
            <m:r>
              <w:rPr>
                <w:rFonts w:ascii="Cambria Math" w:eastAsiaTheme="minorEastAsia" w:hAnsi="Cambria Math"/>
                <w:sz w:val="24"/>
                <w:szCs w:val="24"/>
              </w:rPr>
              <m:t>g</m:t>
            </m:r>
          </m:den>
        </m:f>
        <m:r>
          <w:rPr>
            <w:rFonts w:ascii="Cambria Math" w:eastAsiaTheme="minorEastAsia" w:hAnsi="Cambria Math"/>
            <w:sz w:val="24"/>
            <w:szCs w:val="24"/>
          </w:rPr>
          <m:t>h</m:t>
        </m:r>
      </m:oMath>
      <w:r w:rsidRPr="001B2969">
        <w:rPr>
          <w:rFonts w:eastAsiaTheme="minorEastAsia"/>
          <w:sz w:val="24"/>
          <w:szCs w:val="24"/>
        </w:rPr>
        <w:t xml:space="preserve"> for walking ants, suggesting that inac</w:t>
      </w:r>
      <w:r w:rsidRPr="0006029F">
        <w:rPr>
          <w:rFonts w:eastAsiaTheme="minorEastAsia"/>
          <w:sz w:val="24"/>
          <w:szCs w:val="24"/>
        </w:rPr>
        <w:t xml:space="preserve">tive ants consume </w:t>
      </w:r>
      <m:oMath>
        <m:r>
          <w:rPr>
            <w:rFonts w:ascii="Cambria Math" w:eastAsiaTheme="minorEastAsia" w:hAnsi="Cambria Math"/>
            <w:sz w:val="24"/>
            <w:szCs w:val="24"/>
          </w:rPr>
          <m:t>≈65.82%</m:t>
        </m:r>
      </m:oMath>
      <w:r w:rsidRPr="0006029F">
        <w:rPr>
          <w:rFonts w:eastAsiaTheme="minorEastAsia"/>
          <w:sz w:val="24"/>
          <w:szCs w:val="24"/>
        </w:rPr>
        <w:t xml:space="preserve"> as much energy as foraging ants. Ants walked at an average rate of 1.11 m/min in the experimental apparatus</w:t>
      </w:r>
      <w:r w:rsidR="00EB5E35">
        <w:rPr>
          <w:rFonts w:eastAsiaTheme="minorEastAsia"/>
          <w:sz w:val="24"/>
          <w:szCs w:val="24"/>
        </w:rPr>
        <w:t>, as opposed to</w:t>
      </w:r>
      <w:r w:rsidRPr="0006029F">
        <w:rPr>
          <w:rFonts w:eastAsiaTheme="minorEastAsia"/>
          <w:sz w:val="24"/>
          <w:szCs w:val="24"/>
        </w:rPr>
        <w:t xml:space="preserve"> 1.35 m/min in field measurements</w:t>
      </w:r>
      <w:r w:rsidR="00EB5E35">
        <w:rPr>
          <w:rFonts w:eastAsiaTheme="minorEastAsia"/>
          <w:sz w:val="24"/>
          <w:szCs w:val="24"/>
        </w:rPr>
        <w:t xml:space="preserve"> </w:t>
      </w:r>
      <w:r w:rsidRPr="0006029F">
        <w:rPr>
          <w:rFonts w:eastAsiaTheme="minorEastAsia"/>
          <w:sz w:val="24"/>
          <w:szCs w:val="24"/>
        </w:rPr>
        <w:t>(</w:t>
      </w:r>
      <w:proofErr w:type="spellStart"/>
      <w:r w:rsidRPr="0006029F">
        <w:rPr>
          <w:rFonts w:eastAsiaTheme="minorEastAsia"/>
          <w:sz w:val="24"/>
          <w:szCs w:val="24"/>
        </w:rPr>
        <w:t>Fewell</w:t>
      </w:r>
      <w:proofErr w:type="spellEnd"/>
      <w:r w:rsidRPr="0006029F">
        <w:rPr>
          <w:rFonts w:eastAsiaTheme="minorEastAsia"/>
          <w:sz w:val="24"/>
          <w:szCs w:val="24"/>
        </w:rPr>
        <w:t xml:space="preserve"> 1988)</w:t>
      </w:r>
      <w:r w:rsidR="00EB5E35">
        <w:rPr>
          <w:rFonts w:eastAsiaTheme="minorEastAsia"/>
          <w:sz w:val="24"/>
          <w:szCs w:val="24"/>
        </w:rPr>
        <w:t>.</w:t>
      </w:r>
    </w:p>
    <w:p w14:paraId="6C3B6E7D" w14:textId="77777777" w:rsidR="00D52382" w:rsidRPr="0006029F" w:rsidRDefault="00D52382" w:rsidP="001650D6">
      <w:pPr>
        <w:spacing w:line="480" w:lineRule="auto"/>
        <w:jc w:val="both"/>
        <w:rPr>
          <w:rFonts w:eastAsiaTheme="minorEastAsia"/>
          <w:sz w:val="24"/>
          <w:szCs w:val="24"/>
        </w:rPr>
      </w:pPr>
    </w:p>
    <w:p w14:paraId="15276DFC" w14:textId="77777777" w:rsidR="00D52382" w:rsidRDefault="00D52382" w:rsidP="001650D6">
      <w:pPr>
        <w:spacing w:line="480" w:lineRule="auto"/>
        <w:jc w:val="both"/>
        <w:rPr>
          <w:sz w:val="24"/>
          <w:szCs w:val="24"/>
        </w:rPr>
      </w:pPr>
      <w:r w:rsidRPr="0006029F">
        <w:rPr>
          <w:sz w:val="24"/>
          <w:szCs w:val="24"/>
        </w:rPr>
        <w:t>Additionally, the study found that 59.4% of the trip distance was travel to the food source and 40.6% was made while returning with the food. The mean weight of the items was 8.07 mg, which was 120% of the mean weight of the ants (6.02 mg). The weight increased metabolic rate by 1.62 times in another study cited by the author, which was not re-tested for this study.</w:t>
      </w:r>
    </w:p>
    <w:p w14:paraId="48ED0571" w14:textId="77777777" w:rsidR="00E173AB" w:rsidRPr="0006029F" w:rsidRDefault="00E173AB" w:rsidP="001650D6">
      <w:pPr>
        <w:spacing w:line="480" w:lineRule="auto"/>
        <w:jc w:val="both"/>
        <w:rPr>
          <w:sz w:val="24"/>
          <w:szCs w:val="24"/>
        </w:rPr>
      </w:pPr>
    </w:p>
    <w:p w14:paraId="24B31771" w14:textId="77777777" w:rsidR="00D52382" w:rsidRPr="0006029F" w:rsidRDefault="00D52382" w:rsidP="001650D6">
      <w:pPr>
        <w:spacing w:line="480" w:lineRule="auto"/>
        <w:jc w:val="both"/>
        <w:rPr>
          <w:sz w:val="24"/>
          <w:szCs w:val="24"/>
        </w:rPr>
      </w:pPr>
    </w:p>
    <w:p w14:paraId="05971B0D" w14:textId="77777777" w:rsidR="00D52382" w:rsidRDefault="00D52382" w:rsidP="001650D6">
      <w:pPr>
        <w:spacing w:line="480" w:lineRule="auto"/>
        <w:jc w:val="both"/>
        <w:rPr>
          <w:sz w:val="24"/>
          <w:szCs w:val="24"/>
        </w:rPr>
      </w:pPr>
      <w:r w:rsidRPr="0006029F">
        <w:rPr>
          <w:sz w:val="24"/>
          <w:szCs w:val="24"/>
        </w:rPr>
        <w:t>An additional 1.45 minutes was spent handling food items before returning, which was not directly measured but was assumed to be equal to the measured oxygen consumption during seed handling.</w:t>
      </w:r>
    </w:p>
    <w:p w14:paraId="47F69F96" w14:textId="77777777" w:rsidR="00E173AB" w:rsidRPr="0006029F" w:rsidRDefault="00E173AB" w:rsidP="001650D6">
      <w:pPr>
        <w:spacing w:line="480" w:lineRule="auto"/>
        <w:jc w:val="both"/>
        <w:rPr>
          <w:sz w:val="24"/>
          <w:szCs w:val="24"/>
        </w:rPr>
      </w:pPr>
    </w:p>
    <w:p w14:paraId="10F582C3" w14:textId="77777777" w:rsidR="00D52382" w:rsidRPr="0006029F" w:rsidRDefault="00D52382" w:rsidP="001650D6">
      <w:pPr>
        <w:spacing w:line="480" w:lineRule="auto"/>
        <w:jc w:val="both"/>
        <w:rPr>
          <w:sz w:val="24"/>
          <w:szCs w:val="24"/>
        </w:rPr>
      </w:pPr>
    </w:p>
    <w:p w14:paraId="35A63FCB" w14:textId="77777777" w:rsidR="00D52382" w:rsidRDefault="00D52382" w:rsidP="001650D6">
      <w:pPr>
        <w:spacing w:line="480" w:lineRule="auto"/>
        <w:jc w:val="both"/>
        <w:rPr>
          <w:sz w:val="24"/>
          <w:szCs w:val="24"/>
        </w:rPr>
      </w:pPr>
      <w:r w:rsidRPr="0006029F">
        <w:rPr>
          <w:sz w:val="24"/>
          <w:szCs w:val="24"/>
        </w:rPr>
        <w:t>The mean energy cost per foraging trip was estimated to be 0.088 joules.</w:t>
      </w:r>
    </w:p>
    <w:p w14:paraId="5B5507AB" w14:textId="77777777" w:rsidR="00E173AB" w:rsidRPr="0006029F" w:rsidRDefault="00E173AB" w:rsidP="001650D6">
      <w:pPr>
        <w:spacing w:line="480" w:lineRule="auto"/>
        <w:jc w:val="both"/>
        <w:rPr>
          <w:sz w:val="24"/>
          <w:szCs w:val="24"/>
        </w:rPr>
      </w:pPr>
    </w:p>
    <w:p w14:paraId="45EA1720" w14:textId="77777777" w:rsidR="00D52382" w:rsidRPr="0006029F" w:rsidRDefault="00D52382" w:rsidP="001650D6">
      <w:pPr>
        <w:spacing w:line="480" w:lineRule="auto"/>
        <w:jc w:val="both"/>
        <w:rPr>
          <w:sz w:val="24"/>
          <w:szCs w:val="24"/>
        </w:rPr>
      </w:pPr>
    </w:p>
    <w:p w14:paraId="4086124C" w14:textId="77777777" w:rsidR="00D52382" w:rsidRPr="001650D6" w:rsidRDefault="00D52382" w:rsidP="001650D6">
      <w:pPr>
        <w:spacing w:line="480" w:lineRule="auto"/>
        <w:jc w:val="both"/>
        <w:rPr>
          <w:sz w:val="24"/>
          <w:szCs w:val="24"/>
        </w:rPr>
      </w:pPr>
      <w:r w:rsidRPr="0006029F">
        <w:rPr>
          <w:sz w:val="24"/>
          <w:szCs w:val="24"/>
        </w:rPr>
        <w:t>In the field, the number of seeds collected varied by whether the routes they followed were cleared (an average of</w:t>
      </w:r>
      <w:r w:rsidRPr="001650D6">
        <w:rPr>
          <w:sz w:val="24"/>
          <w:szCs w:val="24"/>
        </w:rPr>
        <w:t xml:space="preserve"> 18.31 seeds per ant per day, maximum 92) or not (an average of 9.69 seeds per ant per day, maximum 36).</w:t>
      </w:r>
    </w:p>
    <w:p w14:paraId="7278C81F" w14:textId="77777777" w:rsidR="00D52382" w:rsidRPr="001650D6" w:rsidRDefault="00D52382" w:rsidP="001650D6">
      <w:pPr>
        <w:spacing w:line="480" w:lineRule="auto"/>
        <w:jc w:val="both"/>
        <w:rPr>
          <w:sz w:val="24"/>
          <w:szCs w:val="24"/>
        </w:rPr>
      </w:pPr>
    </w:p>
    <w:p w14:paraId="502FC642" w14:textId="77777777" w:rsidR="00D52382" w:rsidRPr="001650D6" w:rsidRDefault="00D52382" w:rsidP="001650D6">
      <w:pPr>
        <w:spacing w:line="480" w:lineRule="auto"/>
        <w:jc w:val="both"/>
        <w:rPr>
          <w:sz w:val="24"/>
          <w:szCs w:val="24"/>
        </w:rPr>
      </w:pPr>
    </w:p>
    <w:p w14:paraId="3F0A9CA0" w14:textId="0A57D612" w:rsidR="00D52382" w:rsidRPr="001650D6" w:rsidRDefault="00D52382" w:rsidP="001650D6">
      <w:pPr>
        <w:spacing w:line="480" w:lineRule="auto"/>
        <w:jc w:val="both"/>
        <w:rPr>
          <w:sz w:val="24"/>
          <w:szCs w:val="24"/>
        </w:rPr>
      </w:pPr>
      <w:r w:rsidRPr="001650D6">
        <w:rPr>
          <w:sz w:val="24"/>
          <w:szCs w:val="24"/>
        </w:rPr>
        <w:t>Seeds provide an energy content of 92.9 J (</w:t>
      </w:r>
      <w:proofErr w:type="spellStart"/>
      <w:r w:rsidRPr="001650D6">
        <w:rPr>
          <w:sz w:val="24"/>
          <w:szCs w:val="24"/>
        </w:rPr>
        <w:t>Kelrick</w:t>
      </w:r>
      <w:proofErr w:type="spellEnd"/>
      <w:r w:rsidRPr="001650D6">
        <w:rPr>
          <w:sz w:val="24"/>
          <w:szCs w:val="24"/>
        </w:rPr>
        <w:t xml:space="preserve"> and </w:t>
      </w:r>
      <w:proofErr w:type="spellStart"/>
      <w:r w:rsidRPr="001650D6">
        <w:rPr>
          <w:sz w:val="24"/>
          <w:szCs w:val="24"/>
        </w:rPr>
        <w:t>MacMahon</w:t>
      </w:r>
      <w:proofErr w:type="spellEnd"/>
      <w:r w:rsidRPr="001650D6">
        <w:rPr>
          <w:sz w:val="24"/>
          <w:szCs w:val="24"/>
        </w:rPr>
        <w:t xml:space="preserve"> 1985).</w:t>
      </w:r>
    </w:p>
    <w:p w14:paraId="1ED29DE2" w14:textId="77777777" w:rsidR="00E173AB" w:rsidRPr="001650D6" w:rsidRDefault="00E173AB" w:rsidP="001650D6">
      <w:pPr>
        <w:spacing w:line="480" w:lineRule="auto"/>
        <w:jc w:val="both"/>
        <w:rPr>
          <w:sz w:val="24"/>
          <w:szCs w:val="24"/>
        </w:rPr>
      </w:pPr>
    </w:p>
    <w:p w14:paraId="3D8E5B40" w14:textId="77777777" w:rsidR="00E173AB" w:rsidRPr="001650D6" w:rsidRDefault="00E173AB" w:rsidP="001650D6">
      <w:pPr>
        <w:spacing w:line="480" w:lineRule="auto"/>
        <w:jc w:val="both"/>
        <w:rPr>
          <w:sz w:val="24"/>
          <w:szCs w:val="24"/>
        </w:rPr>
      </w:pPr>
      <w:r w:rsidRPr="001650D6">
        <w:rPr>
          <w:sz w:val="24"/>
          <w:szCs w:val="24"/>
        </w:rPr>
        <w:t xml:space="preserve">Ants in the apparatus walked for an average of 15.15 minutes and were inactive for an average of 6.06 minutes, indicating that ants on average spent </w:t>
      </w:r>
      <m:oMath>
        <m:r>
          <w:rPr>
            <w:rFonts w:ascii="Cambria Math" w:hAnsi="Cambria Math"/>
            <w:sz w:val="24"/>
            <w:szCs w:val="24"/>
          </w:rPr>
          <m:t>≈71.43%</m:t>
        </m:r>
      </m:oMath>
      <w:r w:rsidRPr="001650D6">
        <w:rPr>
          <w:sz w:val="24"/>
          <w:szCs w:val="24"/>
        </w:rPr>
        <w:t xml:space="preserve"> of their time foraging and </w:t>
      </w:r>
      <m:oMath>
        <m:r>
          <w:rPr>
            <w:rFonts w:ascii="Cambria Math" w:hAnsi="Cambria Math"/>
            <w:sz w:val="24"/>
            <w:szCs w:val="24"/>
          </w:rPr>
          <m:t>≈28.57%</m:t>
        </m:r>
      </m:oMath>
      <w:r w:rsidRPr="001650D6">
        <w:rPr>
          <w:sz w:val="24"/>
          <w:szCs w:val="24"/>
        </w:rPr>
        <w:t xml:space="preserve"> of their time inactive.</w:t>
      </w:r>
    </w:p>
    <w:p w14:paraId="10FFB9FA" w14:textId="77777777" w:rsidR="00E173AB" w:rsidRPr="001650D6" w:rsidRDefault="00E173AB" w:rsidP="001650D6">
      <w:pPr>
        <w:spacing w:line="480" w:lineRule="auto"/>
        <w:jc w:val="both"/>
        <w:rPr>
          <w:sz w:val="24"/>
          <w:szCs w:val="24"/>
        </w:rPr>
      </w:pPr>
    </w:p>
    <w:p w14:paraId="2DF38D23" w14:textId="6103F1E8" w:rsidR="00E173AB" w:rsidRPr="00260986" w:rsidRDefault="00E173AB" w:rsidP="00260986">
      <w:pPr>
        <w:spacing w:line="480" w:lineRule="auto"/>
        <w:jc w:val="both"/>
        <w:rPr>
          <w:sz w:val="24"/>
          <w:szCs w:val="24"/>
        </w:rPr>
      </w:pPr>
      <w:r w:rsidRPr="001650D6">
        <w:rPr>
          <w:sz w:val="24"/>
          <w:szCs w:val="24"/>
        </w:rPr>
        <w:lastRenderedPageBreak/>
        <w:t>The success probability in (</w:t>
      </w:r>
      <w:proofErr w:type="spellStart"/>
      <w:r w:rsidRPr="001650D6">
        <w:rPr>
          <w:sz w:val="24"/>
          <w:szCs w:val="24"/>
        </w:rPr>
        <w:t>Fewell</w:t>
      </w:r>
      <w:proofErr w:type="spellEnd"/>
      <w:r w:rsidRPr="001650D6">
        <w:rPr>
          <w:sz w:val="24"/>
          <w:szCs w:val="24"/>
        </w:rPr>
        <w:t xml:space="preserve"> 1988) was 75% for ants on lower cover routes and 50% for ants on vegetated rates. Howe</w:t>
      </w:r>
      <w:r w:rsidRPr="00260986">
        <w:rPr>
          <w:sz w:val="24"/>
          <w:szCs w:val="24"/>
        </w:rPr>
        <w:t xml:space="preserve">ver, for Red Harvester Ants, (Gordon 1991) has found that Red Harvester Ant foragers tend to forage until they find food, with 90% of them foraging until they are successful. </w:t>
      </w:r>
    </w:p>
    <w:p w14:paraId="19D22574" w14:textId="77777777" w:rsidR="00E173AB" w:rsidRPr="00260986" w:rsidRDefault="00E173AB" w:rsidP="00260986">
      <w:pPr>
        <w:spacing w:line="480" w:lineRule="auto"/>
        <w:jc w:val="both"/>
        <w:rPr>
          <w:sz w:val="24"/>
          <w:szCs w:val="24"/>
        </w:rPr>
      </w:pPr>
    </w:p>
    <w:p w14:paraId="01A0F871" w14:textId="57F50977" w:rsidR="003E2112" w:rsidRPr="00260986" w:rsidRDefault="003E2112" w:rsidP="00260986">
      <w:pPr>
        <w:spacing w:line="480" w:lineRule="auto"/>
        <w:rPr>
          <w:sz w:val="24"/>
          <w:szCs w:val="24"/>
        </w:rPr>
      </w:pPr>
      <w:r w:rsidRPr="00260986">
        <w:rPr>
          <w:sz w:val="24"/>
          <w:szCs w:val="24"/>
        </w:rPr>
        <w:t xml:space="preserve">Knowing these facts, we can rewrite the previously-stated equation to simply reflect the proportion of the time that they forage. On Sunday, June 6, 2021, sunrise in Phoenix, AZ was 5:18 AM and sunset was 7:35 PM for a total day length of 14:17:43 [32]. Converting to seconds, we have </w:t>
      </w:r>
    </w:p>
    <w:p w14:paraId="1767AD91" w14:textId="77777777" w:rsidR="003E2112" w:rsidRPr="00260986" w:rsidRDefault="006E09CE"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14*60*60</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17*60</m:t>
              </m:r>
            </m:e>
          </m:d>
          <m:r>
            <w:rPr>
              <w:rFonts w:ascii="Cambria Math" w:hAnsi="Cambria Math"/>
              <w:sz w:val="24"/>
              <w:szCs w:val="24"/>
            </w:rPr>
            <m:t>+43=51463 seconds</m:t>
          </m:r>
        </m:oMath>
      </m:oMathPara>
    </w:p>
    <w:p w14:paraId="7F7A5516" w14:textId="77777777" w:rsidR="003E2112" w:rsidRPr="00260986" w:rsidRDefault="003E2112" w:rsidP="00260986">
      <w:pPr>
        <w:spacing w:line="480" w:lineRule="auto"/>
        <w:rPr>
          <w:sz w:val="24"/>
          <w:szCs w:val="24"/>
        </w:rPr>
      </w:pPr>
      <w:proofErr w:type="gramStart"/>
      <w:r w:rsidRPr="00260986">
        <w:rPr>
          <w:sz w:val="24"/>
          <w:szCs w:val="24"/>
        </w:rPr>
        <w:t>in</w:t>
      </w:r>
      <w:proofErr w:type="gramEnd"/>
      <w:r w:rsidRPr="00260986">
        <w:rPr>
          <w:sz w:val="24"/>
          <w:szCs w:val="24"/>
        </w:rPr>
        <w:t xml:space="preserve"> a day. A “cycle” of rest and inactivity is</w:t>
      </w:r>
    </w:p>
    <w:p w14:paraId="131F284A" w14:textId="77777777" w:rsidR="003E2112" w:rsidRPr="00260986" w:rsidRDefault="006E09CE"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15.15*60</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6.06*60</m:t>
              </m:r>
            </m:e>
          </m:d>
          <m:r>
            <w:rPr>
              <w:rFonts w:ascii="Cambria Math" w:hAnsi="Cambria Math"/>
              <w:sz w:val="24"/>
              <w:szCs w:val="24"/>
            </w:rPr>
            <m:t>=909+363.6=1272.6 seconds</m:t>
          </m:r>
        </m:oMath>
      </m:oMathPara>
    </w:p>
    <w:p w14:paraId="2D596158" w14:textId="77777777" w:rsidR="003E2112" w:rsidRPr="00260986" w:rsidRDefault="003E2112" w:rsidP="00260986">
      <w:pPr>
        <w:spacing w:line="480" w:lineRule="auto"/>
        <w:rPr>
          <w:sz w:val="24"/>
          <w:szCs w:val="24"/>
        </w:rPr>
      </w:pPr>
      <w:r w:rsidRPr="00260986">
        <w:rPr>
          <w:sz w:val="24"/>
          <w:szCs w:val="24"/>
        </w:rPr>
        <w:t>This means that an ant could, on average, complete</w:t>
      </w:r>
    </w:p>
    <w:p w14:paraId="58F84B3A" w14:textId="77777777" w:rsidR="003E2112" w:rsidRPr="00260986" w:rsidRDefault="006E09CE" w:rsidP="00260986">
      <w:pPr>
        <w:spacing w:line="480" w:lineRule="auto"/>
        <w:rPr>
          <w:sz w:val="24"/>
          <w:szCs w:val="24"/>
        </w:rPr>
      </w:pPr>
      <m:oMathPara>
        <m:oMath>
          <m:f>
            <m:fPr>
              <m:ctrlPr>
                <w:rPr>
                  <w:rFonts w:ascii="Cambria Math" w:hAnsi="Cambria Math"/>
                  <w:i/>
                  <w:sz w:val="24"/>
                  <w:szCs w:val="24"/>
                </w:rPr>
              </m:ctrlPr>
            </m:fPr>
            <m:num>
              <m:r>
                <w:rPr>
                  <w:rFonts w:ascii="Cambria Math" w:hAnsi="Cambria Math"/>
                  <w:sz w:val="24"/>
                  <w:szCs w:val="24"/>
                </w:rPr>
                <m:t>5143</m:t>
              </m:r>
            </m:num>
            <m:den>
              <m:r>
                <w:rPr>
                  <w:rFonts w:ascii="Cambria Math" w:hAnsi="Cambria Math"/>
                  <w:sz w:val="24"/>
                  <w:szCs w:val="24"/>
                </w:rPr>
                <m:t>1272.6</m:t>
              </m:r>
            </m:den>
          </m:f>
          <m:r>
            <w:rPr>
              <w:rFonts w:ascii="Cambria Math" w:hAnsi="Cambria Math"/>
              <w:sz w:val="24"/>
              <w:szCs w:val="24"/>
            </w:rPr>
            <m:t>≈40.44</m:t>
          </m:r>
        </m:oMath>
      </m:oMathPara>
    </w:p>
    <w:p w14:paraId="486ADD3E" w14:textId="77777777" w:rsidR="003E2112" w:rsidRPr="00260986" w:rsidRDefault="003E2112" w:rsidP="00260986">
      <w:pPr>
        <w:spacing w:line="480" w:lineRule="auto"/>
        <w:rPr>
          <w:sz w:val="24"/>
          <w:szCs w:val="24"/>
        </w:rPr>
      </w:pPr>
      <w:proofErr w:type="gramStart"/>
      <w:r w:rsidRPr="00260986">
        <w:rPr>
          <w:sz w:val="24"/>
          <w:szCs w:val="24"/>
        </w:rPr>
        <w:t>trips</w:t>
      </w:r>
      <w:proofErr w:type="gramEnd"/>
      <w:r w:rsidRPr="00260986">
        <w:rPr>
          <w:sz w:val="24"/>
          <w:szCs w:val="24"/>
        </w:rPr>
        <w:t xml:space="preserve"> per day. The total energy expenditure for each forager, then, is:</w:t>
      </w:r>
    </w:p>
    <w:p w14:paraId="46B65FF3" w14:textId="77777777" w:rsidR="003E2112" w:rsidRPr="00260986" w:rsidRDefault="006E09CE" w:rsidP="00260986">
      <w:pPr>
        <w:spacing w:line="480" w:lineRule="auto"/>
        <w:rPr>
          <w:sz w:val="24"/>
          <w:szCs w:val="24"/>
        </w:rPr>
      </w:pPr>
      <m:oMathPara>
        <m:oMath>
          <m:d>
            <m:dPr>
              <m:ctrlPr>
                <w:rPr>
                  <w:rFonts w:ascii="Cambria Math" w:hAnsi="Cambria Math"/>
                  <w:i/>
                  <w:sz w:val="24"/>
                  <w:szCs w:val="24"/>
                </w:rPr>
              </m:ctrlPr>
            </m:dPr>
            <m:e>
              <m:r>
                <w:rPr>
                  <w:rFonts w:ascii="Cambria Math" w:hAnsi="Cambria Math"/>
                  <w:sz w:val="24"/>
                  <w:szCs w:val="24"/>
                </w:rPr>
                <m:t>0.7143*0.088*40.44</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0.2857*</m:t>
              </m:r>
              <m:d>
                <m:dPr>
                  <m:ctrlPr>
                    <w:rPr>
                      <w:rFonts w:ascii="Cambria Math" w:hAnsi="Cambria Math"/>
                      <w:i/>
                      <w:sz w:val="24"/>
                      <w:szCs w:val="24"/>
                    </w:rPr>
                  </m:ctrlPr>
                </m:dPr>
                <m:e>
                  <m:r>
                    <w:rPr>
                      <w:rFonts w:ascii="Cambria Math" w:hAnsi="Cambria Math"/>
                      <w:sz w:val="24"/>
                      <w:szCs w:val="24"/>
                    </w:rPr>
                    <m:t>0.6582*0.088</m:t>
                  </m:r>
                </m:e>
              </m:d>
              <m:r>
                <w:rPr>
                  <w:rFonts w:ascii="Cambria Math" w:hAnsi="Cambria Math"/>
                  <w:sz w:val="24"/>
                  <w:szCs w:val="24"/>
                </w:rPr>
                <m:t>*40.44</m:t>
              </m:r>
            </m:e>
          </m:d>
          <m:r>
            <w:rPr>
              <w:rFonts w:ascii="Cambria Math" w:hAnsi="Cambria Math"/>
              <w:sz w:val="24"/>
              <w:szCs w:val="24"/>
            </w:rPr>
            <m:t>≈3.21 J</m:t>
          </m:r>
        </m:oMath>
      </m:oMathPara>
    </w:p>
    <w:p w14:paraId="5D8BD19B" w14:textId="77777777" w:rsidR="003E2112" w:rsidRPr="00260986" w:rsidRDefault="003E2112" w:rsidP="00260986">
      <w:pPr>
        <w:spacing w:line="480" w:lineRule="auto"/>
        <w:rPr>
          <w:sz w:val="24"/>
          <w:szCs w:val="24"/>
        </w:rPr>
      </w:pPr>
      <w:r w:rsidRPr="00260986">
        <w:rPr>
          <w:sz w:val="24"/>
          <w:szCs w:val="24"/>
        </w:rPr>
        <w:t xml:space="preserve">For a colony of 2000 foragers, this is approximately 6422.41 joules. (Note that I did </w:t>
      </w:r>
      <w:r w:rsidRPr="00260986">
        <w:rPr>
          <w:i/>
          <w:sz w:val="24"/>
          <w:szCs w:val="24"/>
        </w:rPr>
        <w:t xml:space="preserve">not </w:t>
      </w:r>
      <w:r w:rsidRPr="00260986">
        <w:rPr>
          <w:sz w:val="24"/>
          <w:szCs w:val="24"/>
        </w:rPr>
        <w:t>include the energy expenditure of other types of ants, such as queens and nurses).</w:t>
      </w:r>
    </w:p>
    <w:p w14:paraId="3F2821AE" w14:textId="77777777" w:rsidR="003E2112" w:rsidRPr="00260986" w:rsidRDefault="003E2112" w:rsidP="00260986">
      <w:pPr>
        <w:spacing w:line="480" w:lineRule="auto"/>
        <w:jc w:val="both"/>
        <w:rPr>
          <w:sz w:val="24"/>
          <w:szCs w:val="24"/>
        </w:rPr>
      </w:pPr>
    </w:p>
    <w:p w14:paraId="5E7AACC9" w14:textId="2DB32025" w:rsidR="000C1C42" w:rsidRPr="002B39F1" w:rsidRDefault="000C1C42" w:rsidP="002B39F1">
      <w:pPr>
        <w:spacing w:line="480" w:lineRule="auto"/>
        <w:jc w:val="both"/>
        <w:rPr>
          <w:sz w:val="24"/>
          <w:szCs w:val="24"/>
        </w:rPr>
      </w:pPr>
      <w:r w:rsidRPr="00260986">
        <w:rPr>
          <w:sz w:val="24"/>
          <w:szCs w:val="24"/>
        </w:rPr>
        <w:t xml:space="preserve">Thus, we will find that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T=6422.41 J</m:t>
        </m:r>
      </m:oMath>
      <w:r w:rsidRPr="00260986">
        <w:rPr>
          <w:sz w:val="24"/>
          <w:szCs w:val="24"/>
        </w:rPr>
        <w:t xml:space="preserve"> for the entire day (since the Boltzmann Constant, which </w:t>
      </w:r>
      <w:proofErr w:type="gramStart"/>
      <w:r w:rsidRPr="00260986">
        <w:rPr>
          <w:sz w:val="24"/>
          <w:szCs w:val="24"/>
        </w:rPr>
        <w:t xml:space="preserve">is </w:t>
      </w:r>
      <w:proofErr w:type="gramEnd"/>
      <m:oMath>
        <m:r>
          <w:rPr>
            <w:rFonts w:ascii="Cambria Math" w:hAnsi="Cambria Math"/>
            <w:sz w:val="24"/>
            <w:szCs w:val="24"/>
          </w:rPr>
          <m:t>1.380679*</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-23</m:t>
            </m:r>
          </m:sup>
        </m:sSup>
        <m:f>
          <m:fPr>
            <m:ctrlPr>
              <w:rPr>
                <w:rFonts w:ascii="Cambria Math" w:hAnsi="Cambria Math"/>
                <w:i/>
                <w:sz w:val="24"/>
                <w:szCs w:val="24"/>
              </w:rPr>
            </m:ctrlPr>
          </m:fPr>
          <m:num>
            <m:r>
              <w:rPr>
                <w:rFonts w:ascii="Cambria Math" w:hAnsi="Cambria Math"/>
                <w:sz w:val="24"/>
                <w:szCs w:val="24"/>
              </w:rPr>
              <m:t>J</m:t>
            </m:r>
          </m:num>
          <m:den>
            <m:r>
              <w:rPr>
                <w:rFonts w:ascii="Cambria Math" w:hAnsi="Cambria Math"/>
                <w:sz w:val="24"/>
                <w:szCs w:val="24"/>
              </w:rPr>
              <m:t>K</m:t>
            </m:r>
          </m:den>
        </m:f>
      </m:oMath>
      <w:r w:rsidRPr="00260986">
        <w:rPr>
          <w:sz w:val="24"/>
          <w:szCs w:val="24"/>
        </w:rPr>
        <w:t>, serves primarily to relate the average kinetic activity of particles of gas to the thermodyn</w:t>
      </w:r>
      <w:r w:rsidRPr="002B39F1">
        <w:rPr>
          <w:sz w:val="24"/>
          <w:szCs w:val="24"/>
        </w:rPr>
        <w:t>amic temperature) [3</w:t>
      </w:r>
      <w:r w:rsidR="00086EEB" w:rsidRPr="002B39F1">
        <w:rPr>
          <w:sz w:val="24"/>
          <w:szCs w:val="24"/>
        </w:rPr>
        <w:t>3</w:t>
      </w:r>
      <w:r w:rsidRPr="002B39F1">
        <w:rPr>
          <w:sz w:val="24"/>
          <w:szCs w:val="24"/>
        </w:rPr>
        <w:t>].</w:t>
      </w:r>
    </w:p>
    <w:p w14:paraId="4F74894C" w14:textId="77777777" w:rsidR="00237991" w:rsidRPr="002B39F1" w:rsidRDefault="00237991" w:rsidP="002B39F1">
      <w:pPr>
        <w:spacing w:line="480" w:lineRule="auto"/>
        <w:jc w:val="both"/>
        <w:rPr>
          <w:sz w:val="24"/>
          <w:szCs w:val="24"/>
        </w:rPr>
      </w:pPr>
    </w:p>
    <w:p w14:paraId="0F6DC115" w14:textId="77777777" w:rsidR="002B39F1" w:rsidRPr="002B39F1" w:rsidRDefault="002B39F1" w:rsidP="002B39F1">
      <w:pPr>
        <w:spacing w:line="480" w:lineRule="auto"/>
        <w:jc w:val="both"/>
        <w:rPr>
          <w:sz w:val="24"/>
          <w:szCs w:val="24"/>
        </w:rPr>
      </w:pPr>
      <w:r w:rsidRPr="002B39F1">
        <w:rPr>
          <w:sz w:val="24"/>
          <w:szCs w:val="24"/>
        </w:rPr>
        <w:t xml:space="preserve">Next, recall that </w:t>
      </w:r>
      <m:oMath>
        <m:r>
          <m:rPr>
            <m:sty m:val="p"/>
          </m:rPr>
          <w:rPr>
            <w:rFonts w:ascii="Cambria Math" w:eastAsiaTheme="minorEastAsia" w:hAnsi="Cambria Math"/>
            <w:sz w:val="24"/>
            <w:szCs w:val="24"/>
          </w:rPr>
          <w:br/>
        </m:r>
      </m:oMath>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0.25*3.21</m:t>
                  </m:r>
                </m:e>
              </m:d>
              <m:r>
                <w:rPr>
                  <w:rFonts w:ascii="Cambria Math" w:eastAsiaTheme="minorEastAsia" w:hAnsi="Cambria Math"/>
                  <w:sz w:val="24"/>
                  <w:szCs w:val="24"/>
                </w:rPr>
                <m:t>=-0.8025 J</m:t>
              </m:r>
            </m:e>
          </m:nary>
        </m:oMath>
      </m:oMathPara>
    </w:p>
    <w:p w14:paraId="00950206" w14:textId="77777777" w:rsidR="002B39F1" w:rsidRPr="002B39F1" w:rsidRDefault="002B39F1" w:rsidP="002B39F1">
      <w:pPr>
        <w:spacing w:line="480" w:lineRule="auto"/>
        <w:jc w:val="both"/>
        <w:rPr>
          <w:sz w:val="24"/>
          <w:szCs w:val="24"/>
        </w:rPr>
      </w:pPr>
      <w:r w:rsidRPr="002B39F1">
        <w:rPr>
          <w:sz w:val="24"/>
          <w:szCs w:val="24"/>
        </w:rPr>
        <w:t>Next, we need to calculate Z, which is a normalization factor that sums over every possible state:</w:t>
      </w:r>
    </w:p>
    <w:p w14:paraId="6F7B46EA" w14:textId="77777777" w:rsidR="002B39F1" w:rsidRPr="002B39F1" w:rsidRDefault="002B39F1" w:rsidP="002B39F1">
      <w:pPr>
        <w:spacing w:line="480" w:lineRule="auto"/>
        <w:jc w:val="both"/>
        <w:rPr>
          <w:rFonts w:eastAsiaTheme="minorEastAsia"/>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fName>
            <m:e>
              <m:d>
                <m:dPr>
                  <m:ctrlPr>
                    <w:rPr>
                      <w:rFonts w:ascii="Cambria Math" w:eastAsiaTheme="minorEastAsia" w:hAnsi="Cambria Math"/>
                      <w:i/>
                      <w:sz w:val="24"/>
                      <w:szCs w:val="24"/>
                    </w:rPr>
                  </m:ctrlPr>
                </m:dPr>
                <m:e>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-0.8025J</m:t>
                      </m:r>
                    </m:num>
                    <m:den>
                      <m:r>
                        <w:rPr>
                          <w:rFonts w:ascii="Cambria Math" w:hAnsi="Cambria Math"/>
                          <w:sz w:val="24"/>
                          <w:szCs w:val="24"/>
                        </w:rPr>
                        <m:t>0.6692</m:t>
                      </m:r>
                      <m:r>
                        <w:rPr>
                          <w:rFonts w:ascii="Cambria Math" w:eastAsiaTheme="minorEastAsia" w:hAnsi="Cambria Math"/>
                          <w:sz w:val="24"/>
                          <w:szCs w:val="24"/>
                        </w:rPr>
                        <m:t xml:space="preserve"> J</m:t>
                      </m:r>
                    </m:den>
                  </m:f>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m:t>
                      </m:r>
                    </m:num>
                    <m:den>
                      <m:r>
                        <w:rPr>
                          <w:rFonts w:ascii="Cambria Math" w:eastAsiaTheme="minorEastAsia" w:hAnsi="Cambria Math"/>
                          <w:sz w:val="24"/>
                          <w:szCs w:val="24"/>
                        </w:rPr>
                        <m:t>2.542</m:t>
                      </m:r>
                    </m:den>
                  </m:f>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1.1992</m:t>
                  </m:r>
                </m:e>
              </m:d>
            </m:e>
          </m:func>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0.3157</m:t>
                  </m:r>
                </m:e>
              </m:d>
            </m:e>
          </m:func>
          <m:r>
            <w:rPr>
              <w:rFonts w:ascii="Cambria Math" w:eastAsiaTheme="minorEastAsia" w:hAnsi="Cambria Math"/>
              <w:sz w:val="24"/>
              <w:szCs w:val="24"/>
            </w:rPr>
            <m:t>≈4.6655</m:t>
          </m:r>
        </m:oMath>
      </m:oMathPara>
    </w:p>
    <w:p w14:paraId="675C7BB0" w14:textId="77777777" w:rsidR="002B39F1" w:rsidRPr="002B39F1" w:rsidRDefault="002B39F1" w:rsidP="002B39F1">
      <w:pPr>
        <w:spacing w:line="480" w:lineRule="auto"/>
        <w:jc w:val="both"/>
        <w:rPr>
          <w:sz w:val="24"/>
          <w:szCs w:val="24"/>
        </w:rPr>
      </w:pPr>
      <w:r w:rsidRPr="002B39F1">
        <w:rPr>
          <w:sz w:val="24"/>
          <w:szCs w:val="24"/>
        </w:rPr>
        <w:lastRenderedPageBreak/>
        <w:t>Note that we have used the energies for the individual ants for an individual trip (rather than the energy values for the entire colony for a day). Thus, for our hypothetical two-ant system, the probability that both of them will be inactive foragers in equilibrium is:</w:t>
      </w:r>
    </w:p>
    <w:p w14:paraId="6201FDE8" w14:textId="77777777" w:rsidR="002B39F1" w:rsidRPr="002B39F1" w:rsidRDefault="006E09CE" w:rsidP="002B39F1">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-0.8025J</m:t>
                  </m:r>
                </m:num>
                <m:den>
                  <m:r>
                    <w:rPr>
                      <w:rFonts w:ascii="Cambria Math" w:eastAsiaTheme="minorEastAsia" w:hAnsi="Cambria Math"/>
                      <w:sz w:val="24"/>
                      <w:szCs w:val="24"/>
                    </w:rPr>
                    <m:t>0.6692 J</m:t>
                  </m:r>
                </m:den>
              </m:f>
              <m:r>
                <w:rPr>
                  <w:rFonts w:ascii="Cambria Math" w:eastAsiaTheme="minorEastAsia" w:hAnsi="Cambria Math"/>
                  <w:sz w:val="24"/>
                  <w:szCs w:val="24"/>
                </w:rPr>
                <m:t>)</m:t>
              </m:r>
            </m:num>
            <m:den>
              <m:r>
                <w:rPr>
                  <w:rFonts w:ascii="Cambria Math" w:eastAsiaTheme="minorEastAsia" w:hAnsi="Cambria Math"/>
                  <w:sz w:val="24"/>
                  <w:szCs w:val="24"/>
                </w:rPr>
                <m:t>4.6655</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(1.1992)</m:t>
              </m:r>
            </m:num>
            <m:den>
              <m:r>
                <w:rPr>
                  <w:rFonts w:ascii="Cambria Math" w:eastAsiaTheme="minorEastAsia" w:hAnsi="Cambria Math"/>
                  <w:sz w:val="24"/>
                  <w:szCs w:val="24"/>
                </w:rPr>
                <m:t>4.6655</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3.294</m:t>
              </m:r>
            </m:num>
            <m:den>
              <m:r>
                <w:rPr>
                  <w:rFonts w:ascii="Cambria Math" w:eastAsiaTheme="minorEastAsia" w:hAnsi="Cambria Math"/>
                  <w:sz w:val="24"/>
                  <w:szCs w:val="24"/>
                </w:rPr>
                <m:t>4.6655</m:t>
              </m:r>
            </m:den>
          </m:f>
          <m:r>
            <w:rPr>
              <w:rFonts w:ascii="Cambria Math" w:eastAsiaTheme="minorEastAsia" w:hAnsi="Cambria Math"/>
              <w:sz w:val="24"/>
              <w:szCs w:val="24"/>
            </w:rPr>
            <m:t>≈0.7061</m:t>
          </m:r>
        </m:oMath>
      </m:oMathPara>
    </w:p>
    <w:p w14:paraId="01768780"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The probability of them both being active foragers is:</w:t>
      </w:r>
    </w:p>
    <w:p w14:paraId="3B38E14A" w14:textId="77777777" w:rsidR="002B39F1" w:rsidRPr="002B39F1" w:rsidRDefault="002B39F1" w:rsidP="002B39F1">
      <w:pPr>
        <w:spacing w:line="480" w:lineRule="auto"/>
        <w:jc w:val="both"/>
        <w:rPr>
          <w:rFonts w:eastAsiaTheme="minorEastAsia"/>
          <w:sz w:val="24"/>
          <w:szCs w:val="24"/>
        </w:rPr>
      </w:pPr>
      <m:oMathPara>
        <m:oMath>
          <m:r>
            <w:rPr>
              <w:rFonts w:ascii="Cambria Math" w:hAnsi="Cambria Math"/>
              <w:sz w:val="24"/>
              <w:szCs w:val="24"/>
            </w:rPr>
            <m:t>P</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e>
          </m:d>
          <m:r>
            <w:rPr>
              <w:rFonts w:ascii="Cambria Math" w:hAnsi="Cambria Math"/>
              <w:sz w:val="24"/>
              <w:szCs w:val="24"/>
            </w:rPr>
            <m:t>=</m:t>
          </m:r>
          <m:f>
            <m:fPr>
              <m:ctrlPr>
                <w:rPr>
                  <w:rFonts w:ascii="Cambria Math"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exp</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r>
                        <w:rPr>
                          <w:rFonts w:ascii="Cambria Math" w:eastAsiaTheme="minorEastAsia" w:hAnsi="Cambria Math"/>
                          <w:sz w:val="24"/>
                          <w:szCs w:val="24"/>
                        </w:rPr>
                        <m:t>0.3157</m:t>
                      </m:r>
                    </m:e>
                  </m:d>
                </m:e>
              </m:func>
            </m:num>
            <m:den>
              <m:r>
                <w:rPr>
                  <w:rFonts w:ascii="Cambria Math" w:hAnsi="Cambria Math"/>
                  <w:sz w:val="24"/>
                  <w:szCs w:val="24"/>
                </w:rPr>
                <m:t>4.6655</m:t>
              </m:r>
            </m:den>
          </m:f>
          <m:r>
            <w:rPr>
              <w:rFonts w:ascii="Cambria Math" w:hAnsi="Cambria Math"/>
              <w:sz w:val="24"/>
              <w:szCs w:val="24"/>
            </w:rPr>
            <m:t>≈0.2939</m:t>
          </m:r>
        </m:oMath>
      </m:oMathPara>
    </w:p>
    <w:p w14:paraId="102798AC"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 xml:space="preserve">We can easily verify </w:t>
      </w:r>
      <w:proofErr w:type="gramStart"/>
      <w:r w:rsidRPr="002B39F1">
        <w:rPr>
          <w:rFonts w:eastAsiaTheme="minorEastAsia"/>
          <w:sz w:val="24"/>
          <w:szCs w:val="24"/>
        </w:rPr>
        <w:t xml:space="preserve">that </w:t>
      </w:r>
      <w:proofErr w:type="gramEnd"/>
      <m:oMath>
        <m:r>
          <w:rPr>
            <w:rFonts w:ascii="Cambria Math" w:eastAsiaTheme="minorEastAsia" w:hAnsi="Cambria Math"/>
            <w:sz w:val="24"/>
            <w:szCs w:val="24"/>
          </w:rPr>
          <m:t>0.7061+0.2939=1</m:t>
        </m:r>
      </m:oMath>
      <w:r w:rsidRPr="002B39F1">
        <w:rPr>
          <w:rFonts w:eastAsiaTheme="minorEastAsia"/>
          <w:sz w:val="24"/>
          <w:szCs w:val="24"/>
        </w:rPr>
        <w:t xml:space="preserve">, which is to be expected. This immediately introduces a problem: this appears to be “inverted” – we had observed that foragers are active </w:t>
      </w:r>
      <w:r w:rsidRPr="002B39F1">
        <w:rPr>
          <w:sz w:val="24"/>
          <w:szCs w:val="24"/>
        </w:rPr>
        <w:t xml:space="preserve">71.43% of the time and inactive 28.57% of the time. In fact, these appear to be exactly “flipped”. It turns out that the thermodynamic equilibrium, of course, prefers the </w:t>
      </w:r>
      <w:r w:rsidRPr="002B39F1">
        <w:rPr>
          <w:i/>
          <w:sz w:val="24"/>
          <w:szCs w:val="24"/>
        </w:rPr>
        <w:t xml:space="preserve">lower </w:t>
      </w:r>
      <w:r w:rsidRPr="002B39F1">
        <w:rPr>
          <w:sz w:val="24"/>
          <w:szCs w:val="24"/>
        </w:rPr>
        <w:t>energy solution (whereas we have set the foragers to be the higher energy state).</w:t>
      </w:r>
      <w:r w:rsidRPr="002B39F1">
        <w:rPr>
          <w:rFonts w:eastAsiaTheme="minorEastAsia"/>
          <w:sz w:val="24"/>
          <w:szCs w:val="24"/>
        </w:rPr>
        <w:t xml:space="preserve"> If we simply reverse these numbers, the model becomes fairly close to the actual proportions of foragers and non-foragers that were observed experimentally. This suggests that harvester ant foraging is, in fact, close to a mathematical equilibrium.</w:t>
      </w:r>
    </w:p>
    <w:p w14:paraId="5A18B3AF" w14:textId="77777777" w:rsidR="002B39F1" w:rsidRPr="002B39F1" w:rsidRDefault="002B39F1" w:rsidP="002B39F1">
      <w:pPr>
        <w:spacing w:line="480" w:lineRule="auto"/>
        <w:jc w:val="both"/>
        <w:rPr>
          <w:rFonts w:eastAsiaTheme="minorEastAsia"/>
          <w:sz w:val="24"/>
          <w:szCs w:val="24"/>
        </w:rPr>
      </w:pPr>
    </w:p>
    <w:p w14:paraId="00B21912"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To see what this can tell us about why Red Harvester Ants might “swarm” over food, recall that a high rate of successful return signals that foragers are likely to be successful. We have stated above that an ant searches, on average, for 8.4 minutes for food. Suppose that a large number of successful ants signals readily available food – in fact, let us suppose that it’s so readily available that it would only take ants 30 seconds to find food instead of 8.4 minutes. Then the total time is the outbound trip + the lower search time + the inbound trip, which results in a foraging trip having a cost of</w:t>
      </w:r>
    </w:p>
    <w:p w14:paraId="4B786882" w14:textId="77777777" w:rsidR="002B39F1" w:rsidRPr="002B39F1" w:rsidRDefault="006E09CE" w:rsidP="002B39F1">
      <w:pPr>
        <w:spacing w:line="480" w:lineRule="auto"/>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2.3+2.6+0.5</m:t>
              </m:r>
            </m:num>
            <m:den>
              <m:r>
                <w:rPr>
                  <w:rFonts w:ascii="Cambria Math" w:eastAsiaTheme="minorEastAsia" w:hAnsi="Cambria Math"/>
                  <w:sz w:val="24"/>
                  <w:szCs w:val="24"/>
                </w:rPr>
                <m:t>2.3+2.6+8.4</m:t>
              </m:r>
            </m:den>
          </m:f>
          <m:r>
            <w:rPr>
              <w:rFonts w:ascii="Cambria Math" w:eastAsiaTheme="minorEastAsia" w:hAnsi="Cambria Math"/>
              <w:sz w:val="24"/>
              <w:szCs w:val="24"/>
            </w:rPr>
            <m:t>*0.088≈0.406*0.088 J=0.03573 J</m:t>
          </m:r>
        </m:oMath>
      </m:oMathPara>
    </w:p>
    <w:p w14:paraId="654E1A11" w14:textId="77777777" w:rsidR="002B39F1" w:rsidRPr="002B39F1" w:rsidRDefault="002B39F1" w:rsidP="002B39F1">
      <w:pPr>
        <w:spacing w:line="480" w:lineRule="auto"/>
        <w:jc w:val="both"/>
        <w:rPr>
          <w:rFonts w:eastAsiaTheme="minorEastAsia"/>
          <w:sz w:val="24"/>
          <w:szCs w:val="24"/>
        </w:rPr>
      </w:pPr>
      <w:r w:rsidRPr="002B39F1">
        <w:rPr>
          <w:rFonts w:eastAsiaTheme="minorEastAsia"/>
          <w:sz w:val="24"/>
          <w:szCs w:val="24"/>
        </w:rPr>
        <w:t xml:space="preserve">We will </w:t>
      </w:r>
      <w:proofErr w:type="spellStart"/>
      <w:r w:rsidRPr="002B39F1">
        <w:rPr>
          <w:rFonts w:eastAsiaTheme="minorEastAsia"/>
          <w:sz w:val="24"/>
          <w:szCs w:val="24"/>
        </w:rPr>
        <w:t>recompute</w:t>
      </w:r>
      <w:proofErr w:type="spellEnd"/>
      <w:r w:rsidRPr="002B39F1">
        <w:rPr>
          <w:rFonts w:eastAsiaTheme="minorEastAsia"/>
          <w:sz w:val="24"/>
          <w:szCs w:val="24"/>
        </w:rPr>
        <w:t xml:space="preserve"> the total cost for a day of foraging at this rate:</w:t>
      </w:r>
    </w:p>
    <w:p w14:paraId="004AF77D" w14:textId="77777777" w:rsidR="002B39F1" w:rsidRPr="002B39F1" w:rsidRDefault="006E09CE" w:rsidP="002B39F1">
      <w:pPr>
        <w:spacing w:line="480" w:lineRule="auto"/>
        <w:jc w:val="both"/>
        <w:rPr>
          <w:sz w:val="24"/>
          <w:szCs w:val="24"/>
        </w:rPr>
      </w:pPr>
      <m:oMathPara>
        <m:oMath>
          <m:d>
            <m:dPr>
              <m:ctrlPr>
                <w:rPr>
                  <w:rFonts w:ascii="Cambria Math" w:hAnsi="Cambria Math"/>
                  <w:i/>
                  <w:sz w:val="24"/>
                  <w:szCs w:val="24"/>
                </w:rPr>
              </m:ctrlPr>
            </m:dPr>
            <m:e>
              <m:r>
                <w:rPr>
                  <w:rFonts w:ascii="Cambria Math" w:hAnsi="Cambria Math"/>
                  <w:sz w:val="24"/>
                  <w:szCs w:val="24"/>
                </w:rPr>
                <m:t>0.7143*0.03573*40.44</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0.2857*</m:t>
              </m:r>
              <m:d>
                <m:dPr>
                  <m:ctrlPr>
                    <w:rPr>
                      <w:rFonts w:ascii="Cambria Math" w:hAnsi="Cambria Math"/>
                      <w:i/>
                      <w:sz w:val="24"/>
                      <w:szCs w:val="24"/>
                    </w:rPr>
                  </m:ctrlPr>
                </m:dPr>
                <m:e>
                  <m:r>
                    <w:rPr>
                      <w:rFonts w:ascii="Cambria Math" w:hAnsi="Cambria Math"/>
                      <w:sz w:val="24"/>
                      <w:szCs w:val="24"/>
                    </w:rPr>
                    <m:t>0.6582*0.03573</m:t>
                  </m:r>
                </m:e>
              </m:d>
              <m:r>
                <w:rPr>
                  <w:rFonts w:ascii="Cambria Math" w:hAnsi="Cambria Math"/>
                  <w:sz w:val="24"/>
                  <w:szCs w:val="24"/>
                </w:rPr>
                <m:t>*40.44</m:t>
              </m:r>
            </m:e>
          </m:d>
          <m:r>
            <w:rPr>
              <w:rFonts w:ascii="Cambria Math" w:hAnsi="Cambria Math"/>
              <w:sz w:val="24"/>
              <w:szCs w:val="24"/>
            </w:rPr>
            <m:t>≈1.30 J</m:t>
          </m:r>
        </m:oMath>
      </m:oMathPara>
    </w:p>
    <w:p w14:paraId="57052CCF" w14:textId="77777777" w:rsidR="002B39F1" w:rsidRPr="002B39F1" w:rsidRDefault="002B39F1" w:rsidP="002B39F1">
      <w:pPr>
        <w:spacing w:line="480" w:lineRule="auto"/>
        <w:jc w:val="both"/>
        <w:rPr>
          <w:sz w:val="24"/>
          <w:szCs w:val="24"/>
        </w:rPr>
      </w:pPr>
      <w:r w:rsidRPr="002B39F1">
        <w:rPr>
          <w:rFonts w:eastAsiaTheme="minorEastAsia"/>
          <w:sz w:val="24"/>
          <w:szCs w:val="24"/>
        </w:rPr>
        <w:t xml:space="preserve">And the Hamilton: </w:t>
      </w:r>
      <m:oMath>
        <m:r>
          <m:rPr>
            <m:sty m:val="p"/>
          </m:rPr>
          <w:rPr>
            <w:rFonts w:ascii="Cambria Math" w:eastAsiaTheme="minorEastAsia" w:hAnsi="Cambria Math"/>
            <w:sz w:val="24"/>
            <w:szCs w:val="24"/>
          </w:rPr>
          <w:br/>
        </m:r>
      </m:oMath>
      <m:oMathPara>
        <m:oMath>
          <m:r>
            <w:rPr>
              <w:rFonts w:ascii="Cambria Math" w:eastAsiaTheme="minorEastAsia" w:hAnsi="Cambria Math"/>
              <w:sz w:val="24"/>
              <w:szCs w:val="24"/>
            </w:rPr>
            <m:t>H=-</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r>
                <w:rPr>
                  <w:rFonts w:ascii="Cambria Math" w:eastAsiaTheme="minorEastAsia" w:hAnsi="Cambria Math"/>
                  <w:sz w:val="24"/>
                  <w:szCs w:val="24"/>
                </w:rPr>
                <m:t>0.25</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0.25*1.30</m:t>
                  </m:r>
                </m:e>
              </m:d>
              <m:r>
                <w:rPr>
                  <w:rFonts w:ascii="Cambria Math" w:eastAsiaTheme="minorEastAsia" w:hAnsi="Cambria Math"/>
                  <w:sz w:val="24"/>
                  <w:szCs w:val="24"/>
                </w:rPr>
                <m:t>=-0.325 J</m:t>
              </m:r>
            </m:e>
          </m:nary>
        </m:oMath>
      </m:oMathPara>
    </w:p>
    <w:p w14:paraId="7C94D617" w14:textId="77777777" w:rsidR="002B39F1" w:rsidRDefault="002B39F1" w:rsidP="002B39F1">
      <w:pPr>
        <w:spacing w:line="480" w:lineRule="auto"/>
        <w:jc w:val="both"/>
        <w:rPr>
          <w:sz w:val="24"/>
          <w:szCs w:val="24"/>
        </w:rPr>
      </w:pPr>
      <w:r w:rsidRPr="002B39F1">
        <w:rPr>
          <w:sz w:val="24"/>
          <w:szCs w:val="24"/>
        </w:rPr>
        <w:lastRenderedPageBreak/>
        <w:t xml:space="preserve">We further note that the total energy consumption for 2000 foragers is 2600 J (2064 of which is while they’re active and the rest of which is while they’re inactive). This is obviously a </w:t>
      </w:r>
      <w:r w:rsidRPr="002B39F1">
        <w:rPr>
          <w:i/>
          <w:sz w:val="24"/>
          <w:szCs w:val="24"/>
        </w:rPr>
        <w:t xml:space="preserve">significant </w:t>
      </w:r>
      <w:r w:rsidRPr="002B39F1">
        <w:rPr>
          <w:sz w:val="24"/>
          <w:szCs w:val="24"/>
        </w:rPr>
        <w:t>cost saving.</w:t>
      </w:r>
    </w:p>
    <w:p w14:paraId="00AB761F" w14:textId="77777777" w:rsidR="00AB0A08" w:rsidRPr="002B39F1" w:rsidRDefault="00AB0A08" w:rsidP="002B39F1">
      <w:pPr>
        <w:spacing w:line="480" w:lineRule="auto"/>
        <w:jc w:val="both"/>
        <w:rPr>
          <w:sz w:val="24"/>
          <w:szCs w:val="24"/>
        </w:rPr>
      </w:pPr>
    </w:p>
    <w:p w14:paraId="74E63739" w14:textId="77777777" w:rsidR="002B39F1" w:rsidRPr="002B39F1" w:rsidRDefault="002B39F1" w:rsidP="002B39F1">
      <w:pPr>
        <w:spacing w:line="480" w:lineRule="auto"/>
        <w:jc w:val="both"/>
        <w:rPr>
          <w:sz w:val="24"/>
          <w:szCs w:val="24"/>
        </w:rPr>
      </w:pPr>
      <w:r w:rsidRPr="002B39F1">
        <w:rPr>
          <w:sz w:val="24"/>
          <w:szCs w:val="24"/>
        </w:rPr>
        <w:t xml:space="preserve">We will </w:t>
      </w:r>
      <w:proofErr w:type="spellStart"/>
      <w:r w:rsidRPr="002B39F1">
        <w:rPr>
          <w:sz w:val="24"/>
          <w:szCs w:val="24"/>
        </w:rPr>
        <w:t>recompute</w:t>
      </w:r>
      <w:proofErr w:type="spellEnd"/>
      <w:r w:rsidRPr="002B39F1">
        <w:rPr>
          <w:sz w:val="24"/>
          <w:szCs w:val="24"/>
        </w:rPr>
        <w:t xml:space="preserve"> </w:t>
      </w:r>
      <m:oMath>
        <m:r>
          <w:rPr>
            <w:rFonts w:ascii="Cambria Math" w:hAnsi="Cambria Math"/>
            <w:sz w:val="24"/>
            <w:szCs w:val="24"/>
          </w:rPr>
          <m:t>Z</m:t>
        </m:r>
      </m:oMath>
      <w:r w:rsidRPr="002B39F1">
        <w:rPr>
          <w:sz w:val="24"/>
          <w:szCs w:val="24"/>
        </w:rPr>
        <w:t xml:space="preserve"> at</w:t>
      </w:r>
    </w:p>
    <w:p w14:paraId="3EE1841D" w14:textId="77777777" w:rsidR="002B39F1" w:rsidRPr="002B39F1" w:rsidRDefault="002B39F1" w:rsidP="002B39F1">
      <w:pPr>
        <w:spacing w:line="480" w:lineRule="auto"/>
        <w:jc w:val="both"/>
        <w:rPr>
          <w:sz w:val="24"/>
          <w:szCs w:val="24"/>
        </w:rPr>
      </w:pPr>
      <m:oMathPara>
        <m:oMath>
          <m:r>
            <w:rPr>
              <w:rFonts w:ascii="Cambria Math" w:hAnsi="Cambria Math"/>
              <w:sz w:val="24"/>
              <w:szCs w:val="24"/>
            </w:rPr>
            <m:t>Z=</m:t>
          </m:r>
          <m:nary>
            <m:naryPr>
              <m:chr m:val="∑"/>
              <m:supHide m:val="1"/>
              <m:ctrlPr>
                <w:rPr>
                  <w:rFonts w:ascii="Cambria Math" w:hAnsi="Cambria Math"/>
                  <w:i/>
                  <w:sz w:val="24"/>
                  <w:szCs w:val="24"/>
                </w:rPr>
              </m:ctrlPr>
            </m:naryPr>
            <m:sub>
              <m:r>
                <w:rPr>
                  <w:rFonts w:ascii="Cambria Math" w:hAnsi="Cambria Math"/>
                  <w:sz w:val="24"/>
                  <w:szCs w:val="24"/>
                </w:rPr>
                <m:t>σ</m:t>
              </m:r>
            </m:sub>
            <m:sup/>
            <m:e>
              <m:r>
                <m:rPr>
                  <m:sty m:val="p"/>
                </m:rPr>
                <w:rPr>
                  <w:rFonts w:ascii="Cambria Math" w:hAnsi="Cambria Math"/>
                  <w:sz w:val="24"/>
                  <w:szCs w:val="24"/>
                </w:rPr>
                <m:t>exp⁡</m:t>
              </m:r>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σ</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e>
          </m:nary>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m:t>
                  </m:r>
                </m:num>
                <m:den>
                  <m:r>
                    <w:rPr>
                      <w:rFonts w:ascii="Cambria Math" w:hAnsi="Cambria Math"/>
                      <w:sz w:val="24"/>
                      <w:szCs w:val="24"/>
                    </w:rPr>
                    <m:t>1.03</m:t>
                  </m:r>
                </m:den>
              </m:f>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m:t>
                  </m:r>
                </m:num>
                <m:den>
                  <m:r>
                    <w:rPr>
                      <w:rFonts w:ascii="Cambria Math" w:hAnsi="Cambria Math"/>
                      <w:sz w:val="24"/>
                      <w:szCs w:val="24"/>
                    </w:rPr>
                    <m:t>0.2717</m:t>
                  </m:r>
                </m:den>
              </m:f>
            </m:e>
          </m:d>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exp</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0.3155</m:t>
                  </m:r>
                </m:e>
              </m:d>
            </m:e>
          </m:func>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exp</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1.1962</m:t>
                  </m:r>
                </m:e>
              </m:d>
            </m:e>
          </m:func>
          <m:r>
            <w:rPr>
              <w:rFonts w:ascii="Cambria Math" w:hAnsi="Cambria Math"/>
              <w:sz w:val="24"/>
              <w:szCs w:val="24"/>
            </w:rPr>
            <m:t>≈4.67847</m:t>
          </m:r>
        </m:oMath>
      </m:oMathPara>
    </w:p>
    <w:p w14:paraId="6C96107E" w14:textId="77777777" w:rsidR="002B39F1" w:rsidRPr="002B39F1" w:rsidRDefault="002B39F1" w:rsidP="002B39F1">
      <w:pPr>
        <w:spacing w:line="480" w:lineRule="auto"/>
        <w:jc w:val="both"/>
        <w:rPr>
          <w:sz w:val="24"/>
          <w:szCs w:val="24"/>
        </w:rPr>
      </w:pPr>
      <w:r w:rsidRPr="002B39F1">
        <w:rPr>
          <w:sz w:val="24"/>
          <w:szCs w:val="24"/>
        </w:rPr>
        <w:t>Thus, the equilibrium for state 1 becomes:</w:t>
      </w:r>
    </w:p>
    <w:p w14:paraId="5403A84F" w14:textId="77777777" w:rsidR="002B39F1" w:rsidRPr="002B39F1" w:rsidRDefault="006E09CE" w:rsidP="002B39F1">
      <w:pPr>
        <w:spacing w:line="480" w:lineRule="auto"/>
        <w:jc w:val="both"/>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eq</m:t>
              </m:r>
            </m:sub>
          </m:sSub>
          <m:d>
            <m:dPr>
              <m:ctrlPr>
                <w:rPr>
                  <w:rFonts w:ascii="Cambria Math" w:eastAsiaTheme="minorEastAsia" w:hAnsi="Cambria Math"/>
                  <w:i/>
                  <w:sz w:val="24"/>
                  <w:szCs w:val="24"/>
                </w:rPr>
              </m:ctrlPr>
            </m:dPr>
            <m:e>
              <m:r>
                <w:rPr>
                  <w:rFonts w:ascii="Cambria Math" w:eastAsiaTheme="minorEastAsia" w:hAnsi="Cambria Math"/>
                  <w:sz w:val="24"/>
                  <w:szCs w:val="24"/>
                </w:rPr>
                <m:t>σ</m:t>
              </m:r>
            </m:e>
          </m:d>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exp⁡</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σ</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r>
                <w:rPr>
                  <w:rFonts w:ascii="Cambria Math" w:eastAsiaTheme="minorEastAsia" w:hAnsi="Cambria Math"/>
                  <w:sz w:val="24"/>
                  <w:szCs w:val="24"/>
                </w:rPr>
                <m:t>)</m:t>
              </m:r>
            </m:num>
            <m:den>
              <m:r>
                <w:rPr>
                  <w:rFonts w:ascii="Cambria Math" w:eastAsiaTheme="minorEastAsia" w:hAnsi="Cambria Math"/>
                  <w:sz w:val="24"/>
                  <w:szCs w:val="24"/>
                </w:rPr>
                <m:t>Z</m:t>
              </m:r>
            </m:den>
          </m:f>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-0.325 J</m:t>
                  </m:r>
                </m:num>
                <m:den>
                  <m:r>
                    <w:rPr>
                      <w:rFonts w:ascii="Cambria Math" w:hAnsi="Cambria Math"/>
                      <w:sz w:val="24"/>
                      <w:szCs w:val="24"/>
                    </w:rPr>
                    <m:t>2064 J</m:t>
                  </m:r>
                </m:den>
              </m:f>
              <m:r>
                <w:rPr>
                  <w:rFonts w:ascii="Cambria Math" w:hAnsi="Cambria Math"/>
                  <w:sz w:val="24"/>
                  <w:szCs w:val="24"/>
                </w:rPr>
                <m:t>)</m:t>
              </m:r>
            </m:num>
            <m:den>
              <m:r>
                <w:rPr>
                  <w:rFonts w:ascii="Cambria Math" w:hAnsi="Cambria Math"/>
                  <w:sz w:val="24"/>
                  <w:szCs w:val="24"/>
                </w:rPr>
                <m:t>4.67847</m:t>
              </m:r>
            </m:den>
          </m:f>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(0.0001575)</m:t>
              </m:r>
            </m:num>
            <m:den>
              <m:r>
                <w:rPr>
                  <w:rFonts w:ascii="Cambria Math" w:hAnsi="Cambria Math"/>
                  <w:sz w:val="24"/>
                  <w:szCs w:val="24"/>
                </w:rPr>
                <m:t>4.67847</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4.67847</m:t>
              </m:r>
            </m:den>
          </m:f>
          <m:r>
            <w:rPr>
              <w:rFonts w:ascii="Cambria Math" w:hAnsi="Cambria Math"/>
              <w:sz w:val="24"/>
              <w:szCs w:val="24"/>
            </w:rPr>
            <m:t>≈0.2137</m:t>
          </m:r>
        </m:oMath>
      </m:oMathPara>
    </w:p>
    <w:p w14:paraId="2B5CC654" w14:textId="77777777" w:rsidR="002B39F1" w:rsidRPr="002B39F1" w:rsidRDefault="002B39F1" w:rsidP="002B39F1">
      <w:pPr>
        <w:spacing w:line="480" w:lineRule="auto"/>
        <w:jc w:val="both"/>
        <w:rPr>
          <w:sz w:val="24"/>
          <w:szCs w:val="24"/>
        </w:rPr>
      </w:pPr>
      <w:r w:rsidRPr="002B39F1">
        <w:rPr>
          <w:sz w:val="24"/>
          <w:szCs w:val="24"/>
        </w:rPr>
        <w:t xml:space="preserve">We can compute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sidRPr="002B39F1">
        <w:rPr>
          <w:sz w:val="24"/>
          <w:szCs w:val="24"/>
        </w:rPr>
        <w:t xml:space="preserve"> as:</w:t>
      </w:r>
    </w:p>
    <w:p w14:paraId="21314003" w14:textId="77777777" w:rsidR="002B39F1" w:rsidRPr="002B39F1" w:rsidRDefault="006E09CE" w:rsidP="002B39F1">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eq</m:t>
              </m:r>
            </m:sub>
          </m:sSub>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m:t>
                  </m:r>
                </m:sup>
              </m:sSup>
            </m:e>
          </m:d>
          <m:r>
            <w:rPr>
              <w:rFonts w:ascii="Cambria Math" w:hAnsi="Cambria Math"/>
              <w:sz w:val="24"/>
              <w:szCs w:val="24"/>
            </w:rPr>
            <m:t>=1-0.2137≈0.7863</m:t>
          </m:r>
        </m:oMath>
      </m:oMathPara>
    </w:p>
    <w:p w14:paraId="0582F370" w14:textId="79716F1B" w:rsidR="00C908C5" w:rsidRDefault="002B39F1" w:rsidP="002B39F1">
      <w:pPr>
        <w:pStyle w:val="Text"/>
        <w:spacing w:line="480" w:lineRule="auto"/>
        <w:rPr>
          <w:sz w:val="24"/>
          <w:szCs w:val="24"/>
        </w:rPr>
      </w:pPr>
      <w:r w:rsidRPr="002B39F1">
        <w:rPr>
          <w:sz w:val="24"/>
          <w:szCs w:val="24"/>
        </w:rPr>
        <w:t xml:space="preserve">As described above, we need to “reverse” these and find that 78.63% of the foragers are active and 21.37% of the foragers are inactive. Thus, this model predicts that it </w:t>
      </w:r>
      <w:r w:rsidRPr="002B39F1">
        <w:rPr>
          <w:i/>
          <w:sz w:val="24"/>
          <w:szCs w:val="24"/>
        </w:rPr>
        <w:t>is</w:t>
      </w:r>
      <w:r w:rsidRPr="002B39F1">
        <w:rPr>
          <w:sz w:val="24"/>
          <w:szCs w:val="24"/>
        </w:rPr>
        <w:t>, in fact, globally optimal for ants to “swarm” over food because it results in an improved energy profile for the colony as a whole.</w:t>
      </w:r>
    </w:p>
    <w:p w14:paraId="7B12AB53" w14:textId="266EC971" w:rsidR="00C31ED2" w:rsidRPr="006B6565" w:rsidRDefault="00C31ED2" w:rsidP="00C31ED2">
      <w:pPr>
        <w:pStyle w:val="Heading1"/>
        <w:spacing w:line="480" w:lineRule="auto"/>
        <w:rPr>
          <w:sz w:val="24"/>
          <w:szCs w:val="24"/>
        </w:rPr>
      </w:pPr>
      <w:r>
        <w:rPr>
          <w:sz w:val="24"/>
          <w:szCs w:val="24"/>
        </w:rPr>
        <w:t>Transition Rate between Active and Inactive Foragers</w:t>
      </w:r>
    </w:p>
    <w:p w14:paraId="780262DC" w14:textId="77777777" w:rsidR="00C1261D" w:rsidRPr="0027047A" w:rsidRDefault="00C1261D" w:rsidP="0027047A">
      <w:pPr>
        <w:spacing w:line="480" w:lineRule="auto"/>
        <w:jc w:val="both"/>
        <w:rPr>
          <w:sz w:val="24"/>
          <w:szCs w:val="24"/>
        </w:rPr>
      </w:pPr>
      <w:r w:rsidRPr="0027047A">
        <w:rPr>
          <w:sz w:val="24"/>
          <w:szCs w:val="24"/>
        </w:rPr>
        <w:t>Having established the equilibrium mechanics, we will now turn our attention to the transition rates. There are two rates that we must fix: the rate of transition from inactive forager to active forager, and from active forager to inactive forager.</w:t>
      </w:r>
    </w:p>
    <w:p w14:paraId="6F24C918" w14:textId="77777777" w:rsidR="00C1261D" w:rsidRPr="0027047A" w:rsidRDefault="00C1261D" w:rsidP="0027047A">
      <w:pPr>
        <w:spacing w:line="480" w:lineRule="auto"/>
        <w:jc w:val="both"/>
        <w:rPr>
          <w:sz w:val="24"/>
          <w:szCs w:val="24"/>
        </w:rPr>
      </w:pPr>
    </w:p>
    <w:p w14:paraId="0E978743" w14:textId="3E1F4123" w:rsidR="00C1261D" w:rsidRPr="0027047A" w:rsidRDefault="00C1261D" w:rsidP="0027047A">
      <w:pPr>
        <w:spacing w:line="480" w:lineRule="auto"/>
        <w:jc w:val="both"/>
        <w:rPr>
          <w:sz w:val="24"/>
          <w:szCs w:val="24"/>
        </w:rPr>
      </w:pPr>
      <w:r w:rsidRPr="0027047A">
        <w:rPr>
          <w:sz w:val="24"/>
          <w:szCs w:val="24"/>
        </w:rPr>
        <w:t xml:space="preserve">Based on these two rates, we can establish the rate of change in the probability that our system will be in a given state at a given point. The rate of change of the probability of the system being in a state </w:t>
      </w:r>
      <m:oMath>
        <m:r>
          <w:rPr>
            <w:rFonts w:ascii="Cambria Math" w:hAnsi="Cambria Math"/>
            <w:sz w:val="24"/>
            <w:szCs w:val="24"/>
          </w:rPr>
          <m:t>σ</m:t>
        </m:r>
      </m:oMath>
      <w:r w:rsidRPr="0027047A">
        <w:rPr>
          <w:sz w:val="24"/>
          <w:szCs w:val="24"/>
        </w:rPr>
        <w:t xml:space="preserve"> at time </w:t>
      </w:r>
      <m:oMath>
        <m:r>
          <w:rPr>
            <w:rFonts w:ascii="Cambria Math" w:hAnsi="Cambria Math"/>
            <w:sz w:val="24"/>
            <w:szCs w:val="24"/>
          </w:rPr>
          <m:t>t</m:t>
        </m:r>
      </m:oMath>
      <w:r w:rsidR="00E332F4">
        <w:rPr>
          <w:sz w:val="24"/>
          <w:szCs w:val="24"/>
        </w:rPr>
        <w:t xml:space="preserve"> is given by</w:t>
      </w:r>
    </w:p>
    <w:p w14:paraId="61BBAD98" w14:textId="77777777" w:rsidR="00C1261D" w:rsidRPr="0027047A" w:rsidRDefault="006E09CE" w:rsidP="0027047A">
      <w:pPr>
        <w:spacing w:line="480" w:lineRule="auto"/>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t</m:t>
              </m:r>
            </m:sub>
          </m:sSub>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m:t>
          </m:r>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σ'</m:t>
              </m:r>
            </m:sub>
            <m:sup/>
            <m:e>
              <m:r>
                <w:rPr>
                  <w:rFonts w:ascii="Cambria Math" w:eastAsiaTheme="minorEastAsia" w:hAnsi="Cambria Math"/>
                  <w:sz w:val="24"/>
                  <w:szCs w:val="24"/>
                </w:rPr>
                <m:t>[P</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 t</m:t>
                  </m:r>
                </m:e>
              </m:d>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σ, t</m:t>
                  </m:r>
                </m:e>
              </m:d>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e>
              </m:d>
              <m:r>
                <w:rPr>
                  <w:rFonts w:ascii="Cambria Math" w:eastAsiaTheme="minorEastAsia" w:hAnsi="Cambria Math"/>
                  <w:sz w:val="24"/>
                  <w:szCs w:val="24"/>
                </w:rPr>
                <m:t>]</m:t>
              </m:r>
            </m:e>
          </m:nary>
          <m:r>
            <w:rPr>
              <w:rFonts w:ascii="Cambria Math" w:eastAsiaTheme="minorEastAsia" w:hAnsi="Cambria Math"/>
              <w:sz w:val="24"/>
              <w:szCs w:val="24"/>
            </w:rPr>
            <m:t xml:space="preserve"> </m:t>
          </m:r>
        </m:oMath>
      </m:oMathPara>
    </w:p>
    <w:p w14:paraId="77FF7C9A" w14:textId="77777777" w:rsidR="00C1261D" w:rsidRPr="0027047A" w:rsidRDefault="00C1261D" w:rsidP="0027047A">
      <w:pPr>
        <w:spacing w:line="480" w:lineRule="auto"/>
        <w:jc w:val="both"/>
        <w:rPr>
          <w:sz w:val="24"/>
          <w:szCs w:val="24"/>
        </w:rPr>
      </w:pPr>
      <w:r w:rsidRPr="0027047A">
        <w:rPr>
          <w:sz w:val="24"/>
          <w:szCs w:val="24"/>
        </w:rPr>
        <w:t>We have already determined that the probability of a forager being active at any given time is 71.43% and the probability of them being inactive is 28.57%.</w:t>
      </w:r>
    </w:p>
    <w:p w14:paraId="1F5C1EBA" w14:textId="77777777" w:rsidR="00C1261D" w:rsidRPr="0027047A" w:rsidRDefault="00C1261D" w:rsidP="0027047A">
      <w:pPr>
        <w:spacing w:line="480" w:lineRule="auto"/>
        <w:jc w:val="both"/>
        <w:rPr>
          <w:sz w:val="24"/>
          <w:szCs w:val="24"/>
        </w:rPr>
      </w:pPr>
    </w:p>
    <w:p w14:paraId="2C1385EF" w14:textId="77777777" w:rsidR="00C1261D" w:rsidRPr="0027047A" w:rsidRDefault="00C1261D" w:rsidP="0027047A">
      <w:pPr>
        <w:spacing w:line="480" w:lineRule="auto"/>
        <w:jc w:val="both"/>
        <w:rPr>
          <w:sz w:val="24"/>
          <w:szCs w:val="24"/>
        </w:rPr>
      </w:pPr>
      <w:r w:rsidRPr="0027047A">
        <w:rPr>
          <w:sz w:val="24"/>
          <w:szCs w:val="24"/>
        </w:rPr>
        <w:t xml:space="preserve">The transition rate is a matter of some interest, and the reason is the following: we have already established that this will not be a constant. The two items of particular interest are the following: first, the distribution of ant interactions is not </w:t>
      </w:r>
      <w:r w:rsidRPr="0027047A">
        <w:rPr>
          <w:sz w:val="24"/>
          <w:szCs w:val="24"/>
        </w:rPr>
        <w:lastRenderedPageBreak/>
        <w:t>uniform. Secondly, the rate at which harvester ants leave the nest is proportional to the number of ants that returned successfully.</w:t>
      </w:r>
    </w:p>
    <w:p w14:paraId="5012B448" w14:textId="77777777" w:rsidR="00E332F4" w:rsidRDefault="00E332F4" w:rsidP="0027047A">
      <w:pPr>
        <w:spacing w:line="480" w:lineRule="auto"/>
        <w:jc w:val="both"/>
        <w:rPr>
          <w:sz w:val="24"/>
          <w:szCs w:val="24"/>
        </w:rPr>
      </w:pPr>
    </w:p>
    <w:p w14:paraId="0405FCCB" w14:textId="063343B7" w:rsidR="00C1261D" w:rsidRPr="0027047A" w:rsidRDefault="00C4085F" w:rsidP="0027047A">
      <w:pPr>
        <w:spacing w:line="480" w:lineRule="auto"/>
        <w:jc w:val="both"/>
        <w:rPr>
          <w:rFonts w:eastAsiaTheme="minorEastAsia"/>
          <w:sz w:val="24"/>
          <w:szCs w:val="24"/>
        </w:rPr>
      </w:pPr>
      <w:r w:rsidRPr="0027047A">
        <w:rPr>
          <w:sz w:val="24"/>
          <w:szCs w:val="24"/>
        </w:rPr>
        <w:t>(</w:t>
      </w:r>
      <w:proofErr w:type="spellStart"/>
      <w:r w:rsidRPr="0027047A">
        <w:rPr>
          <w:sz w:val="24"/>
          <w:szCs w:val="24"/>
        </w:rPr>
        <w:t>Prabhakar</w:t>
      </w:r>
      <w:proofErr w:type="spellEnd"/>
      <w:r w:rsidR="00C1261D" w:rsidRPr="0027047A">
        <w:rPr>
          <w:sz w:val="24"/>
          <w:szCs w:val="24"/>
        </w:rPr>
        <w:t xml:space="preserve"> </w:t>
      </w:r>
      <w:r w:rsidR="00C1261D" w:rsidRPr="0027047A">
        <w:rPr>
          <w:i/>
          <w:sz w:val="24"/>
          <w:szCs w:val="24"/>
        </w:rPr>
        <w:t>et. al.</w:t>
      </w:r>
      <w:r w:rsidRPr="0027047A">
        <w:rPr>
          <w:i/>
          <w:sz w:val="24"/>
          <w:szCs w:val="24"/>
        </w:rPr>
        <w:t xml:space="preserve"> </w:t>
      </w:r>
      <w:r w:rsidRPr="0027047A">
        <w:rPr>
          <w:sz w:val="24"/>
          <w:szCs w:val="24"/>
        </w:rPr>
        <w:t>2012)</w:t>
      </w:r>
      <w:r w:rsidR="00C1261D" w:rsidRPr="0027047A">
        <w:rPr>
          <w:i/>
          <w:sz w:val="24"/>
          <w:szCs w:val="24"/>
        </w:rPr>
        <w:t xml:space="preserve"> </w:t>
      </w:r>
      <w:r w:rsidR="00C1261D" w:rsidRPr="0027047A">
        <w:rPr>
          <w:sz w:val="24"/>
          <w:szCs w:val="24"/>
        </w:rPr>
        <w:t xml:space="preserve">suggested that the number of departures in the </w:t>
      </w:r>
      <w:r w:rsidR="00C1261D" w:rsidRPr="0027047A">
        <w:rPr>
          <w:i/>
          <w:sz w:val="24"/>
          <w:szCs w:val="24"/>
        </w:rPr>
        <w:t>n</w:t>
      </w:r>
      <w:r w:rsidR="00C1261D" w:rsidRPr="0027047A">
        <w:rPr>
          <w:sz w:val="24"/>
          <w:szCs w:val="24"/>
        </w:rPr>
        <w:t xml:space="preserve">th time slot can be described as a Poisson random variable of </w:t>
      </w:r>
      <w:proofErr w:type="gramStart"/>
      <w:r w:rsidR="00C1261D" w:rsidRPr="0027047A">
        <w:rPr>
          <w:sz w:val="24"/>
          <w:szCs w:val="24"/>
        </w:rPr>
        <w:t xml:space="preserve">mean </w:t>
      </w:r>
      <w:proofErr w:type="gramEnd"/>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00C1261D" w:rsidRPr="0027047A">
        <w:rPr>
          <w:rFonts w:eastAsiaTheme="minorEastAsia"/>
          <w:sz w:val="24"/>
          <w:szCs w:val="24"/>
        </w:rPr>
        <w:t>, where</w:t>
      </w:r>
    </w:p>
    <w:p w14:paraId="74BF987D" w14:textId="77777777" w:rsidR="00C1261D" w:rsidRPr="0027047A" w:rsidRDefault="006E09CE" w:rsidP="0027047A">
      <w:pPr>
        <w:spacing w:line="480" w:lineRule="auto"/>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max</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n-1</m:t>
                      </m:r>
                    </m:sub>
                  </m:sSub>
                  <m:r>
                    <w:rPr>
                      <w:rFonts w:ascii="Cambria Math" w:eastAsiaTheme="minorEastAsia" w:hAnsi="Cambria Math"/>
                      <w:sz w:val="24"/>
                      <w:szCs w:val="24"/>
                    </w:rPr>
                    <m:t>-q</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n-1</m:t>
                      </m:r>
                    </m:sub>
                  </m:sSub>
                  <m:r>
                    <w:rPr>
                      <w:rFonts w:ascii="Cambria Math" w:eastAsiaTheme="minorEastAsia" w:hAnsi="Cambria Math"/>
                      <w:sz w:val="24"/>
                      <w:szCs w:val="24"/>
                    </w:rPr>
                    <m:t>+c</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r>
                    <w:rPr>
                      <w:rFonts w:ascii="Cambria Math" w:eastAsiaTheme="minorEastAsia" w:hAnsi="Cambria Math"/>
                      <w:sz w:val="24"/>
                      <w:szCs w:val="24"/>
                    </w:rPr>
                    <m:t>-d, α</m:t>
                  </m:r>
                </m:e>
              </m:d>
            </m:e>
          </m:func>
        </m:oMath>
      </m:oMathPara>
    </w:p>
    <w:p w14:paraId="7549DBB5" w14:textId="77777777" w:rsidR="00C1261D" w:rsidRPr="0027047A" w:rsidRDefault="006E09CE" w:rsidP="0027047A">
      <w:pPr>
        <w:spacing w:line="480" w:lineRule="auto"/>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=Poisson(</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r>
            <w:rPr>
              <w:rFonts w:ascii="Cambria Math" w:eastAsiaTheme="minorEastAsia" w:hAnsi="Cambria Math"/>
              <w:sz w:val="24"/>
              <w:szCs w:val="24"/>
            </w:rPr>
            <m:t>)</m:t>
          </m:r>
        </m:oMath>
      </m:oMathPara>
    </w:p>
    <w:p w14:paraId="2D7EA8F7" w14:textId="77777777" w:rsidR="00C1261D" w:rsidRDefault="00C1261D" w:rsidP="00A25467">
      <w:pPr>
        <w:spacing w:line="480" w:lineRule="auto"/>
        <w:jc w:val="both"/>
        <w:rPr>
          <w:rFonts w:eastAsiaTheme="minorEastAsia"/>
          <w:sz w:val="24"/>
          <w:szCs w:val="24"/>
        </w:rPr>
      </w:pPr>
      <w:proofErr w:type="gramStart"/>
      <w:r w:rsidRPr="0027047A">
        <w:rPr>
          <w:rFonts w:eastAsiaTheme="minorEastAsia"/>
          <w:sz w:val="24"/>
          <w:szCs w:val="24"/>
        </w:rPr>
        <w:t xml:space="preserve">with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0</m:t>
            </m:r>
          </m:sub>
        </m:sSub>
        <m:r>
          <w:rPr>
            <w:rFonts w:ascii="Cambria Math" w:eastAsiaTheme="minorEastAsia" w:hAnsi="Cambria Math"/>
            <w:sz w:val="24"/>
            <w:szCs w:val="24"/>
          </w:rPr>
          <m:t>=0</m:t>
        </m:r>
      </m:oMath>
      <w:r w:rsidRPr="0027047A">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27047A">
        <w:rPr>
          <w:rFonts w:eastAsiaTheme="minorEastAsia"/>
          <w:sz w:val="24"/>
          <w:szCs w:val="24"/>
        </w:rPr>
        <w:t xml:space="preserve"> </w:t>
      </w:r>
      <w:proofErr w:type="gramStart"/>
      <w:r w:rsidRPr="0027047A">
        <w:rPr>
          <w:rFonts w:eastAsiaTheme="minorEastAsia"/>
          <w:sz w:val="24"/>
          <w:szCs w:val="24"/>
        </w:rPr>
        <w:t>is</w:t>
      </w:r>
      <w:proofErr w:type="gramEnd"/>
      <w:r w:rsidRPr="0027047A">
        <w:rPr>
          <w:rFonts w:eastAsiaTheme="minorEastAsia"/>
          <w:sz w:val="24"/>
          <w:szCs w:val="24"/>
        </w:rPr>
        <w:t xml:space="preserve"> the number departing at time </w:t>
      </w:r>
      <m:oMath>
        <m:r>
          <w:rPr>
            <w:rFonts w:ascii="Cambria Math" w:eastAsiaTheme="minorEastAsia" w:hAnsi="Cambria Math"/>
            <w:sz w:val="24"/>
            <w:szCs w:val="24"/>
          </w:rPr>
          <m:t>n</m:t>
        </m:r>
      </m:oMath>
      <w:r w:rsidRPr="0027047A">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27047A">
        <w:rPr>
          <w:rFonts w:eastAsiaTheme="minorEastAsia"/>
          <w:sz w:val="24"/>
          <w:szCs w:val="24"/>
        </w:rPr>
        <w:t xml:space="preserve"> is the number arriving at time </w:t>
      </w:r>
      <m:oMath>
        <m:r>
          <w:rPr>
            <w:rFonts w:ascii="Cambria Math" w:eastAsiaTheme="minorEastAsia" w:hAnsi="Cambria Math"/>
            <w:sz w:val="24"/>
            <w:szCs w:val="24"/>
          </w:rPr>
          <m:t>n</m:t>
        </m:r>
      </m:oMath>
      <w:r w:rsidRPr="0027047A">
        <w:rPr>
          <w:rFonts w:eastAsiaTheme="minorEastAsia"/>
          <w:sz w:val="24"/>
          <w:szCs w:val="24"/>
        </w:rPr>
        <w:t xml:space="preserve">. </w:t>
      </w:r>
      <m:oMath>
        <m:r>
          <w:rPr>
            <w:rFonts w:ascii="Cambria Math" w:eastAsiaTheme="minorEastAsia" w:hAnsi="Cambria Math"/>
            <w:sz w:val="24"/>
            <w:szCs w:val="24"/>
          </w:rPr>
          <m:t>α</m:t>
        </m:r>
      </m:oMath>
      <w:r w:rsidRPr="0027047A">
        <w:rPr>
          <w:rFonts w:eastAsiaTheme="minorEastAsia"/>
          <w:sz w:val="24"/>
          <w:szCs w:val="24"/>
        </w:rPr>
        <w:t xml:space="preserve"> </w:t>
      </w:r>
      <w:proofErr w:type="gramStart"/>
      <w:r w:rsidRPr="0027047A">
        <w:rPr>
          <w:rFonts w:eastAsiaTheme="minorEastAsia"/>
          <w:sz w:val="24"/>
          <w:szCs w:val="24"/>
        </w:rPr>
        <w:t>is</w:t>
      </w:r>
      <w:proofErr w:type="gramEnd"/>
      <w:r w:rsidRPr="0027047A">
        <w:rPr>
          <w:rFonts w:eastAsiaTheme="minorEastAsia"/>
          <w:sz w:val="24"/>
          <w:szCs w:val="24"/>
        </w:rPr>
        <w:t xml:space="preserve"> the rate of outgoing foragers, which increases by </w:t>
      </w:r>
      <m:oMath>
        <m:r>
          <w:rPr>
            <w:rFonts w:ascii="Cambria Math" w:eastAsiaTheme="minorEastAsia" w:hAnsi="Cambria Math"/>
            <w:sz w:val="24"/>
            <w:szCs w:val="24"/>
          </w:rPr>
          <m:t>c&gt;0</m:t>
        </m:r>
      </m:oMath>
      <w:r w:rsidRPr="0027047A">
        <w:rPr>
          <w:rFonts w:eastAsiaTheme="minorEastAsia"/>
          <w:sz w:val="24"/>
          <w:szCs w:val="24"/>
        </w:rPr>
        <w:t xml:space="preserve"> when a successful forager returns. </w:t>
      </w:r>
      <m:oMath>
        <m:r>
          <w:rPr>
            <w:rFonts w:ascii="Cambria Math" w:eastAsiaTheme="minorEastAsia" w:hAnsi="Cambria Math"/>
            <w:sz w:val="24"/>
            <w:szCs w:val="24"/>
          </w:rPr>
          <m:t>α</m:t>
        </m:r>
      </m:oMath>
      <w:r w:rsidRPr="0027047A">
        <w:rPr>
          <w:rFonts w:eastAsiaTheme="minorEastAsia"/>
          <w:sz w:val="24"/>
          <w:szCs w:val="24"/>
        </w:rPr>
        <w:t xml:space="preserve"> </w:t>
      </w:r>
      <w:proofErr w:type="gramStart"/>
      <w:r w:rsidRPr="0027047A">
        <w:rPr>
          <w:rFonts w:eastAsiaTheme="minorEastAsia"/>
          <w:sz w:val="24"/>
          <w:szCs w:val="24"/>
        </w:rPr>
        <w:t>decreases</w:t>
      </w:r>
      <w:proofErr w:type="gramEnd"/>
      <w:r w:rsidRPr="0027047A">
        <w:rPr>
          <w:rFonts w:eastAsiaTheme="minorEastAsia"/>
          <w:sz w:val="24"/>
          <w:szCs w:val="24"/>
        </w:rPr>
        <w:t xml:space="preserve"> by </w:t>
      </w:r>
      <m:oMath>
        <m:r>
          <w:rPr>
            <w:rFonts w:ascii="Cambria Math" w:eastAsiaTheme="minorEastAsia" w:hAnsi="Cambria Math"/>
            <w:sz w:val="24"/>
            <w:szCs w:val="24"/>
          </w:rPr>
          <m:t>q&gt;0</m:t>
        </m:r>
      </m:oMath>
      <w:r w:rsidRPr="0027047A">
        <w:rPr>
          <w:rFonts w:eastAsiaTheme="minorEastAsia"/>
          <w:sz w:val="24"/>
          <w:szCs w:val="24"/>
        </w:rPr>
        <w:t xml:space="preserve"> for each outgoing forager. </w:t>
      </w:r>
      <m:oMath>
        <m:r>
          <w:rPr>
            <w:rFonts w:ascii="Cambria Math" w:eastAsiaTheme="minorEastAsia" w:hAnsi="Cambria Math"/>
            <w:sz w:val="24"/>
            <w:szCs w:val="24"/>
          </w:rPr>
          <m:t>α</m:t>
        </m:r>
      </m:oMath>
      <w:r w:rsidRPr="0027047A">
        <w:rPr>
          <w:rFonts w:eastAsiaTheme="minorEastAsia"/>
          <w:sz w:val="24"/>
          <w:szCs w:val="24"/>
        </w:rPr>
        <w:t xml:space="preserve"> </w:t>
      </w:r>
      <w:proofErr w:type="gramStart"/>
      <w:r w:rsidRPr="0027047A">
        <w:rPr>
          <w:rFonts w:eastAsiaTheme="minorEastAsia"/>
          <w:sz w:val="24"/>
          <w:szCs w:val="24"/>
        </w:rPr>
        <w:t>decays</w:t>
      </w:r>
      <w:proofErr w:type="gramEnd"/>
      <w:r w:rsidRPr="0027047A">
        <w:rPr>
          <w:rFonts w:eastAsiaTheme="minorEastAsia"/>
          <w:sz w:val="24"/>
          <w:szCs w:val="24"/>
        </w:rPr>
        <w:t xml:space="preserve"> by </w:t>
      </w:r>
      <m:oMath>
        <m:r>
          <w:rPr>
            <w:rFonts w:ascii="Cambria Math" w:eastAsiaTheme="minorEastAsia" w:hAnsi="Cambria Math"/>
            <w:sz w:val="24"/>
            <w:szCs w:val="24"/>
          </w:rPr>
          <m:t>d&gt;0</m:t>
        </m:r>
      </m:oMath>
      <w:r w:rsidRPr="0027047A">
        <w:rPr>
          <w:rFonts w:eastAsiaTheme="minorEastAsia"/>
          <w:sz w:val="24"/>
          <w:szCs w:val="24"/>
        </w:rPr>
        <w:t xml:space="preserve"> during each time slot. They set </w:t>
      </w:r>
      <m:oMath>
        <m:r>
          <w:rPr>
            <w:rFonts w:ascii="Cambria Math" w:eastAsiaTheme="minorEastAsia" w:hAnsi="Cambria Math"/>
            <w:sz w:val="24"/>
            <w:szCs w:val="24"/>
          </w:rPr>
          <m:t>q=0.05</m:t>
        </m:r>
      </m:oMath>
      <w:r w:rsidRPr="0027047A">
        <w:rPr>
          <w:rFonts w:eastAsiaTheme="minorEastAsia"/>
          <w:sz w:val="24"/>
          <w:szCs w:val="24"/>
        </w:rPr>
        <w:t xml:space="preserve"> based on field observations (0.15 to 1.2 ants per second) and </w:t>
      </w:r>
      <w:proofErr w:type="gramStart"/>
      <w:r w:rsidRPr="0027047A">
        <w:rPr>
          <w:rFonts w:eastAsiaTheme="minorEastAsia"/>
          <w:sz w:val="24"/>
          <w:szCs w:val="24"/>
        </w:rPr>
        <w:t>a</w:t>
      </w:r>
      <w:proofErr w:type="gramEnd"/>
      <w:r w:rsidRPr="0027047A">
        <w:rPr>
          <w:rFonts w:eastAsiaTheme="minorEastAsia"/>
          <w:sz w:val="24"/>
          <w:szCs w:val="24"/>
        </w:rPr>
        <w:t xml:space="preserve"> </w:t>
      </w:r>
      <m:oMath>
        <m:r>
          <w:rPr>
            <w:rFonts w:ascii="Cambria Math" w:eastAsiaTheme="minorEastAsia" w:hAnsi="Cambria Math"/>
            <w:sz w:val="24"/>
            <w:szCs w:val="24"/>
          </w:rPr>
          <m:t>α=0.01</m:t>
        </m:r>
      </m:oMath>
      <w:r w:rsidRPr="0027047A">
        <w:rPr>
          <w:rFonts w:eastAsiaTheme="minorEastAsia"/>
          <w:sz w:val="24"/>
          <w:szCs w:val="24"/>
        </w:rPr>
        <w:t xml:space="preserve"> ants per second. They set </w:t>
      </w:r>
      <m:oMath>
        <m:r>
          <w:rPr>
            <w:rFonts w:ascii="Cambria Math" w:eastAsiaTheme="minorEastAsia" w:hAnsi="Cambria Math"/>
            <w:sz w:val="24"/>
            <w:szCs w:val="24"/>
          </w:rPr>
          <m:t>d=0</m:t>
        </m:r>
      </m:oMath>
      <w:r w:rsidRPr="0027047A">
        <w:rPr>
          <w:rFonts w:eastAsiaTheme="minorEastAsia"/>
          <w:sz w:val="24"/>
          <w:szCs w:val="24"/>
        </w:rPr>
        <w:t xml:space="preserve"> for their simulation but indicated that other studies suggest that this parameter may be important. They swept between 0.01 and 0.25 for </w:t>
      </w:r>
      <w:r w:rsidRPr="0027047A">
        <w:rPr>
          <w:rFonts w:eastAsiaTheme="minorEastAsia"/>
          <w:i/>
          <w:sz w:val="24"/>
          <w:szCs w:val="24"/>
        </w:rPr>
        <w:t>c</w:t>
      </w:r>
      <w:r w:rsidRPr="0027047A">
        <w:rPr>
          <w:rFonts w:eastAsiaTheme="minorEastAsia"/>
          <w:sz w:val="24"/>
          <w:szCs w:val="24"/>
        </w:rPr>
        <w:t>.</w:t>
      </w:r>
    </w:p>
    <w:p w14:paraId="0ACB292A" w14:textId="77777777" w:rsidR="0029659A" w:rsidRDefault="0029659A" w:rsidP="00A25467">
      <w:pPr>
        <w:spacing w:line="480" w:lineRule="auto"/>
        <w:jc w:val="both"/>
        <w:rPr>
          <w:rFonts w:eastAsiaTheme="minorEastAsia"/>
          <w:sz w:val="24"/>
          <w:szCs w:val="24"/>
        </w:rPr>
      </w:pPr>
    </w:p>
    <w:p w14:paraId="5A626A46"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The supplemental materials contains </w:t>
      </w:r>
      <w:proofErr w:type="spellStart"/>
      <w:r w:rsidRPr="00882ECA">
        <w:rPr>
          <w:rFonts w:eastAsiaTheme="minorEastAsia"/>
          <w:sz w:val="24"/>
          <w:szCs w:val="24"/>
        </w:rPr>
        <w:t>Matlab</w:t>
      </w:r>
      <w:proofErr w:type="spellEnd"/>
      <w:r w:rsidRPr="00882ECA">
        <w:rPr>
          <w:rFonts w:eastAsiaTheme="minorEastAsia"/>
          <w:sz w:val="24"/>
          <w:szCs w:val="24"/>
        </w:rPr>
        <w:t xml:space="preserve"> code that implements the above equation for several fixed values </w:t>
      </w:r>
      <w:proofErr w:type="gramStart"/>
      <w:r w:rsidRPr="00882ECA">
        <w:rPr>
          <w:rFonts w:eastAsiaTheme="minorEastAsia"/>
          <w:sz w:val="24"/>
          <w:szCs w:val="24"/>
        </w:rPr>
        <w:t xml:space="preserve">of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The values are the following:</w:t>
      </w:r>
    </w:p>
    <w:tbl>
      <w:tblPr>
        <w:tblW w:w="0" w:type="auto"/>
        <w:jc w:val="center"/>
        <w:tblLayout w:type="fixed"/>
        <w:tblCellMar>
          <w:left w:w="0" w:type="dxa"/>
          <w:right w:w="0" w:type="dxa"/>
        </w:tblCellMar>
        <w:tblLook w:val="0000" w:firstRow="0" w:lastRow="0" w:firstColumn="0" w:lastColumn="0" w:noHBand="0" w:noVBand="0"/>
      </w:tblPr>
      <w:tblGrid>
        <w:gridCol w:w="900"/>
        <w:gridCol w:w="442"/>
        <w:gridCol w:w="981"/>
        <w:gridCol w:w="1094"/>
      </w:tblGrid>
      <w:tr w:rsidR="00882ECA" w:rsidRPr="00882ECA" w14:paraId="1F33B4A4" w14:textId="77777777" w:rsidTr="00C54C2D">
        <w:trPr>
          <w:cantSplit/>
          <w:tblHeader/>
          <w:jc w:val="center"/>
        </w:trPr>
        <w:tc>
          <w:tcPr>
            <w:tcW w:w="900" w:type="dxa"/>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C93EC01"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Level of</w:t>
            </w:r>
            <w:r w:rsidRPr="00882ECA">
              <w:rPr>
                <w:b/>
                <w:bCs/>
                <w:color w:val="000000"/>
                <w:sz w:val="24"/>
                <w:szCs w:val="24"/>
              </w:rPr>
              <w:br/>
              <w:t>An</w:t>
            </w:r>
          </w:p>
        </w:tc>
        <w:tc>
          <w:tcPr>
            <w:tcW w:w="442" w:type="dxa"/>
            <w:vMerge w:val="restart"/>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1D19D69"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N</w:t>
            </w:r>
          </w:p>
        </w:tc>
        <w:tc>
          <w:tcPr>
            <w:tcW w:w="2075"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01907DB8" w14:textId="77777777" w:rsidR="00882ECA" w:rsidRPr="00882ECA" w:rsidRDefault="00882ECA" w:rsidP="00C54C2D">
            <w:pPr>
              <w:keepNext/>
              <w:adjustRightInd w:val="0"/>
              <w:spacing w:before="60" w:after="60"/>
              <w:jc w:val="center"/>
              <w:rPr>
                <w:b/>
                <w:bCs/>
                <w:color w:val="000000"/>
                <w:sz w:val="24"/>
                <w:szCs w:val="24"/>
              </w:rPr>
            </w:pPr>
            <w:proofErr w:type="spellStart"/>
            <w:r w:rsidRPr="00882ECA">
              <w:rPr>
                <w:b/>
                <w:bCs/>
                <w:color w:val="000000"/>
                <w:sz w:val="24"/>
                <w:szCs w:val="24"/>
              </w:rPr>
              <w:t>Dn</w:t>
            </w:r>
            <w:proofErr w:type="spellEnd"/>
          </w:p>
        </w:tc>
      </w:tr>
      <w:tr w:rsidR="00882ECA" w:rsidRPr="00882ECA" w14:paraId="7F547134" w14:textId="77777777" w:rsidTr="00C54C2D">
        <w:trPr>
          <w:cantSplit/>
          <w:tblHeader/>
          <w:jc w:val="center"/>
        </w:trPr>
        <w:tc>
          <w:tcPr>
            <w:tcW w:w="900" w:type="dxa"/>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DA5C548" w14:textId="77777777" w:rsidR="00882ECA" w:rsidRPr="00882ECA" w:rsidRDefault="00882ECA" w:rsidP="00C54C2D">
            <w:pPr>
              <w:keepNext/>
              <w:adjustRightInd w:val="0"/>
              <w:rPr>
                <w:sz w:val="24"/>
                <w:szCs w:val="24"/>
              </w:rPr>
            </w:pPr>
          </w:p>
        </w:tc>
        <w:tc>
          <w:tcPr>
            <w:tcW w:w="442" w:type="dxa"/>
            <w:vMerge/>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B8E27FE" w14:textId="77777777" w:rsidR="00882ECA" w:rsidRPr="00882ECA" w:rsidRDefault="00882ECA" w:rsidP="00C54C2D">
            <w:pPr>
              <w:keepNext/>
              <w:adjustRightInd w:val="0"/>
              <w:rPr>
                <w:sz w:val="24"/>
                <w:szCs w:val="24"/>
              </w:rPr>
            </w:pPr>
          </w:p>
        </w:tc>
        <w:tc>
          <w:tcPr>
            <w:tcW w:w="981" w:type="dxa"/>
            <w:tcBorders>
              <w:top w:val="nil"/>
              <w:left w:val="single" w:sz="2" w:space="0" w:color="000000"/>
              <w:bottom w:val="single" w:sz="2" w:space="0" w:color="000000"/>
              <w:right w:val="nil"/>
            </w:tcBorders>
            <w:shd w:val="clear" w:color="auto" w:fill="BBBBBB"/>
            <w:tcMar>
              <w:left w:w="60" w:type="dxa"/>
              <w:right w:w="60" w:type="dxa"/>
            </w:tcMar>
            <w:vAlign w:val="bottom"/>
          </w:tcPr>
          <w:p w14:paraId="17A132C0"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Mean</w:t>
            </w:r>
          </w:p>
        </w:tc>
        <w:tc>
          <w:tcPr>
            <w:tcW w:w="1094"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E24A82C" w14:textId="77777777" w:rsidR="00882ECA" w:rsidRPr="00882ECA" w:rsidRDefault="00882ECA" w:rsidP="00C54C2D">
            <w:pPr>
              <w:keepNext/>
              <w:adjustRightInd w:val="0"/>
              <w:spacing w:before="60" w:after="60"/>
              <w:jc w:val="right"/>
              <w:rPr>
                <w:b/>
                <w:bCs/>
                <w:color w:val="000000"/>
                <w:sz w:val="24"/>
                <w:szCs w:val="24"/>
              </w:rPr>
            </w:pPr>
            <w:proofErr w:type="spellStart"/>
            <w:r w:rsidRPr="00882ECA">
              <w:rPr>
                <w:b/>
                <w:bCs/>
                <w:color w:val="000000"/>
                <w:sz w:val="24"/>
                <w:szCs w:val="24"/>
              </w:rPr>
              <w:t>Std</w:t>
            </w:r>
            <w:proofErr w:type="spellEnd"/>
            <w:r w:rsidRPr="00882ECA">
              <w:rPr>
                <w:b/>
                <w:bCs/>
                <w:color w:val="000000"/>
                <w:sz w:val="24"/>
                <w:szCs w:val="24"/>
              </w:rPr>
              <w:t xml:space="preserve"> Dev</w:t>
            </w:r>
          </w:p>
        </w:tc>
      </w:tr>
      <w:tr w:rsidR="00882ECA" w:rsidRPr="00882ECA" w14:paraId="25CDF34F"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6587D432"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4</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26E46931"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23A44D4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15.6666667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135536A"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4.5773771</w:t>
            </w:r>
          </w:p>
        </w:tc>
      </w:tr>
      <w:tr w:rsidR="00882ECA" w:rsidRPr="00882ECA" w14:paraId="6C807578"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68FBE375"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5</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2251DD7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39A9EF8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16.1333333</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756EAF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4.1034248</w:t>
            </w:r>
          </w:p>
        </w:tc>
      </w:tr>
      <w:tr w:rsidR="00882ECA" w:rsidRPr="00882ECA" w14:paraId="0D0CB40F"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17276CD7"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6</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5E872B7A"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029BCA14"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21.2666667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DA4242E"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5.5737480</w:t>
            </w:r>
          </w:p>
        </w:tc>
      </w:tr>
      <w:tr w:rsidR="00882ECA" w:rsidRPr="00882ECA" w14:paraId="1DFE54E7"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3B646889"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7</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160B156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423FFA43"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26.8000000</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B70B5E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9.8720384</w:t>
            </w:r>
          </w:p>
        </w:tc>
      </w:tr>
      <w:tr w:rsidR="00882ECA" w:rsidRPr="00882ECA" w14:paraId="5F6D3D9E"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410BE56E"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8</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006D79B1"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02E22EC8"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27.9333333</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A2959F7"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7.3627117</w:t>
            </w:r>
          </w:p>
        </w:tc>
      </w:tr>
      <w:tr w:rsidR="00882ECA" w:rsidRPr="00882ECA" w14:paraId="1F2F9025" w14:textId="77777777" w:rsidTr="00C54C2D">
        <w:trPr>
          <w:cantSplit/>
          <w:jc w:val="center"/>
        </w:trPr>
        <w:tc>
          <w:tcPr>
            <w:tcW w:w="900" w:type="dxa"/>
            <w:tcBorders>
              <w:top w:val="nil"/>
              <w:left w:val="single" w:sz="6" w:space="0" w:color="000000"/>
              <w:bottom w:val="single" w:sz="2" w:space="0" w:color="000000"/>
              <w:right w:val="nil"/>
            </w:tcBorders>
            <w:shd w:val="clear" w:color="auto" w:fill="BBBBBB"/>
            <w:tcMar>
              <w:left w:w="60" w:type="dxa"/>
              <w:right w:w="60" w:type="dxa"/>
            </w:tcMar>
          </w:tcPr>
          <w:p w14:paraId="7CE1C2AB" w14:textId="77777777" w:rsidR="00882ECA" w:rsidRPr="00882ECA" w:rsidRDefault="00882ECA" w:rsidP="00C54C2D">
            <w:pPr>
              <w:keepNext/>
              <w:adjustRightInd w:val="0"/>
              <w:spacing w:before="60" w:after="60"/>
              <w:rPr>
                <w:b/>
                <w:bCs/>
                <w:color w:val="000000"/>
                <w:sz w:val="24"/>
                <w:szCs w:val="24"/>
              </w:rPr>
            </w:pPr>
            <w:r w:rsidRPr="00882ECA">
              <w:rPr>
                <w:b/>
                <w:bCs/>
                <w:color w:val="000000"/>
                <w:sz w:val="24"/>
                <w:szCs w:val="24"/>
              </w:rPr>
              <w:t>9</w:t>
            </w:r>
          </w:p>
        </w:tc>
        <w:tc>
          <w:tcPr>
            <w:tcW w:w="442" w:type="dxa"/>
            <w:tcBorders>
              <w:top w:val="nil"/>
              <w:left w:val="single" w:sz="2" w:space="0" w:color="000000"/>
              <w:bottom w:val="single" w:sz="2" w:space="0" w:color="000000"/>
              <w:right w:val="nil"/>
            </w:tcBorders>
            <w:shd w:val="clear" w:color="auto" w:fill="FFFFFF"/>
            <w:tcMar>
              <w:left w:w="60" w:type="dxa"/>
              <w:right w:w="60" w:type="dxa"/>
            </w:tcMar>
          </w:tcPr>
          <w:p w14:paraId="7BF6060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2" w:space="0" w:color="000000"/>
              <w:right w:val="nil"/>
            </w:tcBorders>
            <w:shd w:val="clear" w:color="auto" w:fill="FFFFFF"/>
            <w:tcMar>
              <w:left w:w="60" w:type="dxa"/>
              <w:right w:w="60" w:type="dxa"/>
            </w:tcMar>
          </w:tcPr>
          <w:p w14:paraId="2851B6E0"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29.8666667</w:t>
            </w:r>
          </w:p>
        </w:tc>
        <w:tc>
          <w:tcPr>
            <w:tcW w:w="1094"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1E166BF"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9.2339952</w:t>
            </w:r>
          </w:p>
        </w:tc>
      </w:tr>
      <w:tr w:rsidR="00882ECA" w:rsidRPr="00882ECA" w14:paraId="6E9FD790" w14:textId="77777777" w:rsidTr="00C54C2D">
        <w:trPr>
          <w:cantSplit/>
          <w:jc w:val="center"/>
        </w:trPr>
        <w:tc>
          <w:tcPr>
            <w:tcW w:w="900" w:type="dxa"/>
            <w:tcBorders>
              <w:top w:val="nil"/>
              <w:left w:val="single" w:sz="6" w:space="0" w:color="000000"/>
              <w:bottom w:val="single" w:sz="6" w:space="0" w:color="000000"/>
              <w:right w:val="nil"/>
            </w:tcBorders>
            <w:shd w:val="clear" w:color="auto" w:fill="BBBBBB"/>
            <w:tcMar>
              <w:left w:w="60" w:type="dxa"/>
              <w:right w:w="60" w:type="dxa"/>
            </w:tcMar>
          </w:tcPr>
          <w:p w14:paraId="7EB99E59" w14:textId="77777777" w:rsidR="00882ECA" w:rsidRPr="00882ECA" w:rsidRDefault="00882ECA" w:rsidP="00C54C2D">
            <w:pPr>
              <w:adjustRightInd w:val="0"/>
              <w:spacing w:before="60" w:after="60"/>
              <w:rPr>
                <w:b/>
                <w:bCs/>
                <w:color w:val="000000"/>
                <w:sz w:val="24"/>
                <w:szCs w:val="24"/>
              </w:rPr>
            </w:pPr>
            <w:r w:rsidRPr="00882ECA">
              <w:rPr>
                <w:b/>
                <w:bCs/>
                <w:color w:val="000000"/>
                <w:sz w:val="24"/>
                <w:szCs w:val="24"/>
              </w:rPr>
              <w:t>10</w:t>
            </w:r>
          </w:p>
        </w:tc>
        <w:tc>
          <w:tcPr>
            <w:tcW w:w="442" w:type="dxa"/>
            <w:tcBorders>
              <w:top w:val="nil"/>
              <w:left w:val="single" w:sz="2" w:space="0" w:color="000000"/>
              <w:bottom w:val="single" w:sz="6" w:space="0" w:color="000000"/>
              <w:right w:val="nil"/>
            </w:tcBorders>
            <w:shd w:val="clear" w:color="auto" w:fill="FFFFFF"/>
            <w:tcMar>
              <w:left w:w="60" w:type="dxa"/>
              <w:right w:w="60" w:type="dxa"/>
            </w:tcMar>
          </w:tcPr>
          <w:p w14:paraId="31FCC467"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15</w:t>
            </w:r>
          </w:p>
        </w:tc>
        <w:tc>
          <w:tcPr>
            <w:tcW w:w="981" w:type="dxa"/>
            <w:tcBorders>
              <w:top w:val="nil"/>
              <w:left w:val="single" w:sz="2" w:space="0" w:color="000000"/>
              <w:bottom w:val="single" w:sz="6" w:space="0" w:color="000000"/>
              <w:right w:val="nil"/>
            </w:tcBorders>
            <w:shd w:val="clear" w:color="auto" w:fill="FFFFFF"/>
            <w:tcMar>
              <w:left w:w="60" w:type="dxa"/>
              <w:right w:w="60" w:type="dxa"/>
            </w:tcMar>
          </w:tcPr>
          <w:p w14:paraId="490777DD"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33.8000000</w:t>
            </w:r>
          </w:p>
        </w:tc>
        <w:tc>
          <w:tcPr>
            <w:tcW w:w="1094"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E8E27F6" w14:textId="77777777" w:rsidR="00882ECA" w:rsidRPr="00882ECA" w:rsidRDefault="00882ECA" w:rsidP="00C54C2D">
            <w:pPr>
              <w:adjustRightInd w:val="0"/>
              <w:spacing w:before="60" w:after="60"/>
              <w:jc w:val="right"/>
              <w:rPr>
                <w:color w:val="000000"/>
                <w:sz w:val="24"/>
                <w:szCs w:val="24"/>
              </w:rPr>
            </w:pPr>
            <w:r w:rsidRPr="00882ECA">
              <w:rPr>
                <w:color w:val="000000"/>
                <w:sz w:val="24"/>
                <w:szCs w:val="24"/>
              </w:rPr>
              <w:t>11.1046966</w:t>
            </w:r>
          </w:p>
        </w:tc>
      </w:tr>
    </w:tbl>
    <w:p w14:paraId="051DAF4B" w14:textId="77777777" w:rsidR="00882ECA" w:rsidRPr="00882ECA" w:rsidRDefault="00882ECA" w:rsidP="00882ECA">
      <w:pPr>
        <w:rPr>
          <w:rFonts w:eastAsiaTheme="minorEastAsia"/>
          <w:sz w:val="24"/>
          <w:szCs w:val="24"/>
        </w:rPr>
      </w:pPr>
    </w:p>
    <w:p w14:paraId="5EDA8D03" w14:textId="77777777" w:rsidR="00882ECA" w:rsidRPr="00882ECA" w:rsidRDefault="00882ECA" w:rsidP="00882ECA">
      <w:pPr>
        <w:rPr>
          <w:rFonts w:eastAsiaTheme="minorEastAsia"/>
          <w:sz w:val="24"/>
          <w:szCs w:val="24"/>
        </w:rPr>
      </w:pPr>
      <w:proofErr w:type="spellStart"/>
      <w:r w:rsidRPr="00882ECA">
        <w:rPr>
          <w:rFonts w:eastAsiaTheme="minorEastAsia"/>
          <w:sz w:val="24"/>
          <w:szCs w:val="24"/>
        </w:rPr>
        <w:t>Levene’s</w:t>
      </w:r>
      <w:proofErr w:type="spellEnd"/>
      <w:r w:rsidRPr="00882ECA">
        <w:rPr>
          <w:rFonts w:eastAsiaTheme="minorEastAsia"/>
          <w:sz w:val="24"/>
          <w:szCs w:val="24"/>
        </w:rPr>
        <w:t xml:space="preserve"> Test is as follows:</w:t>
      </w:r>
    </w:p>
    <w:tbl>
      <w:tblPr>
        <w:tblW w:w="0" w:type="auto"/>
        <w:jc w:val="center"/>
        <w:tblLayout w:type="fixed"/>
        <w:tblCellMar>
          <w:left w:w="0" w:type="dxa"/>
          <w:right w:w="0" w:type="dxa"/>
        </w:tblCellMar>
        <w:tblLook w:val="0000" w:firstRow="0" w:lastRow="0" w:firstColumn="0" w:lastColumn="0" w:noHBand="0" w:noVBand="0"/>
      </w:tblPr>
      <w:tblGrid>
        <w:gridCol w:w="985"/>
        <w:gridCol w:w="1103"/>
        <w:gridCol w:w="942"/>
        <w:gridCol w:w="942"/>
        <w:gridCol w:w="1894"/>
      </w:tblGrid>
      <w:tr w:rsidR="00882ECA" w:rsidRPr="00882ECA" w14:paraId="70C7D891" w14:textId="77777777" w:rsidTr="00C54C2D">
        <w:trPr>
          <w:cantSplit/>
          <w:tblHeader/>
          <w:jc w:val="center"/>
        </w:trPr>
        <w:tc>
          <w:tcPr>
            <w:tcW w:w="5866"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016091D9" w14:textId="77777777" w:rsidR="00882ECA" w:rsidRPr="00882ECA" w:rsidRDefault="00882ECA" w:rsidP="00C54C2D">
            <w:pPr>
              <w:keepNext/>
              <w:adjustRightInd w:val="0"/>
              <w:spacing w:before="60" w:after="60"/>
              <w:jc w:val="center"/>
              <w:rPr>
                <w:b/>
                <w:bCs/>
                <w:color w:val="000000"/>
                <w:sz w:val="24"/>
                <w:szCs w:val="24"/>
              </w:rPr>
            </w:pPr>
            <w:proofErr w:type="spellStart"/>
            <w:r w:rsidRPr="00882ECA">
              <w:rPr>
                <w:b/>
                <w:bCs/>
                <w:color w:val="000000"/>
                <w:sz w:val="24"/>
                <w:szCs w:val="24"/>
              </w:rPr>
              <w:lastRenderedPageBreak/>
              <w:t>Levene's</w:t>
            </w:r>
            <w:proofErr w:type="spellEnd"/>
            <w:r w:rsidRPr="00882ECA">
              <w:rPr>
                <w:b/>
                <w:bCs/>
                <w:color w:val="000000"/>
                <w:sz w:val="24"/>
                <w:szCs w:val="24"/>
              </w:rPr>
              <w:t> Test for Homogeneity of </w:t>
            </w:r>
            <w:proofErr w:type="spellStart"/>
            <w:r w:rsidRPr="00882ECA">
              <w:rPr>
                <w:b/>
                <w:bCs/>
                <w:color w:val="000000"/>
                <w:sz w:val="24"/>
                <w:szCs w:val="24"/>
              </w:rPr>
              <w:t>Dn</w:t>
            </w:r>
            <w:proofErr w:type="spellEnd"/>
            <w:r w:rsidRPr="00882ECA">
              <w:rPr>
                <w:b/>
                <w:bCs/>
                <w:color w:val="000000"/>
                <w:sz w:val="24"/>
                <w:szCs w:val="24"/>
              </w:rPr>
              <w:t> Variance</w:t>
            </w:r>
            <w:r w:rsidRPr="00882ECA">
              <w:rPr>
                <w:b/>
                <w:bCs/>
                <w:color w:val="000000"/>
                <w:sz w:val="24"/>
                <w:szCs w:val="24"/>
              </w:rPr>
              <w:br/>
              <w:t>ANOVA of Squared Deviations from Group Means</w:t>
            </w:r>
          </w:p>
        </w:tc>
      </w:tr>
      <w:tr w:rsidR="00882ECA" w:rsidRPr="00882ECA" w14:paraId="65831445" w14:textId="77777777" w:rsidTr="00C54C2D">
        <w:trPr>
          <w:gridAfter w:val="1"/>
          <w:wAfter w:w="1894" w:type="dxa"/>
          <w:cantSplit/>
          <w:tblHeader/>
          <w:jc w:val="center"/>
        </w:trPr>
        <w:tc>
          <w:tcPr>
            <w:tcW w:w="985" w:type="dxa"/>
            <w:tcBorders>
              <w:top w:val="nil"/>
              <w:left w:val="single" w:sz="2" w:space="0" w:color="000000"/>
              <w:bottom w:val="single" w:sz="2" w:space="0" w:color="000000"/>
              <w:right w:val="nil"/>
            </w:tcBorders>
            <w:shd w:val="clear" w:color="auto" w:fill="BBBBBB"/>
            <w:tcMar>
              <w:left w:w="60" w:type="dxa"/>
              <w:right w:w="60" w:type="dxa"/>
            </w:tcMar>
            <w:vAlign w:val="bottom"/>
          </w:tcPr>
          <w:p w14:paraId="3DCC2F5C"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Sum of Squares</w:t>
            </w:r>
          </w:p>
        </w:tc>
        <w:tc>
          <w:tcPr>
            <w:tcW w:w="1103" w:type="dxa"/>
            <w:tcBorders>
              <w:top w:val="nil"/>
              <w:left w:val="single" w:sz="2" w:space="0" w:color="000000"/>
              <w:bottom w:val="single" w:sz="2" w:space="0" w:color="000000"/>
              <w:right w:val="nil"/>
            </w:tcBorders>
            <w:shd w:val="clear" w:color="auto" w:fill="BBBBBB"/>
            <w:tcMar>
              <w:left w:w="60" w:type="dxa"/>
              <w:right w:w="60" w:type="dxa"/>
            </w:tcMar>
            <w:vAlign w:val="bottom"/>
          </w:tcPr>
          <w:p w14:paraId="5D41A507"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Mean Square</w:t>
            </w:r>
          </w:p>
        </w:tc>
        <w:tc>
          <w:tcPr>
            <w:tcW w:w="942" w:type="dxa"/>
            <w:tcBorders>
              <w:top w:val="nil"/>
              <w:left w:val="single" w:sz="2" w:space="0" w:color="000000"/>
              <w:bottom w:val="single" w:sz="2" w:space="0" w:color="000000"/>
              <w:right w:val="nil"/>
            </w:tcBorders>
            <w:shd w:val="clear" w:color="auto" w:fill="BBBBBB"/>
            <w:tcMar>
              <w:left w:w="60" w:type="dxa"/>
              <w:right w:w="60" w:type="dxa"/>
            </w:tcMar>
            <w:vAlign w:val="bottom"/>
          </w:tcPr>
          <w:p w14:paraId="3A64D7C2"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F Value</w:t>
            </w:r>
          </w:p>
        </w:tc>
        <w:tc>
          <w:tcPr>
            <w:tcW w:w="942"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49B5FBA0" w14:textId="77777777" w:rsidR="00882ECA" w:rsidRPr="00882ECA" w:rsidRDefault="00882ECA" w:rsidP="00C54C2D">
            <w:pPr>
              <w:keepNext/>
              <w:adjustRightInd w:val="0"/>
              <w:spacing w:before="60" w:after="60"/>
              <w:jc w:val="right"/>
              <w:rPr>
                <w:b/>
                <w:bCs/>
                <w:color w:val="000000"/>
                <w:sz w:val="24"/>
                <w:szCs w:val="24"/>
              </w:rPr>
            </w:pPr>
            <w:proofErr w:type="spellStart"/>
            <w:r w:rsidRPr="00882ECA">
              <w:rPr>
                <w:b/>
                <w:bCs/>
                <w:color w:val="000000"/>
                <w:sz w:val="24"/>
                <w:szCs w:val="24"/>
              </w:rPr>
              <w:t>Pr</w:t>
            </w:r>
            <w:proofErr w:type="spellEnd"/>
            <w:r w:rsidRPr="00882ECA">
              <w:rPr>
                <w:b/>
                <w:bCs/>
                <w:color w:val="000000"/>
                <w:sz w:val="24"/>
                <w:szCs w:val="24"/>
              </w:rPr>
              <w:t> &gt; F</w:t>
            </w:r>
          </w:p>
        </w:tc>
      </w:tr>
      <w:tr w:rsidR="00882ECA" w:rsidRPr="00882ECA" w14:paraId="1CFB7710" w14:textId="77777777" w:rsidTr="00C54C2D">
        <w:trPr>
          <w:gridAfter w:val="1"/>
          <w:wAfter w:w="1894" w:type="dxa"/>
          <w:cantSplit/>
          <w:jc w:val="center"/>
        </w:trPr>
        <w:tc>
          <w:tcPr>
            <w:tcW w:w="985" w:type="dxa"/>
            <w:tcBorders>
              <w:top w:val="nil"/>
              <w:left w:val="single" w:sz="2" w:space="0" w:color="000000"/>
              <w:bottom w:val="single" w:sz="2" w:space="0" w:color="000000"/>
              <w:right w:val="nil"/>
            </w:tcBorders>
            <w:shd w:val="clear" w:color="auto" w:fill="FFFFFF"/>
            <w:tcMar>
              <w:left w:w="60" w:type="dxa"/>
              <w:right w:w="60" w:type="dxa"/>
            </w:tcMar>
          </w:tcPr>
          <w:p w14:paraId="70AD9186"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134543</w:t>
            </w:r>
          </w:p>
        </w:tc>
        <w:tc>
          <w:tcPr>
            <w:tcW w:w="1103" w:type="dxa"/>
            <w:tcBorders>
              <w:top w:val="nil"/>
              <w:left w:val="single" w:sz="2" w:space="0" w:color="000000"/>
              <w:bottom w:val="single" w:sz="2" w:space="0" w:color="000000"/>
              <w:right w:val="nil"/>
            </w:tcBorders>
            <w:shd w:val="clear" w:color="auto" w:fill="FFFFFF"/>
            <w:tcMar>
              <w:left w:w="60" w:type="dxa"/>
              <w:right w:w="60" w:type="dxa"/>
            </w:tcMar>
          </w:tcPr>
          <w:p w14:paraId="4DB4C88D"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22423.8</w:t>
            </w:r>
          </w:p>
        </w:tc>
        <w:tc>
          <w:tcPr>
            <w:tcW w:w="942" w:type="dxa"/>
            <w:tcBorders>
              <w:top w:val="nil"/>
              <w:left w:val="single" w:sz="2" w:space="0" w:color="000000"/>
              <w:bottom w:val="single" w:sz="2" w:space="0" w:color="000000"/>
              <w:right w:val="nil"/>
            </w:tcBorders>
            <w:shd w:val="clear" w:color="auto" w:fill="FFFFFF"/>
            <w:tcMar>
              <w:left w:w="60" w:type="dxa"/>
              <w:right w:w="60" w:type="dxa"/>
            </w:tcMar>
          </w:tcPr>
          <w:p w14:paraId="2B7EA144"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2.88</w:t>
            </w:r>
          </w:p>
        </w:tc>
        <w:tc>
          <w:tcPr>
            <w:tcW w:w="942"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3FD719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0.0126</w:t>
            </w:r>
          </w:p>
        </w:tc>
      </w:tr>
      <w:tr w:rsidR="00882ECA" w:rsidRPr="00882ECA" w14:paraId="7C73B173" w14:textId="77777777" w:rsidTr="00C54C2D">
        <w:trPr>
          <w:gridAfter w:val="1"/>
          <w:wAfter w:w="1894" w:type="dxa"/>
          <w:cantSplit/>
          <w:jc w:val="center"/>
        </w:trPr>
        <w:tc>
          <w:tcPr>
            <w:tcW w:w="985" w:type="dxa"/>
            <w:tcBorders>
              <w:top w:val="nil"/>
              <w:left w:val="single" w:sz="2" w:space="0" w:color="000000"/>
              <w:bottom w:val="single" w:sz="6" w:space="0" w:color="000000"/>
              <w:right w:val="nil"/>
            </w:tcBorders>
            <w:shd w:val="clear" w:color="auto" w:fill="FFFFFF"/>
            <w:tcMar>
              <w:left w:w="60" w:type="dxa"/>
              <w:right w:w="60" w:type="dxa"/>
            </w:tcMar>
          </w:tcPr>
          <w:p w14:paraId="7613660B"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763527</w:t>
            </w:r>
          </w:p>
        </w:tc>
        <w:tc>
          <w:tcPr>
            <w:tcW w:w="1103" w:type="dxa"/>
            <w:tcBorders>
              <w:top w:val="nil"/>
              <w:left w:val="single" w:sz="2" w:space="0" w:color="000000"/>
              <w:bottom w:val="single" w:sz="6" w:space="0" w:color="000000"/>
              <w:right w:val="nil"/>
            </w:tcBorders>
            <w:shd w:val="clear" w:color="auto" w:fill="FFFFFF"/>
            <w:tcMar>
              <w:left w:w="60" w:type="dxa"/>
              <w:right w:w="60" w:type="dxa"/>
            </w:tcMar>
          </w:tcPr>
          <w:p w14:paraId="613EADE7"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7791.1</w:t>
            </w:r>
          </w:p>
        </w:tc>
        <w:tc>
          <w:tcPr>
            <w:tcW w:w="942" w:type="dxa"/>
            <w:tcBorders>
              <w:top w:val="nil"/>
              <w:left w:val="single" w:sz="2" w:space="0" w:color="000000"/>
              <w:bottom w:val="single" w:sz="6" w:space="0" w:color="000000"/>
              <w:right w:val="nil"/>
            </w:tcBorders>
            <w:shd w:val="clear" w:color="auto" w:fill="FFFFFF"/>
            <w:tcMar>
              <w:left w:w="60" w:type="dxa"/>
              <w:right w:w="60" w:type="dxa"/>
            </w:tcMar>
          </w:tcPr>
          <w:p w14:paraId="3CA26523" w14:textId="77777777" w:rsidR="00882ECA" w:rsidRPr="00882ECA" w:rsidRDefault="00882ECA" w:rsidP="00C54C2D">
            <w:pPr>
              <w:keepNext/>
              <w:adjustRightInd w:val="0"/>
              <w:spacing w:before="60" w:after="60"/>
              <w:jc w:val="right"/>
              <w:rPr>
                <w:color w:val="000000"/>
                <w:sz w:val="24"/>
                <w:szCs w:val="24"/>
              </w:rPr>
            </w:pPr>
          </w:p>
        </w:tc>
        <w:tc>
          <w:tcPr>
            <w:tcW w:w="942"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D0ED0F9" w14:textId="77777777" w:rsidR="00882ECA" w:rsidRPr="00882ECA" w:rsidRDefault="00882ECA" w:rsidP="00C54C2D">
            <w:pPr>
              <w:keepNext/>
              <w:adjustRightInd w:val="0"/>
              <w:spacing w:before="60" w:after="60"/>
              <w:jc w:val="right"/>
              <w:rPr>
                <w:color w:val="000000"/>
                <w:sz w:val="24"/>
                <w:szCs w:val="24"/>
              </w:rPr>
            </w:pPr>
          </w:p>
        </w:tc>
      </w:tr>
    </w:tbl>
    <w:p w14:paraId="7D6B968A" w14:textId="4ACE0D0B" w:rsidR="00882ECA" w:rsidRPr="00882ECA" w:rsidRDefault="00882ECA" w:rsidP="00882ECA">
      <w:pPr>
        <w:rPr>
          <w:rFonts w:eastAsiaTheme="minorEastAsia"/>
          <w:sz w:val="24"/>
          <w:szCs w:val="24"/>
        </w:rPr>
      </w:pPr>
      <w:r w:rsidRPr="00882ECA">
        <w:rPr>
          <w:rFonts w:eastAsiaTheme="minorEastAsia"/>
          <w:sz w:val="24"/>
          <w:szCs w:val="24"/>
        </w:rPr>
        <w:t>Welch’s ANOVA is as follows</w:t>
      </w:r>
      <w:r w:rsidR="00A25467">
        <w:rPr>
          <w:rFonts w:eastAsiaTheme="minorEastAsia"/>
          <w:sz w:val="24"/>
          <w:szCs w:val="24"/>
        </w:rPr>
        <w:t>:</w:t>
      </w:r>
    </w:p>
    <w:tbl>
      <w:tblPr>
        <w:tblW w:w="0" w:type="auto"/>
        <w:jc w:val="center"/>
        <w:tblLayout w:type="fixed"/>
        <w:tblCellMar>
          <w:left w:w="0" w:type="dxa"/>
          <w:right w:w="0" w:type="dxa"/>
        </w:tblCellMar>
        <w:tblLook w:val="0000" w:firstRow="0" w:lastRow="0" w:firstColumn="0" w:lastColumn="0" w:noHBand="0" w:noVBand="0"/>
      </w:tblPr>
      <w:tblGrid>
        <w:gridCol w:w="982"/>
        <w:gridCol w:w="685"/>
        <w:gridCol w:w="1205"/>
        <w:gridCol w:w="358"/>
      </w:tblGrid>
      <w:tr w:rsidR="00882ECA" w:rsidRPr="00882ECA" w14:paraId="4572473C" w14:textId="77777777" w:rsidTr="00C54C2D">
        <w:trPr>
          <w:cantSplit/>
          <w:tblHeader/>
          <w:jc w:val="center"/>
        </w:trPr>
        <w:tc>
          <w:tcPr>
            <w:tcW w:w="3230" w:type="dxa"/>
            <w:gridSpan w:val="4"/>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237B1F73" w14:textId="77777777" w:rsidR="00882ECA" w:rsidRPr="00882ECA" w:rsidRDefault="00882ECA" w:rsidP="00C54C2D">
            <w:pPr>
              <w:keepNext/>
              <w:adjustRightInd w:val="0"/>
              <w:spacing w:before="60" w:after="60"/>
              <w:jc w:val="center"/>
              <w:rPr>
                <w:b/>
                <w:bCs/>
                <w:color w:val="000000"/>
                <w:sz w:val="24"/>
                <w:szCs w:val="24"/>
              </w:rPr>
            </w:pPr>
            <w:r w:rsidRPr="00882ECA">
              <w:rPr>
                <w:b/>
                <w:bCs/>
                <w:color w:val="000000"/>
                <w:sz w:val="24"/>
                <w:szCs w:val="24"/>
              </w:rPr>
              <w:t xml:space="preserve">Welch's ANOVA for </w:t>
            </w:r>
            <w:proofErr w:type="spellStart"/>
            <w:r w:rsidRPr="00882ECA">
              <w:rPr>
                <w:b/>
                <w:bCs/>
                <w:color w:val="000000"/>
                <w:sz w:val="24"/>
                <w:szCs w:val="24"/>
              </w:rPr>
              <w:t>Dn</w:t>
            </w:r>
            <w:proofErr w:type="spellEnd"/>
          </w:p>
        </w:tc>
      </w:tr>
      <w:tr w:rsidR="00882ECA" w:rsidRPr="00882ECA" w14:paraId="05530C16" w14:textId="77777777" w:rsidTr="00C54C2D">
        <w:trPr>
          <w:gridAfter w:val="1"/>
          <w:wAfter w:w="358" w:type="dxa"/>
          <w:cantSplit/>
          <w:tblHeader/>
          <w:jc w:val="center"/>
        </w:trPr>
        <w:tc>
          <w:tcPr>
            <w:tcW w:w="982" w:type="dxa"/>
            <w:tcBorders>
              <w:top w:val="nil"/>
              <w:left w:val="single" w:sz="2" w:space="0" w:color="000000"/>
              <w:bottom w:val="single" w:sz="2" w:space="0" w:color="000000"/>
              <w:right w:val="nil"/>
            </w:tcBorders>
            <w:shd w:val="clear" w:color="auto" w:fill="BBBBBB"/>
            <w:tcMar>
              <w:left w:w="60" w:type="dxa"/>
              <w:right w:w="60" w:type="dxa"/>
            </w:tcMar>
            <w:vAlign w:val="bottom"/>
          </w:tcPr>
          <w:p w14:paraId="4C239513"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DF</w:t>
            </w:r>
          </w:p>
        </w:tc>
        <w:tc>
          <w:tcPr>
            <w:tcW w:w="685" w:type="dxa"/>
            <w:tcBorders>
              <w:top w:val="nil"/>
              <w:left w:val="single" w:sz="2" w:space="0" w:color="000000"/>
              <w:bottom w:val="single" w:sz="2" w:space="0" w:color="000000"/>
              <w:right w:val="nil"/>
            </w:tcBorders>
            <w:shd w:val="clear" w:color="auto" w:fill="BBBBBB"/>
            <w:tcMar>
              <w:left w:w="60" w:type="dxa"/>
              <w:right w:w="60" w:type="dxa"/>
            </w:tcMar>
            <w:vAlign w:val="bottom"/>
          </w:tcPr>
          <w:p w14:paraId="0C1AD04C" w14:textId="77777777" w:rsidR="00882ECA" w:rsidRPr="00882ECA" w:rsidRDefault="00882ECA" w:rsidP="00C54C2D">
            <w:pPr>
              <w:keepNext/>
              <w:adjustRightInd w:val="0"/>
              <w:spacing w:before="60" w:after="60"/>
              <w:jc w:val="right"/>
              <w:rPr>
                <w:b/>
                <w:bCs/>
                <w:color w:val="000000"/>
                <w:sz w:val="24"/>
                <w:szCs w:val="24"/>
              </w:rPr>
            </w:pPr>
            <w:r w:rsidRPr="00882ECA">
              <w:rPr>
                <w:b/>
                <w:bCs/>
                <w:color w:val="000000"/>
                <w:sz w:val="24"/>
                <w:szCs w:val="24"/>
              </w:rPr>
              <w:t>F Value</w:t>
            </w:r>
          </w:p>
        </w:tc>
        <w:tc>
          <w:tcPr>
            <w:tcW w:w="1205"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7BB5B7A4" w14:textId="77777777" w:rsidR="00882ECA" w:rsidRPr="00882ECA" w:rsidRDefault="00882ECA" w:rsidP="00C54C2D">
            <w:pPr>
              <w:keepNext/>
              <w:adjustRightInd w:val="0"/>
              <w:spacing w:before="60" w:after="60"/>
              <w:jc w:val="right"/>
              <w:rPr>
                <w:b/>
                <w:bCs/>
                <w:color w:val="000000"/>
                <w:sz w:val="24"/>
                <w:szCs w:val="24"/>
              </w:rPr>
            </w:pPr>
            <w:proofErr w:type="spellStart"/>
            <w:r w:rsidRPr="00882ECA">
              <w:rPr>
                <w:b/>
                <w:bCs/>
                <w:color w:val="000000"/>
                <w:sz w:val="24"/>
                <w:szCs w:val="24"/>
              </w:rPr>
              <w:t>Pr</w:t>
            </w:r>
            <w:proofErr w:type="spellEnd"/>
            <w:r w:rsidRPr="00882ECA">
              <w:rPr>
                <w:b/>
                <w:bCs/>
                <w:color w:val="000000"/>
                <w:sz w:val="24"/>
                <w:szCs w:val="24"/>
              </w:rPr>
              <w:t> &gt; F</w:t>
            </w:r>
          </w:p>
        </w:tc>
      </w:tr>
      <w:tr w:rsidR="00882ECA" w:rsidRPr="00882ECA" w14:paraId="75C3DEE5" w14:textId="77777777" w:rsidTr="00C54C2D">
        <w:trPr>
          <w:gridAfter w:val="1"/>
          <w:wAfter w:w="358" w:type="dxa"/>
          <w:cantSplit/>
          <w:jc w:val="center"/>
        </w:trPr>
        <w:tc>
          <w:tcPr>
            <w:tcW w:w="982" w:type="dxa"/>
            <w:tcBorders>
              <w:top w:val="nil"/>
              <w:left w:val="single" w:sz="2" w:space="0" w:color="000000"/>
              <w:bottom w:val="single" w:sz="2" w:space="0" w:color="000000"/>
              <w:right w:val="nil"/>
            </w:tcBorders>
            <w:shd w:val="clear" w:color="auto" w:fill="FFFFFF"/>
            <w:tcMar>
              <w:left w:w="60" w:type="dxa"/>
              <w:right w:w="60" w:type="dxa"/>
            </w:tcMar>
          </w:tcPr>
          <w:p w14:paraId="5E03650F"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6.0000</w:t>
            </w:r>
          </w:p>
        </w:tc>
        <w:tc>
          <w:tcPr>
            <w:tcW w:w="685" w:type="dxa"/>
            <w:tcBorders>
              <w:top w:val="nil"/>
              <w:left w:val="single" w:sz="2" w:space="0" w:color="000000"/>
              <w:bottom w:val="single" w:sz="2" w:space="0" w:color="000000"/>
              <w:right w:val="nil"/>
            </w:tcBorders>
            <w:shd w:val="clear" w:color="auto" w:fill="FFFFFF"/>
            <w:tcMar>
              <w:left w:w="60" w:type="dxa"/>
              <w:right w:w="60" w:type="dxa"/>
            </w:tcMar>
          </w:tcPr>
          <w:p w14:paraId="4348CBB6"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14.26</w:t>
            </w:r>
          </w:p>
        </w:tc>
        <w:tc>
          <w:tcPr>
            <w:tcW w:w="1205"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ABBE819"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&lt;.0001</w:t>
            </w:r>
          </w:p>
        </w:tc>
      </w:tr>
      <w:tr w:rsidR="00882ECA" w:rsidRPr="00882ECA" w14:paraId="0390762C" w14:textId="77777777" w:rsidTr="00C54C2D">
        <w:trPr>
          <w:gridAfter w:val="1"/>
          <w:wAfter w:w="358" w:type="dxa"/>
          <w:cantSplit/>
          <w:jc w:val="center"/>
        </w:trPr>
        <w:tc>
          <w:tcPr>
            <w:tcW w:w="982" w:type="dxa"/>
            <w:tcBorders>
              <w:top w:val="nil"/>
              <w:left w:val="single" w:sz="2" w:space="0" w:color="000000"/>
              <w:bottom w:val="single" w:sz="6" w:space="0" w:color="000000"/>
              <w:right w:val="nil"/>
            </w:tcBorders>
            <w:shd w:val="clear" w:color="auto" w:fill="FFFFFF"/>
            <w:tcMar>
              <w:left w:w="60" w:type="dxa"/>
              <w:right w:w="60" w:type="dxa"/>
            </w:tcMar>
          </w:tcPr>
          <w:p w14:paraId="764AF2E5" w14:textId="77777777" w:rsidR="00882ECA" w:rsidRPr="00882ECA" w:rsidRDefault="00882ECA" w:rsidP="00C54C2D">
            <w:pPr>
              <w:keepNext/>
              <w:adjustRightInd w:val="0"/>
              <w:spacing w:before="60" w:after="60"/>
              <w:jc w:val="right"/>
              <w:rPr>
                <w:color w:val="000000"/>
                <w:sz w:val="24"/>
                <w:szCs w:val="24"/>
              </w:rPr>
            </w:pPr>
            <w:r w:rsidRPr="00882ECA">
              <w:rPr>
                <w:color w:val="000000"/>
                <w:sz w:val="24"/>
                <w:szCs w:val="24"/>
              </w:rPr>
              <w:t>42.9757</w:t>
            </w:r>
          </w:p>
        </w:tc>
        <w:tc>
          <w:tcPr>
            <w:tcW w:w="685" w:type="dxa"/>
            <w:tcBorders>
              <w:top w:val="nil"/>
              <w:left w:val="single" w:sz="2" w:space="0" w:color="000000"/>
              <w:bottom w:val="single" w:sz="6" w:space="0" w:color="000000"/>
              <w:right w:val="nil"/>
            </w:tcBorders>
            <w:shd w:val="clear" w:color="auto" w:fill="FFFFFF"/>
            <w:tcMar>
              <w:left w:w="60" w:type="dxa"/>
              <w:right w:w="60" w:type="dxa"/>
            </w:tcMar>
          </w:tcPr>
          <w:p w14:paraId="34553733" w14:textId="77777777" w:rsidR="00882ECA" w:rsidRPr="00882ECA" w:rsidRDefault="00882ECA" w:rsidP="00C54C2D">
            <w:pPr>
              <w:keepNext/>
              <w:adjustRightInd w:val="0"/>
              <w:spacing w:before="60" w:after="60"/>
              <w:jc w:val="right"/>
              <w:rPr>
                <w:color w:val="000000"/>
                <w:sz w:val="24"/>
                <w:szCs w:val="24"/>
              </w:rPr>
            </w:pPr>
          </w:p>
        </w:tc>
        <w:tc>
          <w:tcPr>
            <w:tcW w:w="1205"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4336AAE" w14:textId="77777777" w:rsidR="00882ECA" w:rsidRPr="00882ECA" w:rsidRDefault="00882ECA" w:rsidP="00C54C2D">
            <w:pPr>
              <w:keepNext/>
              <w:adjustRightInd w:val="0"/>
              <w:spacing w:before="60" w:after="60"/>
              <w:jc w:val="right"/>
              <w:rPr>
                <w:color w:val="000000"/>
                <w:sz w:val="24"/>
                <w:szCs w:val="24"/>
              </w:rPr>
            </w:pPr>
          </w:p>
        </w:tc>
      </w:tr>
    </w:tbl>
    <w:p w14:paraId="58122B1B" w14:textId="77777777" w:rsidR="00882ECA" w:rsidRPr="00882ECA" w:rsidRDefault="00882ECA" w:rsidP="00882ECA">
      <w:pPr>
        <w:rPr>
          <w:rFonts w:eastAsiaTheme="minorEastAsia"/>
          <w:sz w:val="24"/>
          <w:szCs w:val="24"/>
        </w:rPr>
      </w:pPr>
    </w:p>
    <w:p w14:paraId="4C0CA2B2"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The distribution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is as follows:</w:t>
      </w:r>
    </w:p>
    <w:p w14:paraId="751BF3C2" w14:textId="77777777" w:rsidR="00B609F7" w:rsidRDefault="00882ECA" w:rsidP="00B609F7">
      <w:pPr>
        <w:keepNext/>
        <w:spacing w:line="480" w:lineRule="auto"/>
        <w:jc w:val="center"/>
      </w:pPr>
      <w:r w:rsidRPr="00882ECA">
        <w:rPr>
          <w:noProof/>
          <w:sz w:val="24"/>
          <w:szCs w:val="24"/>
        </w:rPr>
        <w:drawing>
          <wp:inline distT="0" distB="0" distL="0" distR="0" wp14:anchorId="278EA01D" wp14:editId="25A1536D">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CA521F" w14:textId="5A3CF4F6" w:rsidR="00882ECA" w:rsidRPr="00882ECA" w:rsidRDefault="00B609F7" w:rsidP="00B609F7">
      <w:pPr>
        <w:pStyle w:val="Caption"/>
        <w:jc w:val="center"/>
        <w:rPr>
          <w:rFonts w:eastAsiaTheme="minorEastAsia"/>
          <w:sz w:val="24"/>
          <w:szCs w:val="24"/>
        </w:rPr>
      </w:pPr>
      <w:r>
        <w:t xml:space="preserve">Figure </w:t>
      </w:r>
      <w:fldSimple w:instr=" SEQ Figure \* ARABIC ">
        <w:r w:rsidR="00B40B2F">
          <w:rPr>
            <w:noProof/>
          </w:rPr>
          <w:t>14</w:t>
        </w:r>
      </w:fldSimple>
      <w:r>
        <w:t xml:space="preserve"> Distribution of the</w:t>
      </w:r>
      <w:r w:rsidR="00F42C36">
        <w:t xml:space="preserve"> simulated</w:t>
      </w:r>
      <w:r>
        <w:t xml:space="preserve"> departure rate</w:t>
      </w:r>
      <w:r w:rsidR="0090034C">
        <w:t xml:space="preserve"> of </w:t>
      </w:r>
      <w:r w:rsidR="00F42C36">
        <w:t>foragers</w:t>
      </w:r>
    </w:p>
    <w:p w14:paraId="3BBD1F5E"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Perhaps unsurprisingly, then, in the model,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is, in fact, having an effect 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(which is what we would expect, given that the model was explicitly designed for that purpose). Perhaps more relevantly for our purposes, this gives us a good sense of the relationship between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oMath>
      <w:r w:rsidRPr="00882ECA">
        <w:rPr>
          <w:rFonts w:eastAsiaTheme="minorEastAsia"/>
          <w:sz w:val="24"/>
          <w:szCs w:val="24"/>
        </w:rPr>
        <w:t xml:space="preserve"> </w:t>
      </w:r>
      <w:proofErr w:type="gramStart"/>
      <w:r w:rsidRPr="00882ECA">
        <w:rPr>
          <w:rFonts w:eastAsiaTheme="minorEastAsia"/>
          <w:sz w:val="24"/>
          <w:szCs w:val="24"/>
        </w:rPr>
        <w:t xml:space="preserve">and </w:t>
      </w:r>
      <w:proofErr w:type="gramEnd"/>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σ→σ'</m:t>
            </m:r>
          </m:e>
        </m:d>
      </m:oMath>
      <w:r w:rsidRPr="00882ECA">
        <w:rPr>
          <w:rFonts w:eastAsiaTheme="minorEastAsia"/>
          <w:sz w:val="24"/>
          <w:szCs w:val="24"/>
        </w:rPr>
        <w:t xml:space="preserve">. This brings us to another issue: the means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are </w:t>
      </w:r>
      <w:r w:rsidRPr="00882ECA">
        <w:rPr>
          <w:rFonts w:eastAsiaTheme="minorEastAsia"/>
          <w:sz w:val="24"/>
          <w:szCs w:val="24"/>
        </w:rPr>
        <w:lastRenderedPageBreak/>
        <w:t xml:space="preserve">significantly higher than field observations suggest. Fortunately, we now have the confidence to realize that we can target our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to the </w:t>
      </w:r>
      <w:proofErr w:type="gramStart"/>
      <w:r w:rsidRPr="00882ECA">
        <w:rPr>
          <w:rFonts w:eastAsiaTheme="minorEastAsia"/>
          <w:sz w:val="24"/>
          <w:szCs w:val="24"/>
        </w:rPr>
        <w:t xml:space="preserve">observed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Less fortunately, this exposes a weakness in our </w:t>
      </w:r>
      <w:proofErr w:type="spellStart"/>
      <w:r w:rsidRPr="00882ECA">
        <w:rPr>
          <w:rFonts w:eastAsiaTheme="minorEastAsia"/>
          <w:sz w:val="24"/>
          <w:szCs w:val="24"/>
        </w:rPr>
        <w:t>Matlab</w:t>
      </w:r>
      <w:proofErr w:type="spellEnd"/>
      <w:r w:rsidRPr="00882ECA">
        <w:rPr>
          <w:rFonts w:eastAsiaTheme="minorEastAsia"/>
          <w:sz w:val="24"/>
          <w:szCs w:val="24"/>
        </w:rPr>
        <w:t xml:space="preserve"> script: the </w:t>
      </w:r>
      <w:proofErr w:type="spellStart"/>
      <w:r w:rsidRPr="00882ECA">
        <w:rPr>
          <w:rFonts w:eastAsiaTheme="minorEastAsia"/>
          <w:b/>
          <w:sz w:val="24"/>
          <w:szCs w:val="24"/>
        </w:rPr>
        <w:t>poissrnd</w:t>
      </w:r>
      <w:proofErr w:type="spellEnd"/>
      <w:r w:rsidRPr="00882ECA">
        <w:rPr>
          <w:rFonts w:eastAsiaTheme="minorEastAsia"/>
          <w:sz w:val="24"/>
          <w:szCs w:val="24"/>
        </w:rPr>
        <w:t xml:space="preserve"> method will only return natural numbers (because it represents the number of times that the event in question happens; an event could happen, for example, 0 or 2 or 3 times in a particular time period, but it makes little sense to say that it happened 0.3 times). We could solve this in one of several ways:</w:t>
      </w:r>
    </w:p>
    <w:p w14:paraId="61692426"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Only accept parameters that result in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oMath>
      <w:r w:rsidRPr="00882ECA">
        <w:rPr>
          <w:rFonts w:eastAsiaTheme="minorEastAsia"/>
          <w:sz w:val="24"/>
          <w:szCs w:val="24"/>
        </w:rPr>
        <w:t xml:space="preserve"> (since </w:t>
      </w:r>
      <m:oMath>
        <m:r>
          <w:rPr>
            <w:rFonts w:ascii="Cambria Math" w:eastAsiaTheme="minorEastAsia" w:hAnsi="Cambria Math"/>
            <w:sz w:val="24"/>
            <w:szCs w:val="24"/>
          </w:rPr>
          <m:t>0.15≤1≤1.3)</m:t>
        </m:r>
      </m:oMath>
    </w:p>
    <w:p w14:paraId="199CBF31"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“Cheat” and accept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∈{0, 1, 2}</m:t>
        </m:r>
      </m:oMath>
      <w:r w:rsidRPr="00882ECA">
        <w:rPr>
          <w:rFonts w:eastAsiaTheme="minorEastAsia"/>
          <w:sz w:val="24"/>
          <w:szCs w:val="24"/>
        </w:rPr>
        <w:t xml:space="preserve"> (since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0, 1, 2</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0.15</m:t>
            </m:r>
          </m:e>
        </m:d>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1.3</m:t>
            </m:r>
          </m:e>
        </m:d>
        <m:r>
          <w:rPr>
            <w:rFonts w:ascii="Cambria Math" w:eastAsiaTheme="minorEastAsia" w:hAnsi="Cambria Math"/>
            <w:sz w:val="24"/>
            <w:szCs w:val="24"/>
          </w:rPr>
          <m:t>]</m:t>
        </m:r>
      </m:oMath>
    </w:p>
    <w:p w14:paraId="2D5F782B" w14:textId="77777777" w:rsidR="00882ECA" w:rsidRPr="00882ECA" w:rsidRDefault="00882ECA" w:rsidP="00A25467">
      <w:pPr>
        <w:pStyle w:val="ListParagraph"/>
        <w:numPr>
          <w:ilvl w:val="0"/>
          <w:numId w:val="48"/>
        </w:numPr>
        <w:spacing w:after="160" w:line="480" w:lineRule="auto"/>
        <w:jc w:val="both"/>
        <w:rPr>
          <w:rFonts w:eastAsiaTheme="minorEastAsia"/>
          <w:sz w:val="24"/>
          <w:szCs w:val="24"/>
        </w:rPr>
      </w:pPr>
      <w:r w:rsidRPr="00882ECA">
        <w:rPr>
          <w:rFonts w:eastAsiaTheme="minorEastAsia"/>
          <w:sz w:val="24"/>
          <w:szCs w:val="24"/>
        </w:rPr>
        <w:t xml:space="preserve">While holding the other parameters equal, run the program several times where </w:t>
      </w:r>
      <m:oMath>
        <m:r>
          <w:rPr>
            <w:rFonts w:ascii="Cambria Math" w:eastAsiaTheme="minorEastAsia" w:hAnsi="Cambria Math"/>
            <w:sz w:val="24"/>
            <w:szCs w:val="24"/>
          </w:rPr>
          <m:t>{∀x</m:t>
        </m:r>
        <m:r>
          <m:rPr>
            <m:scr m:val="double-struck"/>
          </m:rPr>
          <w:rPr>
            <w:rFonts w:ascii="Cambria Math" w:eastAsiaTheme="minorEastAsia" w:hAnsi="Cambria Math"/>
            <w:sz w:val="24"/>
            <w:szCs w:val="24"/>
          </w:rPr>
          <m:t>∈N,{</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2</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x</m:t>
                </m:r>
              </m:sub>
            </m:sSub>
          </m:sub>
        </m:sSub>
        <m:r>
          <w:rPr>
            <w:rFonts w:ascii="Cambria Math" w:eastAsiaTheme="minorEastAsia" w:hAnsi="Cambria Math"/>
            <w:sz w:val="24"/>
            <w:szCs w:val="24"/>
          </w:rPr>
          <m:t>}∈{0, 1, 2}|</m:t>
        </m:r>
        <m:f>
          <m:fPr>
            <m:ctrlPr>
              <w:rPr>
                <w:rFonts w:ascii="Cambria Math" w:eastAsiaTheme="minorEastAsia" w:hAnsi="Cambria Math"/>
                <w:i/>
                <w:sz w:val="24"/>
                <w:szCs w:val="24"/>
              </w:rPr>
            </m:ctrlPr>
          </m:fPr>
          <m:num>
            <m:nary>
              <m:naryPr>
                <m:chr m:val="∑"/>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x</m:t>
                </m:r>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e>
            </m:nary>
          </m:num>
          <m:den>
            <m:r>
              <w:rPr>
                <w:rFonts w:ascii="Cambria Math" w:eastAsiaTheme="minorEastAsia" w:hAnsi="Cambria Math"/>
                <w:sz w:val="24"/>
                <w:szCs w:val="24"/>
              </w:rPr>
              <m:t>x</m:t>
            </m:r>
          </m:den>
        </m:f>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0.15, 1.3</m:t>
            </m:r>
          </m:e>
        </m:d>
        <m:r>
          <w:rPr>
            <w:rFonts w:ascii="Cambria Math" w:eastAsiaTheme="minorEastAsia" w:hAnsi="Cambria Math"/>
            <w:sz w:val="24"/>
            <w:szCs w:val="24"/>
          </w:rPr>
          <m:t>}</m:t>
        </m:r>
      </m:oMath>
      <w:r w:rsidRPr="00882ECA">
        <w:rPr>
          <w:rFonts w:eastAsiaTheme="minorEastAsia"/>
          <w:sz w:val="24"/>
          <w:szCs w:val="24"/>
        </w:rPr>
        <w:t xml:space="preserve"> (i.e. run the simulation several times and select the results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is 1, 2, or 3, subject to the constraint that the average of all of the results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sidRPr="00882ECA">
        <w:rPr>
          <w:rFonts w:eastAsiaTheme="minorEastAsia"/>
          <w:sz w:val="24"/>
          <w:szCs w:val="24"/>
        </w:rPr>
        <w:t xml:space="preserve"> fall between 0.15 and 1.3 (inclusive) when we stop.</w:t>
      </w:r>
    </w:p>
    <w:p w14:paraId="4291DA65"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Our </w:t>
      </w:r>
      <w:proofErr w:type="spellStart"/>
      <w:r w:rsidRPr="00882ECA">
        <w:rPr>
          <w:rFonts w:eastAsiaTheme="minorEastAsia"/>
          <w:sz w:val="24"/>
          <w:szCs w:val="24"/>
        </w:rPr>
        <w:t>Matlab</w:t>
      </w:r>
      <w:proofErr w:type="spellEnd"/>
      <w:r w:rsidRPr="00882ECA">
        <w:rPr>
          <w:rFonts w:eastAsiaTheme="minorEastAsia"/>
          <w:sz w:val="24"/>
          <w:szCs w:val="24"/>
        </w:rPr>
        <w:t xml:space="preserve"> script follows the first result: only accept results </w:t>
      </w:r>
      <w:proofErr w:type="gramStart"/>
      <w:r w:rsidRPr="00882ECA">
        <w:rPr>
          <w:rFonts w:eastAsiaTheme="minorEastAsia"/>
          <w:sz w:val="24"/>
          <w:szCs w:val="24"/>
        </w:rPr>
        <w:t xml:space="preserve">where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oMath>
      <w:r w:rsidRPr="00882ECA">
        <w:rPr>
          <w:rFonts w:eastAsiaTheme="minorEastAsia"/>
          <w:sz w:val="24"/>
          <w:szCs w:val="24"/>
        </w:rPr>
        <w:t xml:space="preserve">. (Note again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w:rPr>
            <w:rFonts w:ascii="Cambria Math" w:eastAsiaTheme="minorEastAsia" w:hAnsi="Cambria Math"/>
            <w:sz w:val="24"/>
            <w:szCs w:val="24"/>
          </w:rPr>
          <m:t>∈[0.15, 1.3]</m:t>
        </m:r>
      </m:oMath>
      <w:r w:rsidRPr="00882ECA">
        <w:rPr>
          <w:rFonts w:eastAsiaTheme="minorEastAsia"/>
          <w:sz w:val="24"/>
          <w:szCs w:val="24"/>
        </w:rPr>
        <w:t xml:space="preserve"> </w:t>
      </w:r>
      <w:proofErr w:type="gramStart"/>
      <w:r w:rsidRPr="00882ECA">
        <w:rPr>
          <w:rFonts w:eastAsiaTheme="minorEastAsia"/>
          <w:sz w:val="24"/>
          <w:szCs w:val="24"/>
        </w:rPr>
        <w:t xml:space="preserve">because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r>
          <m:rPr>
            <m:scr m:val="double-struck"/>
          </m:rPr>
          <w:rPr>
            <w:rFonts w:ascii="Cambria Math" w:eastAsiaTheme="minorEastAsia" w:hAnsi="Cambria Math"/>
            <w:sz w:val="24"/>
            <w:szCs w:val="24"/>
          </w:rPr>
          <m:t>∈N</m:t>
        </m:r>
      </m:oMath>
      <w:r w:rsidRPr="00882ECA">
        <w:rPr>
          <w:rFonts w:eastAsiaTheme="minorEastAsia"/>
          <w:sz w:val="24"/>
          <w:szCs w:val="24"/>
        </w:rPr>
        <w:t>).</w:t>
      </w:r>
    </w:p>
    <w:p w14:paraId="7074272F" w14:textId="77777777" w:rsidR="00882ECA" w:rsidRPr="00882ECA" w:rsidRDefault="00882ECA" w:rsidP="00A25467">
      <w:pPr>
        <w:spacing w:line="480" w:lineRule="auto"/>
        <w:jc w:val="both"/>
        <w:rPr>
          <w:rFonts w:eastAsiaTheme="minorEastAsia"/>
          <w:sz w:val="24"/>
          <w:szCs w:val="24"/>
        </w:rPr>
      </w:pPr>
    </w:p>
    <w:p w14:paraId="331035C1" w14:textId="77777777" w:rsidR="00882ECA" w:rsidRP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Obviously, there is a degree of randomness to this computation. Here are a few examples of average number of arriving ants for various values of </w:t>
      </w:r>
      <w:r w:rsidRPr="00882ECA">
        <w:rPr>
          <w:rFonts w:eastAsiaTheme="minorEastAsia"/>
          <w:i/>
          <w:sz w:val="24"/>
          <w:szCs w:val="24"/>
        </w:rPr>
        <w:t xml:space="preserve">c </w:t>
      </w:r>
      <w:r w:rsidRPr="00882ECA">
        <w:rPr>
          <w:rFonts w:eastAsiaTheme="minorEastAsia"/>
          <w:sz w:val="24"/>
          <w:szCs w:val="24"/>
        </w:rPr>
        <w:t>(computed using Excel’s subtotal/average function):</w:t>
      </w:r>
    </w:p>
    <w:tbl>
      <w:tblPr>
        <w:tblW w:w="4197" w:type="dxa"/>
        <w:tblLook w:val="04A0" w:firstRow="1" w:lastRow="0" w:firstColumn="1" w:lastColumn="0" w:noHBand="0" w:noVBand="1"/>
      </w:tblPr>
      <w:tblGrid>
        <w:gridCol w:w="1224"/>
        <w:gridCol w:w="1116"/>
        <w:gridCol w:w="1116"/>
        <w:gridCol w:w="960"/>
      </w:tblGrid>
      <w:tr w:rsidR="00882ECA" w:rsidRPr="00882ECA" w14:paraId="7BB08463" w14:textId="77777777" w:rsidTr="00C54C2D">
        <w:trPr>
          <w:trHeight w:val="300"/>
        </w:trPr>
        <w:tc>
          <w:tcPr>
            <w:tcW w:w="1224" w:type="dxa"/>
            <w:tcBorders>
              <w:top w:val="nil"/>
              <w:left w:val="nil"/>
              <w:bottom w:val="nil"/>
              <w:right w:val="nil"/>
            </w:tcBorders>
            <w:shd w:val="clear" w:color="auto" w:fill="auto"/>
            <w:noWrap/>
            <w:vAlign w:val="bottom"/>
            <w:hideMark/>
          </w:tcPr>
          <w:p w14:paraId="0FEAF460" w14:textId="77777777" w:rsidR="00882ECA" w:rsidRPr="00882ECA" w:rsidRDefault="00882ECA" w:rsidP="00C54C2D">
            <w:pPr>
              <w:rPr>
                <w:color w:val="000000"/>
                <w:sz w:val="24"/>
                <w:szCs w:val="24"/>
              </w:rPr>
            </w:pPr>
            <w:r w:rsidRPr="00882ECA">
              <w:rPr>
                <w:color w:val="000000"/>
                <w:sz w:val="24"/>
                <w:szCs w:val="24"/>
              </w:rPr>
              <w:t>c</w:t>
            </w:r>
          </w:p>
        </w:tc>
        <w:tc>
          <w:tcPr>
            <w:tcW w:w="1053" w:type="dxa"/>
            <w:tcBorders>
              <w:top w:val="nil"/>
              <w:left w:val="nil"/>
              <w:bottom w:val="nil"/>
              <w:right w:val="nil"/>
            </w:tcBorders>
            <w:shd w:val="clear" w:color="auto" w:fill="auto"/>
            <w:noWrap/>
            <w:vAlign w:val="bottom"/>
            <w:hideMark/>
          </w:tcPr>
          <w:p w14:paraId="43ADB063" w14:textId="77777777" w:rsidR="00882ECA" w:rsidRPr="00882ECA" w:rsidRDefault="00882ECA" w:rsidP="00C54C2D">
            <w:pPr>
              <w:rPr>
                <w:color w:val="000000"/>
                <w:sz w:val="24"/>
                <w:szCs w:val="24"/>
              </w:rPr>
            </w:pPr>
            <w:r w:rsidRPr="00882ECA">
              <w:rPr>
                <w:color w:val="000000"/>
                <w:sz w:val="24"/>
                <w:szCs w:val="24"/>
              </w:rPr>
              <w:t>An</w:t>
            </w:r>
          </w:p>
        </w:tc>
        <w:tc>
          <w:tcPr>
            <w:tcW w:w="960" w:type="dxa"/>
            <w:tcBorders>
              <w:top w:val="nil"/>
              <w:left w:val="nil"/>
              <w:bottom w:val="nil"/>
              <w:right w:val="nil"/>
            </w:tcBorders>
            <w:shd w:val="clear" w:color="auto" w:fill="auto"/>
            <w:noWrap/>
            <w:vAlign w:val="bottom"/>
            <w:hideMark/>
          </w:tcPr>
          <w:p w14:paraId="79549190" w14:textId="77777777" w:rsidR="00882ECA" w:rsidRPr="00882ECA" w:rsidRDefault="00882ECA" w:rsidP="00C54C2D">
            <w:pPr>
              <w:rPr>
                <w:color w:val="000000"/>
                <w:sz w:val="24"/>
                <w:szCs w:val="24"/>
              </w:rPr>
            </w:pPr>
            <w:r w:rsidRPr="00882ECA">
              <w:rPr>
                <w:color w:val="000000"/>
                <w:sz w:val="24"/>
                <w:szCs w:val="24"/>
              </w:rPr>
              <w:t>an</w:t>
            </w:r>
          </w:p>
        </w:tc>
        <w:tc>
          <w:tcPr>
            <w:tcW w:w="960" w:type="dxa"/>
            <w:tcBorders>
              <w:top w:val="nil"/>
              <w:left w:val="nil"/>
              <w:bottom w:val="nil"/>
              <w:right w:val="nil"/>
            </w:tcBorders>
            <w:shd w:val="clear" w:color="auto" w:fill="auto"/>
            <w:noWrap/>
            <w:vAlign w:val="bottom"/>
            <w:hideMark/>
          </w:tcPr>
          <w:p w14:paraId="3C614C15" w14:textId="77777777" w:rsidR="00882ECA" w:rsidRPr="00882ECA" w:rsidRDefault="00882ECA" w:rsidP="00C54C2D">
            <w:pPr>
              <w:rPr>
                <w:color w:val="000000"/>
                <w:sz w:val="24"/>
                <w:szCs w:val="24"/>
              </w:rPr>
            </w:pPr>
            <w:r w:rsidRPr="00882ECA">
              <w:rPr>
                <w:color w:val="000000"/>
                <w:sz w:val="24"/>
                <w:szCs w:val="24"/>
              </w:rPr>
              <w:t>d</w:t>
            </w:r>
          </w:p>
        </w:tc>
      </w:tr>
      <w:tr w:rsidR="00882ECA" w:rsidRPr="00882ECA" w14:paraId="212831FA" w14:textId="77777777" w:rsidTr="00C54C2D">
        <w:trPr>
          <w:trHeight w:val="300"/>
        </w:trPr>
        <w:tc>
          <w:tcPr>
            <w:tcW w:w="1224" w:type="dxa"/>
            <w:tcBorders>
              <w:top w:val="nil"/>
              <w:left w:val="nil"/>
              <w:bottom w:val="nil"/>
              <w:right w:val="nil"/>
            </w:tcBorders>
            <w:shd w:val="clear" w:color="auto" w:fill="auto"/>
            <w:noWrap/>
            <w:vAlign w:val="bottom"/>
            <w:hideMark/>
          </w:tcPr>
          <w:p w14:paraId="3DD3C419" w14:textId="77777777" w:rsidR="00882ECA" w:rsidRPr="00882ECA" w:rsidRDefault="00882ECA" w:rsidP="00C54C2D">
            <w:pPr>
              <w:jc w:val="right"/>
              <w:outlineLvl w:val="1"/>
              <w:rPr>
                <w:color w:val="000000"/>
                <w:sz w:val="24"/>
                <w:szCs w:val="24"/>
              </w:rPr>
            </w:pPr>
            <w:r w:rsidRPr="00882ECA">
              <w:rPr>
                <w:color w:val="000000"/>
                <w:sz w:val="24"/>
                <w:szCs w:val="24"/>
              </w:rPr>
              <w:t>0.24</w:t>
            </w:r>
          </w:p>
        </w:tc>
        <w:tc>
          <w:tcPr>
            <w:tcW w:w="1053" w:type="dxa"/>
            <w:tcBorders>
              <w:top w:val="nil"/>
              <w:left w:val="nil"/>
              <w:bottom w:val="nil"/>
              <w:right w:val="nil"/>
            </w:tcBorders>
            <w:shd w:val="clear" w:color="auto" w:fill="auto"/>
            <w:noWrap/>
            <w:vAlign w:val="bottom"/>
            <w:hideMark/>
          </w:tcPr>
          <w:p w14:paraId="0016CFEC"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0633463D" w14:textId="77777777" w:rsidR="00882ECA" w:rsidRPr="00882ECA" w:rsidRDefault="00882ECA" w:rsidP="00C54C2D">
            <w:pPr>
              <w:jc w:val="right"/>
              <w:outlineLvl w:val="1"/>
              <w:rPr>
                <w:color w:val="000000"/>
                <w:sz w:val="24"/>
                <w:szCs w:val="24"/>
              </w:rPr>
            </w:pPr>
            <w:r w:rsidRPr="00882ECA">
              <w:rPr>
                <w:color w:val="000000"/>
                <w:sz w:val="24"/>
                <w:szCs w:val="24"/>
              </w:rPr>
              <w:t>1.05</w:t>
            </w:r>
          </w:p>
        </w:tc>
        <w:tc>
          <w:tcPr>
            <w:tcW w:w="960" w:type="dxa"/>
            <w:tcBorders>
              <w:top w:val="nil"/>
              <w:left w:val="nil"/>
              <w:bottom w:val="nil"/>
              <w:right w:val="nil"/>
            </w:tcBorders>
            <w:shd w:val="clear" w:color="auto" w:fill="auto"/>
            <w:noWrap/>
            <w:vAlign w:val="bottom"/>
            <w:hideMark/>
          </w:tcPr>
          <w:p w14:paraId="781A39CC"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99E6FFC" w14:textId="77777777" w:rsidTr="00C54C2D">
        <w:trPr>
          <w:trHeight w:val="300"/>
        </w:trPr>
        <w:tc>
          <w:tcPr>
            <w:tcW w:w="1224" w:type="dxa"/>
            <w:tcBorders>
              <w:top w:val="nil"/>
              <w:left w:val="nil"/>
              <w:bottom w:val="nil"/>
              <w:right w:val="nil"/>
            </w:tcBorders>
            <w:shd w:val="clear" w:color="auto" w:fill="auto"/>
            <w:noWrap/>
            <w:vAlign w:val="bottom"/>
            <w:hideMark/>
          </w:tcPr>
          <w:p w14:paraId="1E12169E" w14:textId="77777777" w:rsidR="00882ECA" w:rsidRPr="00882ECA" w:rsidRDefault="00882ECA" w:rsidP="00C54C2D">
            <w:pPr>
              <w:outlineLvl w:val="0"/>
              <w:rPr>
                <w:b/>
                <w:bCs/>
                <w:color w:val="000000"/>
                <w:sz w:val="24"/>
                <w:szCs w:val="24"/>
              </w:rPr>
            </w:pPr>
            <w:r w:rsidRPr="00882ECA">
              <w:rPr>
                <w:b/>
                <w:bCs/>
                <w:color w:val="000000"/>
                <w:sz w:val="24"/>
                <w:szCs w:val="24"/>
              </w:rPr>
              <w:t>0.24 Average</w:t>
            </w:r>
          </w:p>
        </w:tc>
        <w:tc>
          <w:tcPr>
            <w:tcW w:w="1053" w:type="dxa"/>
            <w:tcBorders>
              <w:top w:val="nil"/>
              <w:left w:val="nil"/>
              <w:bottom w:val="nil"/>
              <w:right w:val="nil"/>
            </w:tcBorders>
            <w:shd w:val="clear" w:color="auto" w:fill="auto"/>
            <w:noWrap/>
            <w:vAlign w:val="bottom"/>
            <w:hideMark/>
          </w:tcPr>
          <w:p w14:paraId="36FA7A39" w14:textId="77777777" w:rsidR="00882ECA" w:rsidRPr="00882ECA" w:rsidRDefault="00882ECA" w:rsidP="00C54C2D">
            <w:pPr>
              <w:jc w:val="right"/>
              <w:outlineLvl w:val="0"/>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422FB9D8" w14:textId="77777777" w:rsidR="00882ECA" w:rsidRPr="00882ECA" w:rsidRDefault="00882ECA" w:rsidP="00C54C2D">
            <w:pPr>
              <w:jc w:val="right"/>
              <w:outlineLvl w:val="0"/>
              <w:rPr>
                <w:color w:val="000000"/>
                <w:sz w:val="24"/>
                <w:szCs w:val="24"/>
              </w:rPr>
            </w:pPr>
            <w:r w:rsidRPr="00882ECA">
              <w:rPr>
                <w:color w:val="000000"/>
                <w:sz w:val="24"/>
                <w:szCs w:val="24"/>
              </w:rPr>
              <w:t>1.05</w:t>
            </w:r>
          </w:p>
        </w:tc>
        <w:tc>
          <w:tcPr>
            <w:tcW w:w="960" w:type="dxa"/>
            <w:tcBorders>
              <w:top w:val="nil"/>
              <w:left w:val="nil"/>
              <w:bottom w:val="nil"/>
              <w:right w:val="nil"/>
            </w:tcBorders>
            <w:shd w:val="clear" w:color="auto" w:fill="auto"/>
            <w:noWrap/>
            <w:vAlign w:val="bottom"/>
            <w:hideMark/>
          </w:tcPr>
          <w:p w14:paraId="3BF964D7" w14:textId="77777777" w:rsidR="00882ECA" w:rsidRPr="00882ECA" w:rsidRDefault="00882ECA" w:rsidP="00C54C2D">
            <w:pPr>
              <w:outlineLvl w:val="0"/>
              <w:rPr>
                <w:sz w:val="24"/>
                <w:szCs w:val="24"/>
              </w:rPr>
            </w:pPr>
          </w:p>
        </w:tc>
      </w:tr>
      <w:tr w:rsidR="00882ECA" w:rsidRPr="00882ECA" w14:paraId="08277D67" w14:textId="77777777" w:rsidTr="00C54C2D">
        <w:trPr>
          <w:trHeight w:val="300"/>
        </w:trPr>
        <w:tc>
          <w:tcPr>
            <w:tcW w:w="1224" w:type="dxa"/>
            <w:tcBorders>
              <w:top w:val="nil"/>
              <w:left w:val="nil"/>
              <w:bottom w:val="nil"/>
              <w:right w:val="nil"/>
            </w:tcBorders>
            <w:shd w:val="clear" w:color="auto" w:fill="auto"/>
            <w:noWrap/>
            <w:vAlign w:val="bottom"/>
            <w:hideMark/>
          </w:tcPr>
          <w:p w14:paraId="7E3AF541"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36DFAF3B" w14:textId="77777777" w:rsidR="00882ECA" w:rsidRPr="00882ECA" w:rsidRDefault="00882ECA" w:rsidP="00C54C2D">
            <w:pPr>
              <w:jc w:val="right"/>
              <w:outlineLvl w:val="1"/>
              <w:rPr>
                <w:color w:val="000000"/>
                <w:sz w:val="24"/>
                <w:szCs w:val="24"/>
              </w:rPr>
            </w:pPr>
            <w:r w:rsidRPr="00882ECA">
              <w:rPr>
                <w:color w:val="000000"/>
                <w:sz w:val="24"/>
                <w:szCs w:val="24"/>
              </w:rPr>
              <w:t>0.1</w:t>
            </w:r>
          </w:p>
        </w:tc>
        <w:tc>
          <w:tcPr>
            <w:tcW w:w="960" w:type="dxa"/>
            <w:tcBorders>
              <w:top w:val="nil"/>
              <w:left w:val="nil"/>
              <w:bottom w:val="nil"/>
              <w:right w:val="nil"/>
            </w:tcBorders>
            <w:shd w:val="clear" w:color="auto" w:fill="auto"/>
            <w:noWrap/>
            <w:vAlign w:val="bottom"/>
            <w:hideMark/>
          </w:tcPr>
          <w:p w14:paraId="3E524493"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751D829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5A3CC14" w14:textId="77777777" w:rsidTr="00C54C2D">
        <w:trPr>
          <w:trHeight w:val="300"/>
        </w:trPr>
        <w:tc>
          <w:tcPr>
            <w:tcW w:w="1224" w:type="dxa"/>
            <w:tcBorders>
              <w:top w:val="nil"/>
              <w:left w:val="nil"/>
              <w:bottom w:val="nil"/>
              <w:right w:val="nil"/>
            </w:tcBorders>
            <w:shd w:val="clear" w:color="auto" w:fill="auto"/>
            <w:noWrap/>
            <w:vAlign w:val="bottom"/>
            <w:hideMark/>
          </w:tcPr>
          <w:p w14:paraId="6E0281DA"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713C7331"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371C0754" w14:textId="77777777" w:rsidR="00882ECA" w:rsidRPr="00882ECA" w:rsidRDefault="00882ECA" w:rsidP="00C54C2D">
            <w:pPr>
              <w:jc w:val="right"/>
              <w:outlineLvl w:val="1"/>
              <w:rPr>
                <w:color w:val="000000"/>
                <w:sz w:val="24"/>
                <w:szCs w:val="24"/>
              </w:rPr>
            </w:pPr>
            <w:r w:rsidRPr="00882ECA">
              <w:rPr>
                <w:color w:val="000000"/>
                <w:sz w:val="24"/>
                <w:szCs w:val="24"/>
              </w:rPr>
              <w:t>1.2</w:t>
            </w:r>
          </w:p>
        </w:tc>
        <w:tc>
          <w:tcPr>
            <w:tcW w:w="960" w:type="dxa"/>
            <w:tcBorders>
              <w:top w:val="nil"/>
              <w:left w:val="nil"/>
              <w:bottom w:val="nil"/>
              <w:right w:val="nil"/>
            </w:tcBorders>
            <w:shd w:val="clear" w:color="auto" w:fill="auto"/>
            <w:noWrap/>
            <w:vAlign w:val="bottom"/>
            <w:hideMark/>
          </w:tcPr>
          <w:p w14:paraId="4951E3FA"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0A0B53F2" w14:textId="77777777" w:rsidTr="00C54C2D">
        <w:trPr>
          <w:trHeight w:val="300"/>
        </w:trPr>
        <w:tc>
          <w:tcPr>
            <w:tcW w:w="1224" w:type="dxa"/>
            <w:tcBorders>
              <w:top w:val="nil"/>
              <w:left w:val="nil"/>
              <w:bottom w:val="nil"/>
              <w:right w:val="nil"/>
            </w:tcBorders>
            <w:shd w:val="clear" w:color="auto" w:fill="auto"/>
            <w:noWrap/>
            <w:vAlign w:val="bottom"/>
            <w:hideMark/>
          </w:tcPr>
          <w:p w14:paraId="57D9086F" w14:textId="77777777" w:rsidR="00882ECA" w:rsidRPr="00882ECA" w:rsidRDefault="00882ECA" w:rsidP="00C54C2D">
            <w:pPr>
              <w:jc w:val="right"/>
              <w:outlineLvl w:val="1"/>
              <w:rPr>
                <w:color w:val="000000"/>
                <w:sz w:val="24"/>
                <w:szCs w:val="24"/>
              </w:rPr>
            </w:pPr>
            <w:r w:rsidRPr="00882ECA">
              <w:rPr>
                <w:color w:val="000000"/>
                <w:sz w:val="24"/>
                <w:szCs w:val="24"/>
              </w:rPr>
              <w:t>0.23</w:t>
            </w:r>
          </w:p>
        </w:tc>
        <w:tc>
          <w:tcPr>
            <w:tcW w:w="1053" w:type="dxa"/>
            <w:tcBorders>
              <w:top w:val="nil"/>
              <w:left w:val="nil"/>
              <w:bottom w:val="nil"/>
              <w:right w:val="nil"/>
            </w:tcBorders>
            <w:shd w:val="clear" w:color="auto" w:fill="auto"/>
            <w:noWrap/>
            <w:vAlign w:val="bottom"/>
            <w:hideMark/>
          </w:tcPr>
          <w:p w14:paraId="3C257D1D"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053DA5DE" w14:textId="77777777" w:rsidR="00882ECA" w:rsidRPr="00882ECA" w:rsidRDefault="00882ECA" w:rsidP="00C54C2D">
            <w:pPr>
              <w:jc w:val="right"/>
              <w:outlineLvl w:val="1"/>
              <w:rPr>
                <w:color w:val="000000"/>
                <w:sz w:val="24"/>
                <w:szCs w:val="24"/>
              </w:rPr>
            </w:pPr>
            <w:r w:rsidRPr="00882ECA">
              <w:rPr>
                <w:color w:val="000000"/>
                <w:sz w:val="24"/>
                <w:szCs w:val="24"/>
              </w:rPr>
              <w:t>1.8</w:t>
            </w:r>
          </w:p>
        </w:tc>
        <w:tc>
          <w:tcPr>
            <w:tcW w:w="960" w:type="dxa"/>
            <w:tcBorders>
              <w:top w:val="nil"/>
              <w:left w:val="nil"/>
              <w:bottom w:val="nil"/>
              <w:right w:val="nil"/>
            </w:tcBorders>
            <w:shd w:val="clear" w:color="auto" w:fill="auto"/>
            <w:noWrap/>
            <w:vAlign w:val="bottom"/>
            <w:hideMark/>
          </w:tcPr>
          <w:p w14:paraId="2910F17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5CC6747" w14:textId="77777777" w:rsidTr="00C54C2D">
        <w:trPr>
          <w:trHeight w:val="300"/>
        </w:trPr>
        <w:tc>
          <w:tcPr>
            <w:tcW w:w="1224" w:type="dxa"/>
            <w:tcBorders>
              <w:top w:val="nil"/>
              <w:left w:val="nil"/>
              <w:bottom w:val="nil"/>
              <w:right w:val="nil"/>
            </w:tcBorders>
            <w:shd w:val="clear" w:color="auto" w:fill="auto"/>
            <w:noWrap/>
            <w:vAlign w:val="bottom"/>
            <w:hideMark/>
          </w:tcPr>
          <w:p w14:paraId="6FA020DC" w14:textId="77777777" w:rsidR="00882ECA" w:rsidRPr="00882ECA" w:rsidRDefault="00882ECA" w:rsidP="00C54C2D">
            <w:pPr>
              <w:outlineLvl w:val="0"/>
              <w:rPr>
                <w:b/>
                <w:bCs/>
                <w:color w:val="000000"/>
                <w:sz w:val="24"/>
                <w:szCs w:val="24"/>
              </w:rPr>
            </w:pPr>
            <w:r w:rsidRPr="00882ECA">
              <w:rPr>
                <w:b/>
                <w:bCs/>
                <w:color w:val="000000"/>
                <w:sz w:val="24"/>
                <w:szCs w:val="24"/>
              </w:rPr>
              <w:t>0.23 Average</w:t>
            </w:r>
          </w:p>
        </w:tc>
        <w:tc>
          <w:tcPr>
            <w:tcW w:w="1053" w:type="dxa"/>
            <w:tcBorders>
              <w:top w:val="nil"/>
              <w:left w:val="nil"/>
              <w:bottom w:val="nil"/>
              <w:right w:val="nil"/>
            </w:tcBorders>
            <w:shd w:val="clear" w:color="auto" w:fill="auto"/>
            <w:noWrap/>
            <w:vAlign w:val="bottom"/>
            <w:hideMark/>
          </w:tcPr>
          <w:p w14:paraId="6D198FBB" w14:textId="77777777" w:rsidR="00882ECA" w:rsidRPr="00882ECA" w:rsidRDefault="00882ECA" w:rsidP="00C54C2D">
            <w:pPr>
              <w:jc w:val="right"/>
              <w:outlineLvl w:val="0"/>
              <w:rPr>
                <w:color w:val="000000"/>
                <w:sz w:val="24"/>
                <w:szCs w:val="24"/>
              </w:rPr>
            </w:pPr>
            <w:r w:rsidRPr="00882ECA">
              <w:rPr>
                <w:color w:val="000000"/>
                <w:sz w:val="24"/>
                <w:szCs w:val="24"/>
              </w:rPr>
              <w:t>0.266667</w:t>
            </w:r>
          </w:p>
        </w:tc>
        <w:tc>
          <w:tcPr>
            <w:tcW w:w="960" w:type="dxa"/>
            <w:tcBorders>
              <w:top w:val="nil"/>
              <w:left w:val="nil"/>
              <w:bottom w:val="nil"/>
              <w:right w:val="nil"/>
            </w:tcBorders>
            <w:shd w:val="clear" w:color="auto" w:fill="auto"/>
            <w:noWrap/>
            <w:vAlign w:val="bottom"/>
            <w:hideMark/>
          </w:tcPr>
          <w:p w14:paraId="08ABE3DC" w14:textId="77777777" w:rsidR="00882ECA" w:rsidRPr="00882ECA" w:rsidRDefault="00882ECA" w:rsidP="00C54C2D">
            <w:pPr>
              <w:jc w:val="right"/>
              <w:outlineLvl w:val="0"/>
              <w:rPr>
                <w:color w:val="000000"/>
                <w:sz w:val="24"/>
                <w:szCs w:val="24"/>
              </w:rPr>
            </w:pPr>
            <w:r w:rsidRPr="00882ECA">
              <w:rPr>
                <w:color w:val="000000"/>
                <w:sz w:val="24"/>
                <w:szCs w:val="24"/>
              </w:rPr>
              <w:t>1.1</w:t>
            </w:r>
          </w:p>
        </w:tc>
        <w:tc>
          <w:tcPr>
            <w:tcW w:w="960" w:type="dxa"/>
            <w:tcBorders>
              <w:top w:val="nil"/>
              <w:left w:val="nil"/>
              <w:bottom w:val="nil"/>
              <w:right w:val="nil"/>
            </w:tcBorders>
            <w:shd w:val="clear" w:color="auto" w:fill="auto"/>
            <w:noWrap/>
            <w:vAlign w:val="bottom"/>
            <w:hideMark/>
          </w:tcPr>
          <w:p w14:paraId="45512A31" w14:textId="77777777" w:rsidR="00882ECA" w:rsidRPr="00882ECA" w:rsidRDefault="00882ECA" w:rsidP="00C54C2D">
            <w:pPr>
              <w:outlineLvl w:val="0"/>
              <w:rPr>
                <w:sz w:val="24"/>
                <w:szCs w:val="24"/>
              </w:rPr>
            </w:pPr>
          </w:p>
        </w:tc>
      </w:tr>
      <w:tr w:rsidR="00882ECA" w:rsidRPr="00882ECA" w14:paraId="041E5446" w14:textId="77777777" w:rsidTr="00C54C2D">
        <w:trPr>
          <w:trHeight w:val="300"/>
        </w:trPr>
        <w:tc>
          <w:tcPr>
            <w:tcW w:w="1224" w:type="dxa"/>
            <w:tcBorders>
              <w:top w:val="nil"/>
              <w:left w:val="nil"/>
              <w:bottom w:val="nil"/>
              <w:right w:val="nil"/>
            </w:tcBorders>
            <w:shd w:val="clear" w:color="auto" w:fill="auto"/>
            <w:noWrap/>
            <w:vAlign w:val="bottom"/>
            <w:hideMark/>
          </w:tcPr>
          <w:p w14:paraId="1DA2E197" w14:textId="77777777" w:rsidR="00882ECA" w:rsidRPr="00882ECA" w:rsidRDefault="00882ECA" w:rsidP="00C54C2D">
            <w:pPr>
              <w:jc w:val="right"/>
              <w:outlineLvl w:val="1"/>
              <w:rPr>
                <w:color w:val="000000"/>
                <w:sz w:val="24"/>
                <w:szCs w:val="24"/>
              </w:rPr>
            </w:pPr>
            <w:r w:rsidRPr="00882ECA">
              <w:rPr>
                <w:color w:val="000000"/>
                <w:sz w:val="24"/>
                <w:szCs w:val="24"/>
              </w:rPr>
              <w:t>0.22</w:t>
            </w:r>
          </w:p>
        </w:tc>
        <w:tc>
          <w:tcPr>
            <w:tcW w:w="1053" w:type="dxa"/>
            <w:tcBorders>
              <w:top w:val="nil"/>
              <w:left w:val="nil"/>
              <w:bottom w:val="nil"/>
              <w:right w:val="nil"/>
            </w:tcBorders>
            <w:shd w:val="clear" w:color="auto" w:fill="auto"/>
            <w:noWrap/>
            <w:vAlign w:val="bottom"/>
            <w:hideMark/>
          </w:tcPr>
          <w:p w14:paraId="0CB52CAF"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1D7FEC59" w14:textId="77777777" w:rsidR="00882ECA" w:rsidRPr="00882ECA" w:rsidRDefault="00882ECA" w:rsidP="00C54C2D">
            <w:pPr>
              <w:jc w:val="right"/>
              <w:outlineLvl w:val="1"/>
              <w:rPr>
                <w:color w:val="000000"/>
                <w:sz w:val="24"/>
                <w:szCs w:val="24"/>
              </w:rPr>
            </w:pPr>
            <w:r w:rsidRPr="00882ECA">
              <w:rPr>
                <w:color w:val="000000"/>
                <w:sz w:val="24"/>
                <w:szCs w:val="24"/>
              </w:rPr>
              <w:t>0.85</w:t>
            </w:r>
          </w:p>
        </w:tc>
        <w:tc>
          <w:tcPr>
            <w:tcW w:w="960" w:type="dxa"/>
            <w:tcBorders>
              <w:top w:val="nil"/>
              <w:left w:val="nil"/>
              <w:bottom w:val="nil"/>
              <w:right w:val="nil"/>
            </w:tcBorders>
            <w:shd w:val="clear" w:color="auto" w:fill="auto"/>
            <w:noWrap/>
            <w:vAlign w:val="bottom"/>
            <w:hideMark/>
          </w:tcPr>
          <w:p w14:paraId="4F9AE3B4"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408B0717" w14:textId="77777777" w:rsidTr="00C54C2D">
        <w:trPr>
          <w:trHeight w:val="300"/>
        </w:trPr>
        <w:tc>
          <w:tcPr>
            <w:tcW w:w="1224" w:type="dxa"/>
            <w:tcBorders>
              <w:top w:val="nil"/>
              <w:left w:val="nil"/>
              <w:bottom w:val="nil"/>
              <w:right w:val="nil"/>
            </w:tcBorders>
            <w:shd w:val="clear" w:color="auto" w:fill="auto"/>
            <w:noWrap/>
            <w:vAlign w:val="bottom"/>
            <w:hideMark/>
          </w:tcPr>
          <w:p w14:paraId="1A93B9C7" w14:textId="77777777" w:rsidR="00882ECA" w:rsidRPr="00882ECA" w:rsidRDefault="00882ECA" w:rsidP="00C54C2D">
            <w:pPr>
              <w:jc w:val="right"/>
              <w:outlineLvl w:val="1"/>
              <w:rPr>
                <w:color w:val="000000"/>
                <w:sz w:val="24"/>
                <w:szCs w:val="24"/>
              </w:rPr>
            </w:pPr>
            <w:r w:rsidRPr="00882ECA">
              <w:rPr>
                <w:color w:val="000000"/>
                <w:sz w:val="24"/>
                <w:szCs w:val="24"/>
              </w:rPr>
              <w:t>0.22</w:t>
            </w:r>
          </w:p>
        </w:tc>
        <w:tc>
          <w:tcPr>
            <w:tcW w:w="1053" w:type="dxa"/>
            <w:tcBorders>
              <w:top w:val="nil"/>
              <w:left w:val="nil"/>
              <w:bottom w:val="nil"/>
              <w:right w:val="nil"/>
            </w:tcBorders>
            <w:shd w:val="clear" w:color="auto" w:fill="auto"/>
            <w:noWrap/>
            <w:vAlign w:val="bottom"/>
            <w:hideMark/>
          </w:tcPr>
          <w:p w14:paraId="304AD18C" w14:textId="77777777" w:rsidR="00882ECA" w:rsidRPr="00882ECA" w:rsidRDefault="00882ECA" w:rsidP="00C54C2D">
            <w:pPr>
              <w:jc w:val="right"/>
              <w:outlineLvl w:val="1"/>
              <w:rPr>
                <w:color w:val="000000"/>
                <w:sz w:val="24"/>
                <w:szCs w:val="24"/>
              </w:rPr>
            </w:pPr>
            <w:r w:rsidRPr="00882ECA">
              <w:rPr>
                <w:color w:val="000000"/>
                <w:sz w:val="24"/>
                <w:szCs w:val="24"/>
              </w:rPr>
              <w:t>0.6</w:t>
            </w:r>
          </w:p>
        </w:tc>
        <w:tc>
          <w:tcPr>
            <w:tcW w:w="960" w:type="dxa"/>
            <w:tcBorders>
              <w:top w:val="nil"/>
              <w:left w:val="nil"/>
              <w:bottom w:val="nil"/>
              <w:right w:val="nil"/>
            </w:tcBorders>
            <w:shd w:val="clear" w:color="auto" w:fill="auto"/>
            <w:noWrap/>
            <w:vAlign w:val="bottom"/>
            <w:hideMark/>
          </w:tcPr>
          <w:p w14:paraId="4155C1EC" w14:textId="77777777" w:rsidR="00882ECA" w:rsidRPr="00882ECA" w:rsidRDefault="00882ECA" w:rsidP="00C54C2D">
            <w:pPr>
              <w:jc w:val="right"/>
              <w:outlineLvl w:val="1"/>
              <w:rPr>
                <w:color w:val="000000"/>
                <w:sz w:val="24"/>
                <w:szCs w:val="24"/>
              </w:rPr>
            </w:pPr>
            <w:r w:rsidRPr="00882ECA">
              <w:rPr>
                <w:color w:val="000000"/>
                <w:sz w:val="24"/>
                <w:szCs w:val="24"/>
              </w:rPr>
              <w:t>3.1</w:t>
            </w:r>
          </w:p>
        </w:tc>
        <w:tc>
          <w:tcPr>
            <w:tcW w:w="960" w:type="dxa"/>
            <w:tcBorders>
              <w:top w:val="nil"/>
              <w:left w:val="nil"/>
              <w:bottom w:val="nil"/>
              <w:right w:val="nil"/>
            </w:tcBorders>
            <w:shd w:val="clear" w:color="auto" w:fill="auto"/>
            <w:noWrap/>
            <w:vAlign w:val="bottom"/>
            <w:hideMark/>
          </w:tcPr>
          <w:p w14:paraId="11FD6150"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126E54DD" w14:textId="77777777" w:rsidTr="00C54C2D">
        <w:trPr>
          <w:trHeight w:val="300"/>
        </w:trPr>
        <w:tc>
          <w:tcPr>
            <w:tcW w:w="1224" w:type="dxa"/>
            <w:tcBorders>
              <w:top w:val="nil"/>
              <w:left w:val="nil"/>
              <w:bottom w:val="nil"/>
              <w:right w:val="nil"/>
            </w:tcBorders>
            <w:shd w:val="clear" w:color="auto" w:fill="auto"/>
            <w:noWrap/>
            <w:vAlign w:val="bottom"/>
            <w:hideMark/>
          </w:tcPr>
          <w:p w14:paraId="309BCCB5" w14:textId="77777777" w:rsidR="00882ECA" w:rsidRPr="00882ECA" w:rsidRDefault="00882ECA" w:rsidP="00C54C2D">
            <w:pPr>
              <w:outlineLvl w:val="0"/>
              <w:rPr>
                <w:b/>
                <w:bCs/>
                <w:color w:val="000000"/>
                <w:sz w:val="24"/>
                <w:szCs w:val="24"/>
              </w:rPr>
            </w:pPr>
            <w:r w:rsidRPr="00882ECA">
              <w:rPr>
                <w:b/>
                <w:bCs/>
                <w:color w:val="000000"/>
                <w:sz w:val="24"/>
                <w:szCs w:val="24"/>
              </w:rPr>
              <w:t>0.22 Average</w:t>
            </w:r>
          </w:p>
        </w:tc>
        <w:tc>
          <w:tcPr>
            <w:tcW w:w="1053" w:type="dxa"/>
            <w:tcBorders>
              <w:top w:val="nil"/>
              <w:left w:val="nil"/>
              <w:bottom w:val="nil"/>
              <w:right w:val="nil"/>
            </w:tcBorders>
            <w:shd w:val="clear" w:color="auto" w:fill="auto"/>
            <w:noWrap/>
            <w:vAlign w:val="bottom"/>
            <w:hideMark/>
          </w:tcPr>
          <w:p w14:paraId="6408FCF1" w14:textId="77777777" w:rsidR="00882ECA" w:rsidRPr="00882ECA" w:rsidRDefault="00882ECA" w:rsidP="00C54C2D">
            <w:pPr>
              <w:jc w:val="right"/>
              <w:outlineLvl w:val="0"/>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47DC8470" w14:textId="77777777" w:rsidR="00882ECA" w:rsidRPr="00882ECA" w:rsidRDefault="00882ECA" w:rsidP="00C54C2D">
            <w:pPr>
              <w:jc w:val="right"/>
              <w:outlineLvl w:val="0"/>
              <w:rPr>
                <w:color w:val="000000"/>
                <w:sz w:val="24"/>
                <w:szCs w:val="24"/>
              </w:rPr>
            </w:pPr>
            <w:r w:rsidRPr="00882ECA">
              <w:rPr>
                <w:color w:val="000000"/>
                <w:sz w:val="24"/>
                <w:szCs w:val="24"/>
              </w:rPr>
              <w:t>1.975</w:t>
            </w:r>
          </w:p>
        </w:tc>
        <w:tc>
          <w:tcPr>
            <w:tcW w:w="960" w:type="dxa"/>
            <w:tcBorders>
              <w:top w:val="nil"/>
              <w:left w:val="nil"/>
              <w:bottom w:val="nil"/>
              <w:right w:val="nil"/>
            </w:tcBorders>
            <w:shd w:val="clear" w:color="auto" w:fill="auto"/>
            <w:noWrap/>
            <w:vAlign w:val="bottom"/>
            <w:hideMark/>
          </w:tcPr>
          <w:p w14:paraId="71D1A330" w14:textId="77777777" w:rsidR="00882ECA" w:rsidRPr="00882ECA" w:rsidRDefault="00882ECA" w:rsidP="00C54C2D">
            <w:pPr>
              <w:outlineLvl w:val="0"/>
              <w:rPr>
                <w:sz w:val="24"/>
                <w:szCs w:val="24"/>
              </w:rPr>
            </w:pPr>
          </w:p>
        </w:tc>
      </w:tr>
      <w:tr w:rsidR="00882ECA" w:rsidRPr="00882ECA" w14:paraId="230F1CE7" w14:textId="77777777" w:rsidTr="00C54C2D">
        <w:trPr>
          <w:trHeight w:val="300"/>
        </w:trPr>
        <w:tc>
          <w:tcPr>
            <w:tcW w:w="1224" w:type="dxa"/>
            <w:tcBorders>
              <w:top w:val="nil"/>
              <w:left w:val="nil"/>
              <w:bottom w:val="nil"/>
              <w:right w:val="nil"/>
            </w:tcBorders>
            <w:shd w:val="clear" w:color="auto" w:fill="auto"/>
            <w:noWrap/>
            <w:vAlign w:val="bottom"/>
            <w:hideMark/>
          </w:tcPr>
          <w:p w14:paraId="2DBA4F78"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5F877660"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6AD51B29" w14:textId="77777777" w:rsidR="00882ECA" w:rsidRPr="00882ECA" w:rsidRDefault="00882ECA" w:rsidP="00C54C2D">
            <w:pPr>
              <w:jc w:val="right"/>
              <w:outlineLvl w:val="1"/>
              <w:rPr>
                <w:color w:val="000000"/>
                <w:sz w:val="24"/>
                <w:szCs w:val="24"/>
              </w:rPr>
            </w:pPr>
            <w:r w:rsidRPr="00882ECA">
              <w:rPr>
                <w:color w:val="000000"/>
                <w:sz w:val="24"/>
                <w:szCs w:val="24"/>
              </w:rPr>
              <w:t>1</w:t>
            </w:r>
          </w:p>
        </w:tc>
        <w:tc>
          <w:tcPr>
            <w:tcW w:w="960" w:type="dxa"/>
            <w:tcBorders>
              <w:top w:val="nil"/>
              <w:left w:val="nil"/>
              <w:bottom w:val="nil"/>
              <w:right w:val="nil"/>
            </w:tcBorders>
            <w:shd w:val="clear" w:color="auto" w:fill="auto"/>
            <w:noWrap/>
            <w:vAlign w:val="bottom"/>
            <w:hideMark/>
          </w:tcPr>
          <w:p w14:paraId="0C7FEF6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4D87E4F5" w14:textId="77777777" w:rsidTr="00C54C2D">
        <w:trPr>
          <w:trHeight w:val="300"/>
        </w:trPr>
        <w:tc>
          <w:tcPr>
            <w:tcW w:w="1224" w:type="dxa"/>
            <w:tcBorders>
              <w:top w:val="nil"/>
              <w:left w:val="nil"/>
              <w:bottom w:val="nil"/>
              <w:right w:val="nil"/>
            </w:tcBorders>
            <w:shd w:val="clear" w:color="auto" w:fill="auto"/>
            <w:noWrap/>
            <w:vAlign w:val="bottom"/>
            <w:hideMark/>
          </w:tcPr>
          <w:p w14:paraId="15D49A65"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1833CB51"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160BA5DD" w14:textId="77777777" w:rsidR="00882ECA" w:rsidRPr="00882ECA" w:rsidRDefault="00882ECA" w:rsidP="00C54C2D">
            <w:pPr>
              <w:jc w:val="right"/>
              <w:outlineLvl w:val="1"/>
              <w:rPr>
                <w:color w:val="000000"/>
                <w:sz w:val="24"/>
                <w:szCs w:val="24"/>
              </w:rPr>
            </w:pPr>
            <w:r w:rsidRPr="00882ECA">
              <w:rPr>
                <w:color w:val="000000"/>
                <w:sz w:val="24"/>
                <w:szCs w:val="24"/>
              </w:rPr>
              <w:t>1.55</w:t>
            </w:r>
          </w:p>
        </w:tc>
        <w:tc>
          <w:tcPr>
            <w:tcW w:w="960" w:type="dxa"/>
            <w:tcBorders>
              <w:top w:val="nil"/>
              <w:left w:val="nil"/>
              <w:bottom w:val="nil"/>
              <w:right w:val="nil"/>
            </w:tcBorders>
            <w:shd w:val="clear" w:color="auto" w:fill="auto"/>
            <w:noWrap/>
            <w:vAlign w:val="bottom"/>
            <w:hideMark/>
          </w:tcPr>
          <w:p w14:paraId="57E6D50B"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2B0A2FA" w14:textId="77777777" w:rsidTr="00C54C2D">
        <w:trPr>
          <w:trHeight w:val="300"/>
        </w:trPr>
        <w:tc>
          <w:tcPr>
            <w:tcW w:w="1224" w:type="dxa"/>
            <w:tcBorders>
              <w:top w:val="nil"/>
              <w:left w:val="nil"/>
              <w:bottom w:val="nil"/>
              <w:right w:val="nil"/>
            </w:tcBorders>
            <w:shd w:val="clear" w:color="auto" w:fill="auto"/>
            <w:noWrap/>
            <w:vAlign w:val="bottom"/>
            <w:hideMark/>
          </w:tcPr>
          <w:p w14:paraId="71675C4C" w14:textId="77777777" w:rsidR="00882ECA" w:rsidRPr="00882ECA" w:rsidRDefault="00882ECA" w:rsidP="00C54C2D">
            <w:pPr>
              <w:jc w:val="right"/>
              <w:outlineLvl w:val="1"/>
              <w:rPr>
                <w:color w:val="000000"/>
                <w:sz w:val="24"/>
                <w:szCs w:val="24"/>
              </w:rPr>
            </w:pPr>
            <w:r w:rsidRPr="00882ECA">
              <w:rPr>
                <w:color w:val="000000"/>
                <w:sz w:val="24"/>
                <w:szCs w:val="24"/>
              </w:rPr>
              <w:t>0.21</w:t>
            </w:r>
          </w:p>
        </w:tc>
        <w:tc>
          <w:tcPr>
            <w:tcW w:w="1053" w:type="dxa"/>
            <w:tcBorders>
              <w:top w:val="nil"/>
              <w:left w:val="nil"/>
              <w:bottom w:val="nil"/>
              <w:right w:val="nil"/>
            </w:tcBorders>
            <w:shd w:val="clear" w:color="auto" w:fill="auto"/>
            <w:noWrap/>
            <w:vAlign w:val="bottom"/>
            <w:hideMark/>
          </w:tcPr>
          <w:p w14:paraId="254CD2E3" w14:textId="77777777" w:rsidR="00882ECA" w:rsidRPr="00882ECA" w:rsidRDefault="00882ECA" w:rsidP="00C54C2D">
            <w:pPr>
              <w:jc w:val="right"/>
              <w:outlineLvl w:val="1"/>
              <w:rPr>
                <w:color w:val="000000"/>
                <w:sz w:val="24"/>
                <w:szCs w:val="24"/>
              </w:rPr>
            </w:pPr>
            <w:r w:rsidRPr="00882ECA">
              <w:rPr>
                <w:color w:val="000000"/>
                <w:sz w:val="24"/>
                <w:szCs w:val="24"/>
              </w:rPr>
              <w:t>0.5</w:t>
            </w:r>
          </w:p>
        </w:tc>
        <w:tc>
          <w:tcPr>
            <w:tcW w:w="960" w:type="dxa"/>
            <w:tcBorders>
              <w:top w:val="nil"/>
              <w:left w:val="nil"/>
              <w:bottom w:val="nil"/>
              <w:right w:val="nil"/>
            </w:tcBorders>
            <w:shd w:val="clear" w:color="auto" w:fill="auto"/>
            <w:noWrap/>
            <w:vAlign w:val="bottom"/>
            <w:hideMark/>
          </w:tcPr>
          <w:p w14:paraId="0F430AEF" w14:textId="77777777" w:rsidR="00882ECA" w:rsidRPr="00882ECA" w:rsidRDefault="00882ECA" w:rsidP="00C54C2D">
            <w:pPr>
              <w:jc w:val="right"/>
              <w:outlineLvl w:val="1"/>
              <w:rPr>
                <w:color w:val="000000"/>
                <w:sz w:val="24"/>
                <w:szCs w:val="24"/>
              </w:rPr>
            </w:pPr>
            <w:r w:rsidRPr="00882ECA">
              <w:rPr>
                <w:color w:val="000000"/>
                <w:sz w:val="24"/>
                <w:szCs w:val="24"/>
              </w:rPr>
              <w:t>2.2</w:t>
            </w:r>
          </w:p>
        </w:tc>
        <w:tc>
          <w:tcPr>
            <w:tcW w:w="960" w:type="dxa"/>
            <w:tcBorders>
              <w:top w:val="nil"/>
              <w:left w:val="nil"/>
              <w:bottom w:val="nil"/>
              <w:right w:val="nil"/>
            </w:tcBorders>
            <w:shd w:val="clear" w:color="auto" w:fill="auto"/>
            <w:noWrap/>
            <w:vAlign w:val="bottom"/>
            <w:hideMark/>
          </w:tcPr>
          <w:p w14:paraId="1A073CB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772B0DB5" w14:textId="77777777" w:rsidTr="00C54C2D">
        <w:trPr>
          <w:trHeight w:val="300"/>
        </w:trPr>
        <w:tc>
          <w:tcPr>
            <w:tcW w:w="1224" w:type="dxa"/>
            <w:tcBorders>
              <w:top w:val="nil"/>
              <w:left w:val="nil"/>
              <w:bottom w:val="nil"/>
              <w:right w:val="nil"/>
            </w:tcBorders>
            <w:shd w:val="clear" w:color="auto" w:fill="auto"/>
            <w:noWrap/>
            <w:vAlign w:val="bottom"/>
            <w:hideMark/>
          </w:tcPr>
          <w:p w14:paraId="6D6925A3" w14:textId="77777777" w:rsidR="00882ECA" w:rsidRPr="00882ECA" w:rsidRDefault="00882ECA" w:rsidP="00C54C2D">
            <w:pPr>
              <w:outlineLvl w:val="0"/>
              <w:rPr>
                <w:b/>
                <w:bCs/>
                <w:color w:val="000000"/>
                <w:sz w:val="24"/>
                <w:szCs w:val="24"/>
              </w:rPr>
            </w:pPr>
            <w:r w:rsidRPr="00882ECA">
              <w:rPr>
                <w:b/>
                <w:bCs/>
                <w:color w:val="000000"/>
                <w:sz w:val="24"/>
                <w:szCs w:val="24"/>
              </w:rPr>
              <w:t>0.21 Average</w:t>
            </w:r>
          </w:p>
        </w:tc>
        <w:tc>
          <w:tcPr>
            <w:tcW w:w="1053" w:type="dxa"/>
            <w:tcBorders>
              <w:top w:val="nil"/>
              <w:left w:val="nil"/>
              <w:bottom w:val="nil"/>
              <w:right w:val="nil"/>
            </w:tcBorders>
            <w:shd w:val="clear" w:color="auto" w:fill="auto"/>
            <w:noWrap/>
            <w:vAlign w:val="bottom"/>
            <w:hideMark/>
          </w:tcPr>
          <w:p w14:paraId="75D5CFBA" w14:textId="77777777" w:rsidR="00882ECA" w:rsidRPr="00882ECA" w:rsidRDefault="00882ECA" w:rsidP="00C54C2D">
            <w:pPr>
              <w:jc w:val="right"/>
              <w:outlineLvl w:val="0"/>
              <w:rPr>
                <w:color w:val="000000"/>
                <w:sz w:val="24"/>
                <w:szCs w:val="24"/>
              </w:rPr>
            </w:pPr>
            <w:r w:rsidRPr="00882ECA">
              <w:rPr>
                <w:color w:val="000000"/>
                <w:sz w:val="24"/>
                <w:szCs w:val="24"/>
              </w:rPr>
              <w:t>0.366667</w:t>
            </w:r>
          </w:p>
        </w:tc>
        <w:tc>
          <w:tcPr>
            <w:tcW w:w="960" w:type="dxa"/>
            <w:tcBorders>
              <w:top w:val="nil"/>
              <w:left w:val="nil"/>
              <w:bottom w:val="nil"/>
              <w:right w:val="nil"/>
            </w:tcBorders>
            <w:shd w:val="clear" w:color="auto" w:fill="auto"/>
            <w:noWrap/>
            <w:vAlign w:val="bottom"/>
            <w:hideMark/>
          </w:tcPr>
          <w:p w14:paraId="268F19F8" w14:textId="77777777" w:rsidR="00882ECA" w:rsidRPr="00882ECA" w:rsidRDefault="00882ECA" w:rsidP="00C54C2D">
            <w:pPr>
              <w:jc w:val="right"/>
              <w:outlineLvl w:val="0"/>
              <w:rPr>
                <w:color w:val="000000"/>
                <w:sz w:val="24"/>
                <w:szCs w:val="24"/>
              </w:rPr>
            </w:pPr>
            <w:r w:rsidRPr="00882ECA">
              <w:rPr>
                <w:color w:val="000000"/>
                <w:sz w:val="24"/>
                <w:szCs w:val="24"/>
              </w:rPr>
              <w:t>1.583333</w:t>
            </w:r>
          </w:p>
        </w:tc>
        <w:tc>
          <w:tcPr>
            <w:tcW w:w="960" w:type="dxa"/>
            <w:tcBorders>
              <w:top w:val="nil"/>
              <w:left w:val="nil"/>
              <w:bottom w:val="nil"/>
              <w:right w:val="nil"/>
            </w:tcBorders>
            <w:shd w:val="clear" w:color="auto" w:fill="auto"/>
            <w:noWrap/>
            <w:vAlign w:val="bottom"/>
            <w:hideMark/>
          </w:tcPr>
          <w:p w14:paraId="5AE3FB43" w14:textId="77777777" w:rsidR="00882ECA" w:rsidRPr="00882ECA" w:rsidRDefault="00882ECA" w:rsidP="00C54C2D">
            <w:pPr>
              <w:outlineLvl w:val="0"/>
              <w:rPr>
                <w:sz w:val="24"/>
                <w:szCs w:val="24"/>
              </w:rPr>
            </w:pPr>
          </w:p>
        </w:tc>
      </w:tr>
      <w:tr w:rsidR="00882ECA" w:rsidRPr="00882ECA" w14:paraId="67B9BA9F" w14:textId="77777777" w:rsidTr="00C54C2D">
        <w:trPr>
          <w:trHeight w:val="300"/>
        </w:trPr>
        <w:tc>
          <w:tcPr>
            <w:tcW w:w="1224" w:type="dxa"/>
            <w:tcBorders>
              <w:top w:val="nil"/>
              <w:left w:val="nil"/>
              <w:bottom w:val="nil"/>
              <w:right w:val="nil"/>
            </w:tcBorders>
            <w:shd w:val="clear" w:color="auto" w:fill="auto"/>
            <w:noWrap/>
            <w:vAlign w:val="bottom"/>
            <w:hideMark/>
          </w:tcPr>
          <w:p w14:paraId="49B9C6D3"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1053" w:type="dxa"/>
            <w:tcBorders>
              <w:top w:val="nil"/>
              <w:left w:val="nil"/>
              <w:bottom w:val="nil"/>
              <w:right w:val="nil"/>
            </w:tcBorders>
            <w:shd w:val="clear" w:color="auto" w:fill="auto"/>
            <w:noWrap/>
            <w:vAlign w:val="bottom"/>
            <w:hideMark/>
          </w:tcPr>
          <w:p w14:paraId="770D600B"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572A8C91" w14:textId="77777777" w:rsidR="00882ECA" w:rsidRPr="00882ECA" w:rsidRDefault="00882ECA" w:rsidP="00C54C2D">
            <w:pPr>
              <w:jc w:val="right"/>
              <w:outlineLvl w:val="1"/>
              <w:rPr>
                <w:color w:val="000000"/>
                <w:sz w:val="24"/>
                <w:szCs w:val="24"/>
              </w:rPr>
            </w:pPr>
            <w:r w:rsidRPr="00882ECA">
              <w:rPr>
                <w:color w:val="000000"/>
                <w:sz w:val="24"/>
                <w:szCs w:val="24"/>
              </w:rPr>
              <w:t>0.8</w:t>
            </w:r>
          </w:p>
        </w:tc>
        <w:tc>
          <w:tcPr>
            <w:tcW w:w="960" w:type="dxa"/>
            <w:tcBorders>
              <w:top w:val="nil"/>
              <w:left w:val="nil"/>
              <w:bottom w:val="nil"/>
              <w:right w:val="nil"/>
            </w:tcBorders>
            <w:shd w:val="clear" w:color="auto" w:fill="auto"/>
            <w:noWrap/>
            <w:vAlign w:val="bottom"/>
            <w:hideMark/>
          </w:tcPr>
          <w:p w14:paraId="165F7936"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08B5734" w14:textId="77777777" w:rsidTr="00C54C2D">
        <w:trPr>
          <w:trHeight w:val="300"/>
        </w:trPr>
        <w:tc>
          <w:tcPr>
            <w:tcW w:w="1224" w:type="dxa"/>
            <w:tcBorders>
              <w:top w:val="nil"/>
              <w:left w:val="nil"/>
              <w:bottom w:val="nil"/>
              <w:right w:val="nil"/>
            </w:tcBorders>
            <w:shd w:val="clear" w:color="auto" w:fill="auto"/>
            <w:noWrap/>
            <w:vAlign w:val="bottom"/>
            <w:hideMark/>
          </w:tcPr>
          <w:p w14:paraId="5B3953D4" w14:textId="77777777" w:rsidR="00882ECA" w:rsidRPr="00882ECA" w:rsidRDefault="00882ECA" w:rsidP="00C54C2D">
            <w:pPr>
              <w:jc w:val="right"/>
              <w:outlineLvl w:val="1"/>
              <w:rPr>
                <w:color w:val="000000"/>
                <w:sz w:val="24"/>
                <w:szCs w:val="24"/>
              </w:rPr>
            </w:pPr>
            <w:r w:rsidRPr="00882ECA">
              <w:rPr>
                <w:color w:val="000000"/>
                <w:sz w:val="24"/>
                <w:szCs w:val="24"/>
              </w:rPr>
              <w:lastRenderedPageBreak/>
              <w:t>0.2</w:t>
            </w:r>
          </w:p>
        </w:tc>
        <w:tc>
          <w:tcPr>
            <w:tcW w:w="1053" w:type="dxa"/>
            <w:tcBorders>
              <w:top w:val="nil"/>
              <w:left w:val="nil"/>
              <w:bottom w:val="nil"/>
              <w:right w:val="nil"/>
            </w:tcBorders>
            <w:shd w:val="clear" w:color="auto" w:fill="auto"/>
            <w:noWrap/>
            <w:vAlign w:val="bottom"/>
            <w:hideMark/>
          </w:tcPr>
          <w:p w14:paraId="4151E5B3"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7DE5DD43" w14:textId="77777777" w:rsidR="00882ECA" w:rsidRPr="00882ECA" w:rsidRDefault="00882ECA" w:rsidP="00C54C2D">
            <w:pPr>
              <w:jc w:val="right"/>
              <w:outlineLvl w:val="1"/>
              <w:rPr>
                <w:color w:val="000000"/>
                <w:sz w:val="24"/>
                <w:szCs w:val="24"/>
              </w:rPr>
            </w:pPr>
            <w:r w:rsidRPr="00882ECA">
              <w:rPr>
                <w:color w:val="000000"/>
                <w:sz w:val="24"/>
                <w:szCs w:val="24"/>
              </w:rPr>
              <w:t>1.45</w:t>
            </w:r>
          </w:p>
        </w:tc>
        <w:tc>
          <w:tcPr>
            <w:tcW w:w="960" w:type="dxa"/>
            <w:tcBorders>
              <w:top w:val="nil"/>
              <w:left w:val="nil"/>
              <w:bottom w:val="nil"/>
              <w:right w:val="nil"/>
            </w:tcBorders>
            <w:shd w:val="clear" w:color="auto" w:fill="auto"/>
            <w:noWrap/>
            <w:vAlign w:val="bottom"/>
            <w:hideMark/>
          </w:tcPr>
          <w:p w14:paraId="7666605A"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5932D86A" w14:textId="77777777" w:rsidTr="00C54C2D">
        <w:trPr>
          <w:trHeight w:val="300"/>
        </w:trPr>
        <w:tc>
          <w:tcPr>
            <w:tcW w:w="1224" w:type="dxa"/>
            <w:tcBorders>
              <w:top w:val="nil"/>
              <w:left w:val="nil"/>
              <w:bottom w:val="nil"/>
              <w:right w:val="nil"/>
            </w:tcBorders>
            <w:shd w:val="clear" w:color="auto" w:fill="auto"/>
            <w:noWrap/>
            <w:vAlign w:val="bottom"/>
            <w:hideMark/>
          </w:tcPr>
          <w:p w14:paraId="0C9D3F22" w14:textId="77777777" w:rsidR="00882ECA" w:rsidRPr="00882ECA" w:rsidRDefault="00882ECA" w:rsidP="00C54C2D">
            <w:pPr>
              <w:outlineLvl w:val="0"/>
              <w:rPr>
                <w:b/>
                <w:bCs/>
                <w:color w:val="000000"/>
                <w:sz w:val="24"/>
                <w:szCs w:val="24"/>
              </w:rPr>
            </w:pPr>
            <w:r w:rsidRPr="00882ECA">
              <w:rPr>
                <w:b/>
                <w:bCs/>
                <w:color w:val="000000"/>
                <w:sz w:val="24"/>
                <w:szCs w:val="24"/>
              </w:rPr>
              <w:t>0.2 Average</w:t>
            </w:r>
          </w:p>
        </w:tc>
        <w:tc>
          <w:tcPr>
            <w:tcW w:w="1053" w:type="dxa"/>
            <w:tcBorders>
              <w:top w:val="nil"/>
              <w:left w:val="nil"/>
              <w:bottom w:val="nil"/>
              <w:right w:val="nil"/>
            </w:tcBorders>
            <w:shd w:val="clear" w:color="auto" w:fill="auto"/>
            <w:noWrap/>
            <w:vAlign w:val="bottom"/>
            <w:hideMark/>
          </w:tcPr>
          <w:p w14:paraId="078BBBA5" w14:textId="77777777" w:rsidR="00882ECA" w:rsidRPr="00882ECA" w:rsidRDefault="00882ECA" w:rsidP="00C54C2D">
            <w:pPr>
              <w:jc w:val="right"/>
              <w:outlineLvl w:val="0"/>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16AA5693" w14:textId="77777777" w:rsidR="00882ECA" w:rsidRPr="00882ECA" w:rsidRDefault="00882ECA" w:rsidP="00C54C2D">
            <w:pPr>
              <w:jc w:val="right"/>
              <w:outlineLvl w:val="0"/>
              <w:rPr>
                <w:color w:val="000000"/>
                <w:sz w:val="24"/>
                <w:szCs w:val="24"/>
              </w:rPr>
            </w:pPr>
            <w:r w:rsidRPr="00882ECA">
              <w:rPr>
                <w:color w:val="000000"/>
                <w:sz w:val="24"/>
                <w:szCs w:val="24"/>
              </w:rPr>
              <w:t>1.125</w:t>
            </w:r>
          </w:p>
        </w:tc>
        <w:tc>
          <w:tcPr>
            <w:tcW w:w="960" w:type="dxa"/>
            <w:tcBorders>
              <w:top w:val="nil"/>
              <w:left w:val="nil"/>
              <w:bottom w:val="nil"/>
              <w:right w:val="nil"/>
            </w:tcBorders>
            <w:shd w:val="clear" w:color="auto" w:fill="auto"/>
            <w:noWrap/>
            <w:vAlign w:val="bottom"/>
            <w:hideMark/>
          </w:tcPr>
          <w:p w14:paraId="1FC810A2" w14:textId="77777777" w:rsidR="00882ECA" w:rsidRPr="00882ECA" w:rsidRDefault="00882ECA" w:rsidP="00C54C2D">
            <w:pPr>
              <w:outlineLvl w:val="0"/>
              <w:rPr>
                <w:sz w:val="24"/>
                <w:szCs w:val="24"/>
              </w:rPr>
            </w:pPr>
          </w:p>
        </w:tc>
      </w:tr>
      <w:tr w:rsidR="00882ECA" w:rsidRPr="00882ECA" w14:paraId="4228172E" w14:textId="77777777" w:rsidTr="00C54C2D">
        <w:trPr>
          <w:trHeight w:val="300"/>
        </w:trPr>
        <w:tc>
          <w:tcPr>
            <w:tcW w:w="1224" w:type="dxa"/>
            <w:tcBorders>
              <w:top w:val="nil"/>
              <w:left w:val="nil"/>
              <w:bottom w:val="nil"/>
              <w:right w:val="nil"/>
            </w:tcBorders>
            <w:shd w:val="clear" w:color="auto" w:fill="auto"/>
            <w:noWrap/>
            <w:vAlign w:val="bottom"/>
            <w:hideMark/>
          </w:tcPr>
          <w:p w14:paraId="0EA531E1"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72773045" w14:textId="77777777" w:rsidR="00882ECA" w:rsidRPr="00882ECA" w:rsidRDefault="00882ECA" w:rsidP="00C54C2D">
            <w:pPr>
              <w:jc w:val="right"/>
              <w:outlineLvl w:val="1"/>
              <w:rPr>
                <w:color w:val="000000"/>
                <w:sz w:val="24"/>
                <w:szCs w:val="24"/>
              </w:rPr>
            </w:pPr>
            <w:r w:rsidRPr="00882ECA">
              <w:rPr>
                <w:color w:val="000000"/>
                <w:sz w:val="24"/>
                <w:szCs w:val="24"/>
              </w:rPr>
              <w:t>0.2</w:t>
            </w:r>
          </w:p>
        </w:tc>
        <w:tc>
          <w:tcPr>
            <w:tcW w:w="960" w:type="dxa"/>
            <w:tcBorders>
              <w:top w:val="nil"/>
              <w:left w:val="nil"/>
              <w:bottom w:val="nil"/>
              <w:right w:val="nil"/>
            </w:tcBorders>
            <w:shd w:val="clear" w:color="auto" w:fill="auto"/>
            <w:noWrap/>
            <w:vAlign w:val="bottom"/>
            <w:hideMark/>
          </w:tcPr>
          <w:p w14:paraId="6183B55C" w14:textId="77777777" w:rsidR="00882ECA" w:rsidRPr="00882ECA" w:rsidRDefault="00882ECA" w:rsidP="00C54C2D">
            <w:pPr>
              <w:jc w:val="right"/>
              <w:outlineLvl w:val="1"/>
              <w:rPr>
                <w:color w:val="000000"/>
                <w:sz w:val="24"/>
                <w:szCs w:val="24"/>
              </w:rPr>
            </w:pPr>
            <w:r w:rsidRPr="00882ECA">
              <w:rPr>
                <w:color w:val="000000"/>
                <w:sz w:val="24"/>
                <w:szCs w:val="24"/>
              </w:rPr>
              <w:t>0.75</w:t>
            </w:r>
          </w:p>
        </w:tc>
        <w:tc>
          <w:tcPr>
            <w:tcW w:w="960" w:type="dxa"/>
            <w:tcBorders>
              <w:top w:val="nil"/>
              <w:left w:val="nil"/>
              <w:bottom w:val="nil"/>
              <w:right w:val="nil"/>
            </w:tcBorders>
            <w:shd w:val="clear" w:color="auto" w:fill="auto"/>
            <w:noWrap/>
            <w:vAlign w:val="bottom"/>
            <w:hideMark/>
          </w:tcPr>
          <w:p w14:paraId="14D172A6"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01B6072" w14:textId="77777777" w:rsidTr="00C54C2D">
        <w:trPr>
          <w:trHeight w:val="300"/>
        </w:trPr>
        <w:tc>
          <w:tcPr>
            <w:tcW w:w="1224" w:type="dxa"/>
            <w:tcBorders>
              <w:top w:val="nil"/>
              <w:left w:val="nil"/>
              <w:bottom w:val="nil"/>
              <w:right w:val="nil"/>
            </w:tcBorders>
            <w:shd w:val="clear" w:color="auto" w:fill="auto"/>
            <w:noWrap/>
            <w:vAlign w:val="bottom"/>
            <w:hideMark/>
          </w:tcPr>
          <w:p w14:paraId="170E277D"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150DAFD8" w14:textId="77777777" w:rsidR="00882ECA" w:rsidRPr="00882ECA" w:rsidRDefault="00882ECA" w:rsidP="00C54C2D">
            <w:pPr>
              <w:jc w:val="right"/>
              <w:outlineLvl w:val="1"/>
              <w:rPr>
                <w:color w:val="000000"/>
                <w:sz w:val="24"/>
                <w:szCs w:val="24"/>
              </w:rPr>
            </w:pPr>
            <w:r w:rsidRPr="00882ECA">
              <w:rPr>
                <w:color w:val="000000"/>
                <w:sz w:val="24"/>
                <w:szCs w:val="24"/>
              </w:rPr>
              <w:t>0.3</w:t>
            </w:r>
          </w:p>
        </w:tc>
        <w:tc>
          <w:tcPr>
            <w:tcW w:w="960" w:type="dxa"/>
            <w:tcBorders>
              <w:top w:val="nil"/>
              <w:left w:val="nil"/>
              <w:bottom w:val="nil"/>
              <w:right w:val="nil"/>
            </w:tcBorders>
            <w:shd w:val="clear" w:color="auto" w:fill="auto"/>
            <w:noWrap/>
            <w:vAlign w:val="bottom"/>
            <w:hideMark/>
          </w:tcPr>
          <w:p w14:paraId="491FA53E" w14:textId="77777777" w:rsidR="00882ECA" w:rsidRPr="00882ECA" w:rsidRDefault="00882ECA" w:rsidP="00C54C2D">
            <w:pPr>
              <w:jc w:val="right"/>
              <w:outlineLvl w:val="1"/>
              <w:rPr>
                <w:color w:val="000000"/>
                <w:sz w:val="24"/>
                <w:szCs w:val="24"/>
              </w:rPr>
            </w:pPr>
            <w:r w:rsidRPr="00882ECA">
              <w:rPr>
                <w:color w:val="000000"/>
                <w:sz w:val="24"/>
                <w:szCs w:val="24"/>
              </w:rPr>
              <w:t>1.25</w:t>
            </w:r>
          </w:p>
        </w:tc>
        <w:tc>
          <w:tcPr>
            <w:tcW w:w="960" w:type="dxa"/>
            <w:tcBorders>
              <w:top w:val="nil"/>
              <w:left w:val="nil"/>
              <w:bottom w:val="nil"/>
              <w:right w:val="nil"/>
            </w:tcBorders>
            <w:shd w:val="clear" w:color="auto" w:fill="auto"/>
            <w:noWrap/>
            <w:vAlign w:val="bottom"/>
            <w:hideMark/>
          </w:tcPr>
          <w:p w14:paraId="5E132911"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04B3D6C5" w14:textId="77777777" w:rsidTr="00C54C2D">
        <w:trPr>
          <w:trHeight w:val="300"/>
        </w:trPr>
        <w:tc>
          <w:tcPr>
            <w:tcW w:w="1224" w:type="dxa"/>
            <w:tcBorders>
              <w:top w:val="nil"/>
              <w:left w:val="nil"/>
              <w:bottom w:val="nil"/>
              <w:right w:val="nil"/>
            </w:tcBorders>
            <w:shd w:val="clear" w:color="auto" w:fill="auto"/>
            <w:noWrap/>
            <w:vAlign w:val="bottom"/>
            <w:hideMark/>
          </w:tcPr>
          <w:p w14:paraId="554FC523"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704AB3BE" w14:textId="77777777" w:rsidR="00882ECA" w:rsidRPr="00882ECA" w:rsidRDefault="00882ECA" w:rsidP="00C54C2D">
            <w:pPr>
              <w:jc w:val="right"/>
              <w:outlineLvl w:val="1"/>
              <w:rPr>
                <w:color w:val="000000"/>
                <w:sz w:val="24"/>
                <w:szCs w:val="24"/>
              </w:rPr>
            </w:pPr>
            <w:r w:rsidRPr="00882ECA">
              <w:rPr>
                <w:color w:val="000000"/>
                <w:sz w:val="24"/>
                <w:szCs w:val="24"/>
              </w:rPr>
              <w:t>0.4</w:t>
            </w:r>
          </w:p>
        </w:tc>
        <w:tc>
          <w:tcPr>
            <w:tcW w:w="960" w:type="dxa"/>
            <w:tcBorders>
              <w:top w:val="nil"/>
              <w:left w:val="nil"/>
              <w:bottom w:val="nil"/>
              <w:right w:val="nil"/>
            </w:tcBorders>
            <w:shd w:val="clear" w:color="auto" w:fill="auto"/>
            <w:noWrap/>
            <w:vAlign w:val="bottom"/>
            <w:hideMark/>
          </w:tcPr>
          <w:p w14:paraId="7CDE6CAB" w14:textId="77777777" w:rsidR="00882ECA" w:rsidRPr="00882ECA" w:rsidRDefault="00882ECA" w:rsidP="00C54C2D">
            <w:pPr>
              <w:jc w:val="right"/>
              <w:outlineLvl w:val="1"/>
              <w:rPr>
                <w:color w:val="000000"/>
                <w:sz w:val="24"/>
                <w:szCs w:val="24"/>
              </w:rPr>
            </w:pPr>
            <w:r w:rsidRPr="00882ECA">
              <w:rPr>
                <w:color w:val="000000"/>
                <w:sz w:val="24"/>
                <w:szCs w:val="24"/>
              </w:rPr>
              <w:t>1.6</w:t>
            </w:r>
          </w:p>
        </w:tc>
        <w:tc>
          <w:tcPr>
            <w:tcW w:w="960" w:type="dxa"/>
            <w:tcBorders>
              <w:top w:val="nil"/>
              <w:left w:val="nil"/>
              <w:bottom w:val="nil"/>
              <w:right w:val="nil"/>
            </w:tcBorders>
            <w:shd w:val="clear" w:color="auto" w:fill="auto"/>
            <w:noWrap/>
            <w:vAlign w:val="bottom"/>
            <w:hideMark/>
          </w:tcPr>
          <w:p w14:paraId="7BFBC4A5"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6A6A5E30" w14:textId="77777777" w:rsidTr="00C54C2D">
        <w:trPr>
          <w:trHeight w:val="300"/>
        </w:trPr>
        <w:tc>
          <w:tcPr>
            <w:tcW w:w="1224" w:type="dxa"/>
            <w:tcBorders>
              <w:top w:val="nil"/>
              <w:left w:val="nil"/>
              <w:bottom w:val="nil"/>
              <w:right w:val="nil"/>
            </w:tcBorders>
            <w:shd w:val="clear" w:color="auto" w:fill="auto"/>
            <w:noWrap/>
            <w:vAlign w:val="bottom"/>
            <w:hideMark/>
          </w:tcPr>
          <w:p w14:paraId="0242FB8B" w14:textId="77777777" w:rsidR="00882ECA" w:rsidRPr="00882ECA" w:rsidRDefault="00882ECA" w:rsidP="00C54C2D">
            <w:pPr>
              <w:jc w:val="right"/>
              <w:outlineLvl w:val="1"/>
              <w:rPr>
                <w:color w:val="000000"/>
                <w:sz w:val="24"/>
                <w:szCs w:val="24"/>
              </w:rPr>
            </w:pPr>
            <w:r w:rsidRPr="00882ECA">
              <w:rPr>
                <w:color w:val="000000"/>
                <w:sz w:val="24"/>
                <w:szCs w:val="24"/>
              </w:rPr>
              <w:t>0.19</w:t>
            </w:r>
          </w:p>
        </w:tc>
        <w:tc>
          <w:tcPr>
            <w:tcW w:w="1053" w:type="dxa"/>
            <w:tcBorders>
              <w:top w:val="nil"/>
              <w:left w:val="nil"/>
              <w:bottom w:val="nil"/>
              <w:right w:val="nil"/>
            </w:tcBorders>
            <w:shd w:val="clear" w:color="auto" w:fill="auto"/>
            <w:noWrap/>
            <w:vAlign w:val="bottom"/>
            <w:hideMark/>
          </w:tcPr>
          <w:p w14:paraId="5EB8AAE8" w14:textId="77777777" w:rsidR="00882ECA" w:rsidRPr="00882ECA" w:rsidRDefault="00882ECA" w:rsidP="00C54C2D">
            <w:pPr>
              <w:jc w:val="right"/>
              <w:outlineLvl w:val="1"/>
              <w:rPr>
                <w:color w:val="000000"/>
                <w:sz w:val="24"/>
                <w:szCs w:val="24"/>
              </w:rPr>
            </w:pPr>
            <w:r w:rsidRPr="00882ECA">
              <w:rPr>
                <w:color w:val="000000"/>
                <w:sz w:val="24"/>
                <w:szCs w:val="24"/>
              </w:rPr>
              <w:t>0.6</w:t>
            </w:r>
          </w:p>
        </w:tc>
        <w:tc>
          <w:tcPr>
            <w:tcW w:w="960" w:type="dxa"/>
            <w:tcBorders>
              <w:top w:val="nil"/>
              <w:left w:val="nil"/>
              <w:bottom w:val="nil"/>
              <w:right w:val="nil"/>
            </w:tcBorders>
            <w:shd w:val="clear" w:color="auto" w:fill="auto"/>
            <w:noWrap/>
            <w:vAlign w:val="bottom"/>
            <w:hideMark/>
          </w:tcPr>
          <w:p w14:paraId="6D8174F3" w14:textId="77777777" w:rsidR="00882ECA" w:rsidRPr="00882ECA" w:rsidRDefault="00882ECA" w:rsidP="00C54C2D">
            <w:pPr>
              <w:jc w:val="right"/>
              <w:outlineLvl w:val="1"/>
              <w:rPr>
                <w:color w:val="000000"/>
                <w:sz w:val="24"/>
                <w:szCs w:val="24"/>
              </w:rPr>
            </w:pPr>
            <w:r w:rsidRPr="00882ECA">
              <w:rPr>
                <w:color w:val="000000"/>
                <w:sz w:val="24"/>
                <w:szCs w:val="24"/>
              </w:rPr>
              <w:t>1.95</w:t>
            </w:r>
          </w:p>
        </w:tc>
        <w:tc>
          <w:tcPr>
            <w:tcW w:w="960" w:type="dxa"/>
            <w:tcBorders>
              <w:top w:val="nil"/>
              <w:left w:val="nil"/>
              <w:bottom w:val="nil"/>
              <w:right w:val="nil"/>
            </w:tcBorders>
            <w:shd w:val="clear" w:color="auto" w:fill="auto"/>
            <w:noWrap/>
            <w:vAlign w:val="bottom"/>
            <w:hideMark/>
          </w:tcPr>
          <w:p w14:paraId="1A7089FD" w14:textId="77777777" w:rsidR="00882ECA" w:rsidRPr="00882ECA" w:rsidRDefault="00882ECA" w:rsidP="00C54C2D">
            <w:pPr>
              <w:jc w:val="right"/>
              <w:outlineLvl w:val="1"/>
              <w:rPr>
                <w:color w:val="000000"/>
                <w:sz w:val="24"/>
                <w:szCs w:val="24"/>
              </w:rPr>
            </w:pPr>
            <w:r w:rsidRPr="00882ECA">
              <w:rPr>
                <w:color w:val="000000"/>
                <w:sz w:val="24"/>
                <w:szCs w:val="24"/>
              </w:rPr>
              <w:t>1</w:t>
            </w:r>
          </w:p>
        </w:tc>
      </w:tr>
      <w:tr w:rsidR="00882ECA" w:rsidRPr="00882ECA" w14:paraId="2E051BE6" w14:textId="77777777" w:rsidTr="00C54C2D">
        <w:trPr>
          <w:trHeight w:val="300"/>
        </w:trPr>
        <w:tc>
          <w:tcPr>
            <w:tcW w:w="1224" w:type="dxa"/>
            <w:tcBorders>
              <w:top w:val="nil"/>
              <w:left w:val="nil"/>
              <w:bottom w:val="nil"/>
              <w:right w:val="nil"/>
            </w:tcBorders>
            <w:shd w:val="clear" w:color="auto" w:fill="auto"/>
            <w:noWrap/>
            <w:vAlign w:val="bottom"/>
            <w:hideMark/>
          </w:tcPr>
          <w:p w14:paraId="0DAC48E2" w14:textId="77777777" w:rsidR="00882ECA" w:rsidRPr="00882ECA" w:rsidRDefault="00882ECA" w:rsidP="00C54C2D">
            <w:pPr>
              <w:outlineLvl w:val="0"/>
              <w:rPr>
                <w:b/>
                <w:bCs/>
                <w:color w:val="000000"/>
                <w:sz w:val="24"/>
                <w:szCs w:val="24"/>
              </w:rPr>
            </w:pPr>
            <w:r w:rsidRPr="00882ECA">
              <w:rPr>
                <w:b/>
                <w:bCs/>
                <w:color w:val="000000"/>
                <w:sz w:val="24"/>
                <w:szCs w:val="24"/>
              </w:rPr>
              <w:t>0.19 Average</w:t>
            </w:r>
          </w:p>
        </w:tc>
        <w:tc>
          <w:tcPr>
            <w:tcW w:w="1053" w:type="dxa"/>
            <w:tcBorders>
              <w:top w:val="nil"/>
              <w:left w:val="nil"/>
              <w:bottom w:val="nil"/>
              <w:right w:val="nil"/>
            </w:tcBorders>
            <w:shd w:val="clear" w:color="auto" w:fill="auto"/>
            <w:noWrap/>
            <w:vAlign w:val="bottom"/>
            <w:hideMark/>
          </w:tcPr>
          <w:p w14:paraId="2574B9BB"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960" w:type="dxa"/>
            <w:tcBorders>
              <w:top w:val="nil"/>
              <w:left w:val="nil"/>
              <w:bottom w:val="nil"/>
              <w:right w:val="nil"/>
            </w:tcBorders>
            <w:shd w:val="clear" w:color="auto" w:fill="auto"/>
            <w:noWrap/>
            <w:vAlign w:val="bottom"/>
            <w:hideMark/>
          </w:tcPr>
          <w:p w14:paraId="0A05F42F" w14:textId="77777777" w:rsidR="00882ECA" w:rsidRPr="00882ECA" w:rsidRDefault="00882ECA" w:rsidP="00C54C2D">
            <w:pPr>
              <w:jc w:val="right"/>
              <w:outlineLvl w:val="0"/>
              <w:rPr>
                <w:color w:val="000000"/>
                <w:sz w:val="24"/>
                <w:szCs w:val="24"/>
              </w:rPr>
            </w:pPr>
            <w:r w:rsidRPr="00882ECA">
              <w:rPr>
                <w:color w:val="000000"/>
                <w:sz w:val="24"/>
                <w:szCs w:val="24"/>
              </w:rPr>
              <w:t>1.3875</w:t>
            </w:r>
          </w:p>
        </w:tc>
        <w:tc>
          <w:tcPr>
            <w:tcW w:w="960" w:type="dxa"/>
            <w:tcBorders>
              <w:top w:val="nil"/>
              <w:left w:val="nil"/>
              <w:bottom w:val="nil"/>
              <w:right w:val="nil"/>
            </w:tcBorders>
            <w:shd w:val="clear" w:color="auto" w:fill="auto"/>
            <w:noWrap/>
            <w:vAlign w:val="bottom"/>
            <w:hideMark/>
          </w:tcPr>
          <w:p w14:paraId="217559DC" w14:textId="77777777" w:rsidR="00882ECA" w:rsidRPr="00882ECA" w:rsidRDefault="00882ECA" w:rsidP="00C54C2D">
            <w:pPr>
              <w:outlineLvl w:val="0"/>
              <w:rPr>
                <w:sz w:val="24"/>
                <w:szCs w:val="24"/>
              </w:rPr>
            </w:pPr>
          </w:p>
        </w:tc>
      </w:tr>
    </w:tbl>
    <w:p w14:paraId="150C0B44" w14:textId="77777777" w:rsidR="00882ECA" w:rsidRPr="00882ECA" w:rsidRDefault="00882ECA" w:rsidP="00882ECA">
      <w:pPr>
        <w:rPr>
          <w:rFonts w:eastAsiaTheme="minorEastAsia"/>
          <w:sz w:val="24"/>
          <w:szCs w:val="24"/>
        </w:rPr>
      </w:pPr>
    </w:p>
    <w:p w14:paraId="0A18F8D6" w14:textId="77777777" w:rsidR="00882ECA" w:rsidRPr="00A25467" w:rsidRDefault="00882ECA" w:rsidP="00A25467">
      <w:pPr>
        <w:spacing w:line="480" w:lineRule="auto"/>
        <w:jc w:val="both"/>
        <w:rPr>
          <w:rFonts w:eastAsiaTheme="minorEastAsia"/>
          <w:sz w:val="24"/>
          <w:szCs w:val="24"/>
        </w:rPr>
      </w:pPr>
      <w:r w:rsidRPr="00A25467">
        <w:rPr>
          <w:rFonts w:eastAsiaTheme="minorEastAsia"/>
          <w:sz w:val="24"/>
          <w:szCs w:val="24"/>
        </w:rPr>
        <w:t xml:space="preserve">Unfortunately, Gordon </w:t>
      </w:r>
      <w:proofErr w:type="gramStart"/>
      <w:r w:rsidRPr="00A25467">
        <w:rPr>
          <w:rFonts w:eastAsiaTheme="minorEastAsia"/>
          <w:i/>
          <w:sz w:val="24"/>
          <w:szCs w:val="24"/>
        </w:rPr>
        <w:t>et</w:t>
      </w:r>
      <w:proofErr w:type="gramEnd"/>
      <w:r w:rsidRPr="00A25467">
        <w:rPr>
          <w:rFonts w:eastAsiaTheme="minorEastAsia"/>
          <w:i/>
          <w:sz w:val="24"/>
          <w:szCs w:val="24"/>
        </w:rPr>
        <w:t xml:space="preserve">. </w:t>
      </w:r>
      <w:proofErr w:type="gramStart"/>
      <w:r w:rsidRPr="00A25467">
        <w:rPr>
          <w:rFonts w:eastAsiaTheme="minorEastAsia"/>
          <w:i/>
          <w:sz w:val="24"/>
          <w:szCs w:val="24"/>
        </w:rPr>
        <w:t>al</w:t>
      </w:r>
      <w:proofErr w:type="gramEnd"/>
      <w:r w:rsidRPr="00A25467">
        <w:rPr>
          <w:rFonts w:eastAsiaTheme="minorEastAsia"/>
          <w:i/>
          <w:sz w:val="24"/>
          <w:szCs w:val="24"/>
        </w:rPr>
        <w:t xml:space="preserve">. </w:t>
      </w:r>
      <w:r w:rsidRPr="00A25467">
        <w:rPr>
          <w:rFonts w:eastAsiaTheme="minorEastAsia"/>
          <w:sz w:val="24"/>
          <w:szCs w:val="24"/>
        </w:rPr>
        <w:t xml:space="preserve">did not publish their “raw” data in this instance, rendering it difficult to determine for certain which value of </w:t>
      </w:r>
      <w:r w:rsidRPr="00A25467">
        <w:rPr>
          <w:rFonts w:eastAsiaTheme="minorEastAsia"/>
          <w:i/>
          <w:sz w:val="24"/>
          <w:szCs w:val="24"/>
        </w:rPr>
        <w:t xml:space="preserve">c </w:t>
      </w:r>
      <w:r w:rsidRPr="00A25467">
        <w:rPr>
          <w:rFonts w:eastAsiaTheme="minorEastAsia"/>
          <w:sz w:val="24"/>
          <w:szCs w:val="24"/>
        </w:rPr>
        <w:t xml:space="preserve">to use. We will, therefore, reproduce our computation values for </w:t>
      </w:r>
      <w:r w:rsidRPr="00A25467">
        <w:rPr>
          <w:rFonts w:eastAsiaTheme="minorEastAsia"/>
          <w:i/>
          <w:sz w:val="24"/>
          <w:szCs w:val="24"/>
        </w:rPr>
        <w:t xml:space="preserve">c </w:t>
      </w:r>
      <w:r w:rsidRPr="00A25467">
        <w:rPr>
          <w:rFonts w:eastAsiaTheme="minorEastAsia"/>
          <w:sz w:val="24"/>
          <w:szCs w:val="24"/>
        </w:rPr>
        <w:t xml:space="preserve">and the corresponding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w:t>
      </w:r>
      <w:proofErr w:type="gramStart"/>
      <w:r w:rsidRPr="00A25467">
        <w:rPr>
          <w:rFonts w:eastAsiaTheme="minorEastAsia"/>
          <w:sz w:val="24"/>
          <w:szCs w:val="24"/>
        </w:rPr>
        <w:t xml:space="preserve">and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w:t>
      </w:r>
    </w:p>
    <w:p w14:paraId="7B0EE801" w14:textId="77777777" w:rsidR="00882ECA" w:rsidRPr="00882ECA" w:rsidRDefault="00882ECA" w:rsidP="00882ECA">
      <w:pPr>
        <w:rPr>
          <w:rFonts w:eastAsiaTheme="minorEastAsia"/>
          <w:sz w:val="24"/>
          <w:szCs w:val="24"/>
        </w:rPr>
      </w:pPr>
    </w:p>
    <w:tbl>
      <w:tblPr>
        <w:tblW w:w="4042" w:type="dxa"/>
        <w:tblLook w:val="04A0" w:firstRow="1" w:lastRow="0" w:firstColumn="1" w:lastColumn="0" w:noHBand="0" w:noVBand="1"/>
      </w:tblPr>
      <w:tblGrid>
        <w:gridCol w:w="1069"/>
        <w:gridCol w:w="9"/>
        <w:gridCol w:w="8"/>
        <w:gridCol w:w="1099"/>
        <w:gridCol w:w="9"/>
        <w:gridCol w:w="116"/>
        <w:gridCol w:w="991"/>
        <w:gridCol w:w="7"/>
        <w:gridCol w:w="193"/>
        <w:gridCol w:w="767"/>
      </w:tblGrid>
      <w:tr w:rsidR="00882ECA" w:rsidRPr="00882ECA" w14:paraId="2C7E6A56"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05E76C66" w14:textId="77777777" w:rsidR="00882ECA" w:rsidRPr="00882ECA" w:rsidRDefault="00882ECA" w:rsidP="00C54C2D">
            <w:pPr>
              <w:outlineLvl w:val="0"/>
              <w:rPr>
                <w:b/>
                <w:bCs/>
                <w:color w:val="000000"/>
                <w:sz w:val="24"/>
                <w:szCs w:val="24"/>
              </w:rPr>
            </w:pPr>
            <w:r w:rsidRPr="00882ECA">
              <w:rPr>
                <w:b/>
                <w:bCs/>
                <w:color w:val="000000"/>
                <w:sz w:val="24"/>
                <w:szCs w:val="24"/>
              </w:rPr>
              <w:t>0.24 Average</w:t>
            </w:r>
          </w:p>
        </w:tc>
        <w:tc>
          <w:tcPr>
            <w:tcW w:w="1156" w:type="dxa"/>
            <w:gridSpan w:val="3"/>
            <w:tcBorders>
              <w:top w:val="nil"/>
              <w:left w:val="nil"/>
              <w:bottom w:val="nil"/>
              <w:right w:val="nil"/>
            </w:tcBorders>
            <w:shd w:val="clear" w:color="auto" w:fill="auto"/>
            <w:noWrap/>
            <w:vAlign w:val="bottom"/>
            <w:hideMark/>
          </w:tcPr>
          <w:p w14:paraId="1A362640" w14:textId="77777777" w:rsidR="00882ECA" w:rsidRPr="00882ECA" w:rsidRDefault="00882ECA" w:rsidP="00C54C2D">
            <w:pPr>
              <w:jc w:val="right"/>
              <w:outlineLvl w:val="0"/>
              <w:rPr>
                <w:color w:val="000000"/>
                <w:sz w:val="24"/>
                <w:szCs w:val="24"/>
              </w:rPr>
            </w:pPr>
            <w:r w:rsidRPr="00882ECA">
              <w:rPr>
                <w:color w:val="000000"/>
                <w:sz w:val="24"/>
                <w:szCs w:val="24"/>
              </w:rPr>
              <w:t>0.2</w:t>
            </w:r>
          </w:p>
        </w:tc>
        <w:tc>
          <w:tcPr>
            <w:tcW w:w="1136" w:type="dxa"/>
            <w:gridSpan w:val="3"/>
            <w:tcBorders>
              <w:top w:val="nil"/>
              <w:left w:val="nil"/>
              <w:bottom w:val="nil"/>
              <w:right w:val="nil"/>
            </w:tcBorders>
            <w:shd w:val="clear" w:color="auto" w:fill="auto"/>
            <w:noWrap/>
            <w:vAlign w:val="bottom"/>
            <w:hideMark/>
          </w:tcPr>
          <w:p w14:paraId="2A662AA3" w14:textId="77777777" w:rsidR="00882ECA" w:rsidRPr="00882ECA" w:rsidRDefault="00882ECA" w:rsidP="00C54C2D">
            <w:pPr>
              <w:jc w:val="right"/>
              <w:outlineLvl w:val="0"/>
              <w:rPr>
                <w:color w:val="000000"/>
                <w:sz w:val="24"/>
                <w:szCs w:val="24"/>
              </w:rPr>
            </w:pPr>
            <w:r w:rsidRPr="00882ECA">
              <w:rPr>
                <w:color w:val="000000"/>
                <w:sz w:val="24"/>
                <w:szCs w:val="24"/>
              </w:rPr>
              <w:t>1.05</w:t>
            </w:r>
          </w:p>
        </w:tc>
      </w:tr>
      <w:tr w:rsidR="00882ECA" w:rsidRPr="00882ECA" w14:paraId="37EDE7D7"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08C224C9" w14:textId="77777777" w:rsidR="00882ECA" w:rsidRPr="00882ECA" w:rsidRDefault="00882ECA" w:rsidP="00C54C2D">
            <w:pPr>
              <w:outlineLvl w:val="0"/>
              <w:rPr>
                <w:b/>
                <w:bCs/>
                <w:color w:val="000000"/>
                <w:sz w:val="24"/>
                <w:szCs w:val="24"/>
              </w:rPr>
            </w:pPr>
            <w:r w:rsidRPr="00882ECA">
              <w:rPr>
                <w:b/>
                <w:bCs/>
                <w:color w:val="000000"/>
                <w:sz w:val="24"/>
                <w:szCs w:val="24"/>
              </w:rPr>
              <w:t>0.23 Average</w:t>
            </w:r>
          </w:p>
        </w:tc>
        <w:tc>
          <w:tcPr>
            <w:tcW w:w="1156" w:type="dxa"/>
            <w:gridSpan w:val="3"/>
            <w:tcBorders>
              <w:top w:val="nil"/>
              <w:left w:val="nil"/>
              <w:bottom w:val="nil"/>
              <w:right w:val="nil"/>
            </w:tcBorders>
            <w:shd w:val="clear" w:color="auto" w:fill="auto"/>
            <w:noWrap/>
            <w:vAlign w:val="bottom"/>
            <w:hideMark/>
          </w:tcPr>
          <w:p w14:paraId="1B09E7B2" w14:textId="77777777" w:rsidR="00882ECA" w:rsidRPr="00882ECA" w:rsidRDefault="00882ECA" w:rsidP="00C54C2D">
            <w:pPr>
              <w:jc w:val="right"/>
              <w:outlineLvl w:val="0"/>
              <w:rPr>
                <w:color w:val="000000"/>
                <w:sz w:val="24"/>
                <w:szCs w:val="24"/>
              </w:rPr>
            </w:pPr>
            <w:r w:rsidRPr="00882ECA">
              <w:rPr>
                <w:color w:val="000000"/>
                <w:sz w:val="24"/>
                <w:szCs w:val="24"/>
              </w:rPr>
              <w:t>0.266667</w:t>
            </w:r>
          </w:p>
        </w:tc>
        <w:tc>
          <w:tcPr>
            <w:tcW w:w="1136" w:type="dxa"/>
            <w:gridSpan w:val="3"/>
            <w:tcBorders>
              <w:top w:val="nil"/>
              <w:left w:val="nil"/>
              <w:bottom w:val="nil"/>
              <w:right w:val="nil"/>
            </w:tcBorders>
            <w:shd w:val="clear" w:color="auto" w:fill="auto"/>
            <w:noWrap/>
            <w:vAlign w:val="bottom"/>
            <w:hideMark/>
          </w:tcPr>
          <w:p w14:paraId="660A65BD" w14:textId="77777777" w:rsidR="00882ECA" w:rsidRPr="00882ECA" w:rsidRDefault="00882ECA" w:rsidP="00C54C2D">
            <w:pPr>
              <w:jc w:val="right"/>
              <w:outlineLvl w:val="0"/>
              <w:rPr>
                <w:color w:val="000000"/>
                <w:sz w:val="24"/>
                <w:szCs w:val="24"/>
              </w:rPr>
            </w:pPr>
            <w:r w:rsidRPr="00882ECA">
              <w:rPr>
                <w:color w:val="000000"/>
                <w:sz w:val="24"/>
                <w:szCs w:val="24"/>
              </w:rPr>
              <w:t>1.1</w:t>
            </w:r>
          </w:p>
        </w:tc>
      </w:tr>
      <w:tr w:rsidR="00882ECA" w:rsidRPr="00882ECA" w14:paraId="0058BD20"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3CE3F753" w14:textId="77777777" w:rsidR="00882ECA" w:rsidRPr="00882ECA" w:rsidRDefault="00882ECA" w:rsidP="00C54C2D">
            <w:pPr>
              <w:outlineLvl w:val="0"/>
              <w:rPr>
                <w:b/>
                <w:bCs/>
                <w:color w:val="000000"/>
                <w:sz w:val="24"/>
                <w:szCs w:val="24"/>
              </w:rPr>
            </w:pPr>
            <w:r w:rsidRPr="00882ECA">
              <w:rPr>
                <w:b/>
                <w:bCs/>
                <w:color w:val="000000"/>
                <w:sz w:val="24"/>
                <w:szCs w:val="24"/>
              </w:rPr>
              <w:t>0.22 Average</w:t>
            </w:r>
          </w:p>
        </w:tc>
        <w:tc>
          <w:tcPr>
            <w:tcW w:w="1156" w:type="dxa"/>
            <w:gridSpan w:val="3"/>
            <w:tcBorders>
              <w:top w:val="nil"/>
              <w:left w:val="nil"/>
              <w:bottom w:val="nil"/>
              <w:right w:val="nil"/>
            </w:tcBorders>
            <w:shd w:val="clear" w:color="auto" w:fill="auto"/>
            <w:noWrap/>
            <w:vAlign w:val="bottom"/>
            <w:hideMark/>
          </w:tcPr>
          <w:p w14:paraId="10940B4A" w14:textId="77777777" w:rsidR="00882ECA" w:rsidRPr="00882ECA" w:rsidRDefault="00882ECA" w:rsidP="00C54C2D">
            <w:pPr>
              <w:jc w:val="right"/>
              <w:outlineLvl w:val="0"/>
              <w:rPr>
                <w:color w:val="000000"/>
                <w:sz w:val="24"/>
                <w:szCs w:val="24"/>
              </w:rPr>
            </w:pPr>
            <w:r w:rsidRPr="00882ECA">
              <w:rPr>
                <w:color w:val="000000"/>
                <w:sz w:val="24"/>
                <w:szCs w:val="24"/>
              </w:rPr>
              <w:t>0.4</w:t>
            </w:r>
          </w:p>
        </w:tc>
        <w:tc>
          <w:tcPr>
            <w:tcW w:w="1136" w:type="dxa"/>
            <w:gridSpan w:val="3"/>
            <w:tcBorders>
              <w:top w:val="nil"/>
              <w:left w:val="nil"/>
              <w:bottom w:val="nil"/>
              <w:right w:val="nil"/>
            </w:tcBorders>
            <w:shd w:val="clear" w:color="auto" w:fill="auto"/>
            <w:noWrap/>
            <w:vAlign w:val="bottom"/>
            <w:hideMark/>
          </w:tcPr>
          <w:p w14:paraId="1A81CB16" w14:textId="77777777" w:rsidR="00882ECA" w:rsidRPr="00882ECA" w:rsidRDefault="00882ECA" w:rsidP="00C54C2D">
            <w:pPr>
              <w:jc w:val="right"/>
              <w:outlineLvl w:val="0"/>
              <w:rPr>
                <w:color w:val="000000"/>
                <w:sz w:val="24"/>
                <w:szCs w:val="24"/>
              </w:rPr>
            </w:pPr>
            <w:r w:rsidRPr="00882ECA">
              <w:rPr>
                <w:color w:val="000000"/>
                <w:sz w:val="24"/>
                <w:szCs w:val="24"/>
              </w:rPr>
              <w:t>1.975</w:t>
            </w:r>
          </w:p>
        </w:tc>
      </w:tr>
      <w:tr w:rsidR="00882ECA" w:rsidRPr="00882ECA" w14:paraId="7342D931"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675C1597" w14:textId="77777777" w:rsidR="00882ECA" w:rsidRPr="00882ECA" w:rsidRDefault="00882ECA" w:rsidP="00C54C2D">
            <w:pPr>
              <w:outlineLvl w:val="0"/>
              <w:rPr>
                <w:b/>
                <w:bCs/>
                <w:color w:val="000000"/>
                <w:sz w:val="24"/>
                <w:szCs w:val="24"/>
              </w:rPr>
            </w:pPr>
            <w:r w:rsidRPr="00882ECA">
              <w:rPr>
                <w:b/>
                <w:bCs/>
                <w:color w:val="000000"/>
                <w:sz w:val="24"/>
                <w:szCs w:val="24"/>
              </w:rPr>
              <w:t>0.21 Average</w:t>
            </w:r>
          </w:p>
        </w:tc>
        <w:tc>
          <w:tcPr>
            <w:tcW w:w="1156" w:type="dxa"/>
            <w:gridSpan w:val="3"/>
            <w:tcBorders>
              <w:top w:val="nil"/>
              <w:left w:val="nil"/>
              <w:bottom w:val="nil"/>
              <w:right w:val="nil"/>
            </w:tcBorders>
            <w:shd w:val="clear" w:color="auto" w:fill="auto"/>
            <w:noWrap/>
            <w:vAlign w:val="bottom"/>
            <w:hideMark/>
          </w:tcPr>
          <w:p w14:paraId="52B53F10" w14:textId="77777777" w:rsidR="00882ECA" w:rsidRPr="00882ECA" w:rsidRDefault="00882ECA" w:rsidP="00C54C2D">
            <w:pPr>
              <w:jc w:val="right"/>
              <w:outlineLvl w:val="0"/>
              <w:rPr>
                <w:color w:val="000000"/>
                <w:sz w:val="24"/>
                <w:szCs w:val="24"/>
              </w:rPr>
            </w:pPr>
            <w:r w:rsidRPr="00882ECA">
              <w:rPr>
                <w:color w:val="000000"/>
                <w:sz w:val="24"/>
                <w:szCs w:val="24"/>
              </w:rPr>
              <w:t>0.366667</w:t>
            </w:r>
          </w:p>
        </w:tc>
        <w:tc>
          <w:tcPr>
            <w:tcW w:w="1136" w:type="dxa"/>
            <w:gridSpan w:val="3"/>
            <w:tcBorders>
              <w:top w:val="nil"/>
              <w:left w:val="nil"/>
              <w:bottom w:val="nil"/>
              <w:right w:val="nil"/>
            </w:tcBorders>
            <w:shd w:val="clear" w:color="auto" w:fill="auto"/>
            <w:noWrap/>
            <w:vAlign w:val="bottom"/>
            <w:hideMark/>
          </w:tcPr>
          <w:p w14:paraId="0E411EAF" w14:textId="77777777" w:rsidR="00882ECA" w:rsidRPr="00882ECA" w:rsidRDefault="00882ECA" w:rsidP="00C54C2D">
            <w:pPr>
              <w:jc w:val="right"/>
              <w:outlineLvl w:val="0"/>
              <w:rPr>
                <w:color w:val="000000"/>
                <w:sz w:val="24"/>
                <w:szCs w:val="24"/>
              </w:rPr>
            </w:pPr>
            <w:r w:rsidRPr="00882ECA">
              <w:rPr>
                <w:color w:val="000000"/>
                <w:sz w:val="24"/>
                <w:szCs w:val="24"/>
              </w:rPr>
              <w:t>1.583333</w:t>
            </w:r>
          </w:p>
        </w:tc>
      </w:tr>
      <w:tr w:rsidR="00882ECA" w:rsidRPr="00882ECA" w14:paraId="5C71D391"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669320CA" w14:textId="77777777" w:rsidR="00882ECA" w:rsidRPr="00882ECA" w:rsidRDefault="00882ECA" w:rsidP="00C54C2D">
            <w:pPr>
              <w:outlineLvl w:val="0"/>
              <w:rPr>
                <w:b/>
                <w:bCs/>
                <w:color w:val="000000"/>
                <w:sz w:val="24"/>
                <w:szCs w:val="24"/>
              </w:rPr>
            </w:pPr>
            <w:r w:rsidRPr="00882ECA">
              <w:rPr>
                <w:b/>
                <w:bCs/>
                <w:color w:val="000000"/>
                <w:sz w:val="24"/>
                <w:szCs w:val="24"/>
              </w:rPr>
              <w:t>0.2 Average</w:t>
            </w:r>
          </w:p>
        </w:tc>
        <w:tc>
          <w:tcPr>
            <w:tcW w:w="1156" w:type="dxa"/>
            <w:gridSpan w:val="3"/>
            <w:tcBorders>
              <w:top w:val="nil"/>
              <w:left w:val="nil"/>
              <w:bottom w:val="nil"/>
              <w:right w:val="nil"/>
            </w:tcBorders>
            <w:shd w:val="clear" w:color="auto" w:fill="auto"/>
            <w:noWrap/>
            <w:vAlign w:val="bottom"/>
            <w:hideMark/>
          </w:tcPr>
          <w:p w14:paraId="355DC61E" w14:textId="77777777" w:rsidR="00882ECA" w:rsidRPr="00882ECA" w:rsidRDefault="00882ECA" w:rsidP="00C54C2D">
            <w:pPr>
              <w:jc w:val="right"/>
              <w:outlineLvl w:val="0"/>
              <w:rPr>
                <w:color w:val="000000"/>
                <w:sz w:val="24"/>
                <w:szCs w:val="24"/>
              </w:rPr>
            </w:pPr>
            <w:r w:rsidRPr="00882ECA">
              <w:rPr>
                <w:color w:val="000000"/>
                <w:sz w:val="24"/>
                <w:szCs w:val="24"/>
              </w:rPr>
              <w:t>0.3</w:t>
            </w:r>
          </w:p>
        </w:tc>
        <w:tc>
          <w:tcPr>
            <w:tcW w:w="1136" w:type="dxa"/>
            <w:gridSpan w:val="3"/>
            <w:tcBorders>
              <w:top w:val="nil"/>
              <w:left w:val="nil"/>
              <w:bottom w:val="nil"/>
              <w:right w:val="nil"/>
            </w:tcBorders>
            <w:shd w:val="clear" w:color="auto" w:fill="auto"/>
            <w:noWrap/>
            <w:vAlign w:val="bottom"/>
            <w:hideMark/>
          </w:tcPr>
          <w:p w14:paraId="6986337B" w14:textId="77777777" w:rsidR="00882ECA" w:rsidRPr="00882ECA" w:rsidRDefault="00882ECA" w:rsidP="00C54C2D">
            <w:pPr>
              <w:jc w:val="right"/>
              <w:outlineLvl w:val="0"/>
              <w:rPr>
                <w:color w:val="000000"/>
                <w:sz w:val="24"/>
                <w:szCs w:val="24"/>
              </w:rPr>
            </w:pPr>
            <w:r w:rsidRPr="00882ECA">
              <w:rPr>
                <w:color w:val="000000"/>
                <w:sz w:val="24"/>
                <w:szCs w:val="24"/>
              </w:rPr>
              <w:t>1.125</w:t>
            </w:r>
          </w:p>
        </w:tc>
      </w:tr>
      <w:tr w:rsidR="00882ECA" w:rsidRPr="00882ECA" w14:paraId="0D6B1307" w14:textId="77777777" w:rsidTr="00C54C2D">
        <w:trPr>
          <w:gridAfter w:val="1"/>
          <w:wAfter w:w="767" w:type="dxa"/>
          <w:trHeight w:val="300"/>
        </w:trPr>
        <w:tc>
          <w:tcPr>
            <w:tcW w:w="983" w:type="dxa"/>
            <w:gridSpan w:val="3"/>
            <w:tcBorders>
              <w:top w:val="nil"/>
              <w:left w:val="nil"/>
              <w:bottom w:val="nil"/>
              <w:right w:val="nil"/>
            </w:tcBorders>
            <w:shd w:val="clear" w:color="auto" w:fill="auto"/>
            <w:noWrap/>
            <w:vAlign w:val="bottom"/>
            <w:hideMark/>
          </w:tcPr>
          <w:p w14:paraId="15CE525F" w14:textId="77777777" w:rsidR="00882ECA" w:rsidRPr="00882ECA" w:rsidRDefault="00882ECA" w:rsidP="00C54C2D">
            <w:pPr>
              <w:outlineLvl w:val="0"/>
              <w:rPr>
                <w:b/>
                <w:bCs/>
                <w:color w:val="000000"/>
                <w:sz w:val="24"/>
                <w:szCs w:val="24"/>
              </w:rPr>
            </w:pPr>
            <w:r w:rsidRPr="00882ECA">
              <w:rPr>
                <w:b/>
                <w:bCs/>
                <w:color w:val="000000"/>
                <w:sz w:val="24"/>
                <w:szCs w:val="24"/>
              </w:rPr>
              <w:t>0.19 Average</w:t>
            </w:r>
          </w:p>
        </w:tc>
        <w:tc>
          <w:tcPr>
            <w:tcW w:w="1156" w:type="dxa"/>
            <w:gridSpan w:val="3"/>
            <w:tcBorders>
              <w:top w:val="nil"/>
              <w:left w:val="nil"/>
              <w:bottom w:val="nil"/>
              <w:right w:val="nil"/>
            </w:tcBorders>
            <w:shd w:val="clear" w:color="auto" w:fill="auto"/>
            <w:noWrap/>
            <w:vAlign w:val="bottom"/>
            <w:hideMark/>
          </w:tcPr>
          <w:p w14:paraId="273AC12F"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1136" w:type="dxa"/>
            <w:gridSpan w:val="3"/>
            <w:tcBorders>
              <w:top w:val="nil"/>
              <w:left w:val="nil"/>
              <w:bottom w:val="nil"/>
              <w:right w:val="nil"/>
            </w:tcBorders>
            <w:shd w:val="clear" w:color="auto" w:fill="auto"/>
            <w:noWrap/>
            <w:vAlign w:val="bottom"/>
            <w:hideMark/>
          </w:tcPr>
          <w:p w14:paraId="1411E42B" w14:textId="77777777" w:rsidR="00882ECA" w:rsidRPr="00882ECA" w:rsidRDefault="00882ECA" w:rsidP="00C54C2D">
            <w:pPr>
              <w:jc w:val="right"/>
              <w:outlineLvl w:val="0"/>
              <w:rPr>
                <w:color w:val="000000"/>
                <w:sz w:val="24"/>
                <w:szCs w:val="24"/>
              </w:rPr>
            </w:pPr>
            <w:r w:rsidRPr="00882ECA">
              <w:rPr>
                <w:color w:val="000000"/>
                <w:sz w:val="24"/>
                <w:szCs w:val="24"/>
              </w:rPr>
              <w:t>1.3875</w:t>
            </w:r>
          </w:p>
        </w:tc>
      </w:tr>
      <w:tr w:rsidR="00882ECA" w:rsidRPr="00882ECA" w14:paraId="5A875AC7" w14:textId="77777777" w:rsidTr="00C54C2D">
        <w:trPr>
          <w:trHeight w:val="300"/>
        </w:trPr>
        <w:tc>
          <w:tcPr>
            <w:tcW w:w="975" w:type="dxa"/>
            <w:gridSpan w:val="2"/>
            <w:tcBorders>
              <w:top w:val="nil"/>
              <w:left w:val="nil"/>
              <w:bottom w:val="nil"/>
              <w:right w:val="nil"/>
            </w:tcBorders>
            <w:shd w:val="clear" w:color="auto" w:fill="auto"/>
            <w:noWrap/>
            <w:vAlign w:val="bottom"/>
            <w:hideMark/>
          </w:tcPr>
          <w:p w14:paraId="5FC59901" w14:textId="77777777" w:rsidR="00882ECA" w:rsidRPr="00882ECA" w:rsidRDefault="00882ECA" w:rsidP="00C54C2D">
            <w:pPr>
              <w:outlineLvl w:val="0"/>
              <w:rPr>
                <w:b/>
                <w:bCs/>
                <w:color w:val="000000"/>
                <w:sz w:val="24"/>
                <w:szCs w:val="24"/>
              </w:rPr>
            </w:pPr>
            <w:r w:rsidRPr="00882ECA">
              <w:rPr>
                <w:b/>
                <w:bCs/>
                <w:color w:val="000000"/>
                <w:sz w:val="24"/>
                <w:szCs w:val="24"/>
              </w:rPr>
              <w:t>0.18 Average</w:t>
            </w:r>
          </w:p>
        </w:tc>
        <w:tc>
          <w:tcPr>
            <w:tcW w:w="1054" w:type="dxa"/>
            <w:gridSpan w:val="3"/>
            <w:tcBorders>
              <w:top w:val="nil"/>
              <w:left w:val="nil"/>
              <w:bottom w:val="nil"/>
              <w:right w:val="nil"/>
            </w:tcBorders>
            <w:shd w:val="clear" w:color="auto" w:fill="auto"/>
            <w:noWrap/>
            <w:vAlign w:val="bottom"/>
            <w:hideMark/>
          </w:tcPr>
          <w:p w14:paraId="3A8BB4AC" w14:textId="77777777" w:rsidR="00882ECA" w:rsidRPr="00882ECA" w:rsidRDefault="00882ECA" w:rsidP="00C54C2D">
            <w:pPr>
              <w:jc w:val="right"/>
              <w:outlineLvl w:val="0"/>
              <w:rPr>
                <w:color w:val="000000"/>
                <w:sz w:val="24"/>
                <w:szCs w:val="24"/>
              </w:rPr>
            </w:pPr>
            <w:r w:rsidRPr="00882ECA">
              <w:rPr>
                <w:color w:val="000000"/>
                <w:sz w:val="24"/>
                <w:szCs w:val="24"/>
              </w:rPr>
              <w:t>0.375</w:t>
            </w:r>
          </w:p>
        </w:tc>
        <w:tc>
          <w:tcPr>
            <w:tcW w:w="1053" w:type="dxa"/>
            <w:gridSpan w:val="3"/>
            <w:tcBorders>
              <w:top w:val="nil"/>
              <w:left w:val="nil"/>
              <w:bottom w:val="nil"/>
              <w:right w:val="nil"/>
            </w:tcBorders>
            <w:shd w:val="clear" w:color="auto" w:fill="auto"/>
            <w:noWrap/>
            <w:vAlign w:val="bottom"/>
            <w:hideMark/>
          </w:tcPr>
          <w:p w14:paraId="1C9F0740" w14:textId="77777777" w:rsidR="00882ECA" w:rsidRPr="00882ECA" w:rsidRDefault="00882ECA" w:rsidP="00C54C2D">
            <w:pPr>
              <w:jc w:val="right"/>
              <w:outlineLvl w:val="0"/>
              <w:rPr>
                <w:color w:val="000000"/>
                <w:sz w:val="24"/>
                <w:szCs w:val="24"/>
              </w:rPr>
            </w:pPr>
            <w:r w:rsidRPr="00882ECA">
              <w:rPr>
                <w:color w:val="000000"/>
                <w:sz w:val="24"/>
                <w:szCs w:val="24"/>
              </w:rPr>
              <w:t>1.3125</w:t>
            </w:r>
          </w:p>
        </w:tc>
        <w:tc>
          <w:tcPr>
            <w:tcW w:w="960" w:type="dxa"/>
            <w:gridSpan w:val="2"/>
            <w:tcBorders>
              <w:top w:val="nil"/>
              <w:left w:val="nil"/>
              <w:bottom w:val="nil"/>
              <w:right w:val="nil"/>
            </w:tcBorders>
            <w:shd w:val="clear" w:color="auto" w:fill="auto"/>
            <w:noWrap/>
            <w:vAlign w:val="bottom"/>
            <w:hideMark/>
          </w:tcPr>
          <w:p w14:paraId="1BE5D0C8" w14:textId="77777777" w:rsidR="00882ECA" w:rsidRPr="00882ECA" w:rsidRDefault="00882ECA" w:rsidP="00C54C2D">
            <w:pPr>
              <w:jc w:val="right"/>
              <w:outlineLvl w:val="0"/>
              <w:rPr>
                <w:color w:val="000000"/>
                <w:sz w:val="24"/>
                <w:szCs w:val="24"/>
              </w:rPr>
            </w:pPr>
          </w:p>
        </w:tc>
      </w:tr>
      <w:tr w:rsidR="00882ECA" w:rsidRPr="00882ECA" w14:paraId="4E262A73"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15B26122" w14:textId="77777777" w:rsidR="00882ECA" w:rsidRPr="00882ECA" w:rsidRDefault="00882ECA" w:rsidP="00C54C2D">
            <w:pPr>
              <w:outlineLvl w:val="0"/>
              <w:rPr>
                <w:b/>
                <w:bCs/>
                <w:color w:val="000000"/>
                <w:sz w:val="24"/>
                <w:szCs w:val="24"/>
              </w:rPr>
            </w:pPr>
            <w:r w:rsidRPr="00882ECA">
              <w:rPr>
                <w:b/>
                <w:bCs/>
                <w:color w:val="000000"/>
                <w:sz w:val="24"/>
                <w:szCs w:val="24"/>
              </w:rPr>
              <w:t>0.17 Average</w:t>
            </w:r>
          </w:p>
        </w:tc>
        <w:tc>
          <w:tcPr>
            <w:tcW w:w="1054" w:type="dxa"/>
            <w:gridSpan w:val="3"/>
            <w:tcBorders>
              <w:top w:val="nil"/>
              <w:left w:val="nil"/>
              <w:bottom w:val="nil"/>
              <w:right w:val="nil"/>
            </w:tcBorders>
            <w:shd w:val="clear" w:color="auto" w:fill="auto"/>
            <w:noWrap/>
            <w:vAlign w:val="bottom"/>
            <w:hideMark/>
          </w:tcPr>
          <w:p w14:paraId="77450AD9" w14:textId="77777777" w:rsidR="00882ECA" w:rsidRPr="00882ECA" w:rsidRDefault="00882ECA" w:rsidP="00C54C2D">
            <w:pPr>
              <w:jc w:val="right"/>
              <w:outlineLvl w:val="0"/>
              <w:rPr>
                <w:color w:val="000000"/>
                <w:sz w:val="24"/>
                <w:szCs w:val="24"/>
              </w:rPr>
            </w:pPr>
            <w:r w:rsidRPr="00882ECA">
              <w:rPr>
                <w:color w:val="000000"/>
                <w:sz w:val="24"/>
                <w:szCs w:val="24"/>
              </w:rPr>
              <w:t>0.425</w:t>
            </w:r>
          </w:p>
        </w:tc>
        <w:tc>
          <w:tcPr>
            <w:tcW w:w="1054" w:type="dxa"/>
            <w:gridSpan w:val="3"/>
            <w:tcBorders>
              <w:top w:val="nil"/>
              <w:left w:val="nil"/>
              <w:bottom w:val="nil"/>
              <w:right w:val="nil"/>
            </w:tcBorders>
            <w:shd w:val="clear" w:color="auto" w:fill="auto"/>
            <w:noWrap/>
            <w:vAlign w:val="bottom"/>
            <w:hideMark/>
          </w:tcPr>
          <w:p w14:paraId="2EBE1B32" w14:textId="77777777" w:rsidR="00882ECA" w:rsidRPr="00882ECA" w:rsidRDefault="00882ECA" w:rsidP="00C54C2D">
            <w:pPr>
              <w:jc w:val="right"/>
              <w:outlineLvl w:val="0"/>
              <w:rPr>
                <w:color w:val="000000"/>
                <w:sz w:val="24"/>
                <w:szCs w:val="24"/>
              </w:rPr>
            </w:pPr>
            <w:r w:rsidRPr="00882ECA">
              <w:rPr>
                <w:color w:val="000000"/>
                <w:sz w:val="24"/>
                <w:szCs w:val="24"/>
              </w:rPr>
              <w:t>1.52725</w:t>
            </w:r>
          </w:p>
        </w:tc>
      </w:tr>
      <w:tr w:rsidR="00882ECA" w:rsidRPr="00882ECA" w14:paraId="70B2407C"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29375D16" w14:textId="77777777" w:rsidR="00882ECA" w:rsidRPr="00882ECA" w:rsidRDefault="00882ECA" w:rsidP="00C54C2D">
            <w:pPr>
              <w:outlineLvl w:val="0"/>
              <w:rPr>
                <w:b/>
                <w:bCs/>
                <w:color w:val="000000"/>
                <w:sz w:val="24"/>
                <w:szCs w:val="24"/>
              </w:rPr>
            </w:pPr>
            <w:r w:rsidRPr="00882ECA">
              <w:rPr>
                <w:b/>
                <w:bCs/>
                <w:color w:val="000000"/>
                <w:sz w:val="24"/>
                <w:szCs w:val="24"/>
              </w:rPr>
              <w:t>0.16 Average</w:t>
            </w:r>
          </w:p>
        </w:tc>
        <w:tc>
          <w:tcPr>
            <w:tcW w:w="1054" w:type="dxa"/>
            <w:gridSpan w:val="3"/>
            <w:tcBorders>
              <w:top w:val="nil"/>
              <w:left w:val="nil"/>
              <w:bottom w:val="nil"/>
              <w:right w:val="nil"/>
            </w:tcBorders>
            <w:shd w:val="clear" w:color="auto" w:fill="auto"/>
            <w:noWrap/>
            <w:vAlign w:val="bottom"/>
            <w:hideMark/>
          </w:tcPr>
          <w:p w14:paraId="4BFAF0A1" w14:textId="77777777" w:rsidR="00882ECA" w:rsidRPr="00882ECA" w:rsidRDefault="00882ECA" w:rsidP="00C54C2D">
            <w:pPr>
              <w:jc w:val="right"/>
              <w:outlineLvl w:val="0"/>
              <w:rPr>
                <w:color w:val="000000"/>
                <w:sz w:val="24"/>
                <w:szCs w:val="24"/>
              </w:rPr>
            </w:pPr>
            <w:r w:rsidRPr="00882ECA">
              <w:rPr>
                <w:color w:val="000000"/>
                <w:sz w:val="24"/>
                <w:szCs w:val="24"/>
              </w:rPr>
              <w:t>0.65</w:t>
            </w:r>
          </w:p>
        </w:tc>
        <w:tc>
          <w:tcPr>
            <w:tcW w:w="1054" w:type="dxa"/>
            <w:gridSpan w:val="3"/>
            <w:tcBorders>
              <w:top w:val="nil"/>
              <w:left w:val="nil"/>
              <w:bottom w:val="nil"/>
              <w:right w:val="nil"/>
            </w:tcBorders>
            <w:shd w:val="clear" w:color="auto" w:fill="auto"/>
            <w:noWrap/>
            <w:vAlign w:val="bottom"/>
            <w:hideMark/>
          </w:tcPr>
          <w:p w14:paraId="74EE2FF2" w14:textId="77777777" w:rsidR="00882ECA" w:rsidRPr="00882ECA" w:rsidRDefault="00882ECA" w:rsidP="00C54C2D">
            <w:pPr>
              <w:jc w:val="right"/>
              <w:outlineLvl w:val="0"/>
              <w:rPr>
                <w:color w:val="000000"/>
                <w:sz w:val="24"/>
                <w:szCs w:val="24"/>
              </w:rPr>
            </w:pPr>
            <w:r w:rsidRPr="00882ECA">
              <w:rPr>
                <w:color w:val="000000"/>
                <w:sz w:val="24"/>
                <w:szCs w:val="24"/>
              </w:rPr>
              <w:t>2.083333</w:t>
            </w:r>
          </w:p>
        </w:tc>
      </w:tr>
      <w:tr w:rsidR="00882ECA" w:rsidRPr="00882ECA" w14:paraId="458F3463"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0160D2B5" w14:textId="77777777" w:rsidR="00882ECA" w:rsidRPr="00882ECA" w:rsidRDefault="00882ECA" w:rsidP="00C54C2D">
            <w:pPr>
              <w:outlineLvl w:val="0"/>
              <w:rPr>
                <w:b/>
                <w:bCs/>
                <w:color w:val="000000"/>
                <w:sz w:val="24"/>
                <w:szCs w:val="24"/>
              </w:rPr>
            </w:pPr>
            <w:r w:rsidRPr="00882ECA">
              <w:rPr>
                <w:b/>
                <w:bCs/>
                <w:color w:val="000000"/>
                <w:sz w:val="24"/>
                <w:szCs w:val="24"/>
              </w:rPr>
              <w:t>0.15 Average</w:t>
            </w:r>
          </w:p>
        </w:tc>
        <w:tc>
          <w:tcPr>
            <w:tcW w:w="1054" w:type="dxa"/>
            <w:gridSpan w:val="3"/>
            <w:tcBorders>
              <w:top w:val="nil"/>
              <w:left w:val="nil"/>
              <w:bottom w:val="nil"/>
              <w:right w:val="nil"/>
            </w:tcBorders>
            <w:shd w:val="clear" w:color="auto" w:fill="auto"/>
            <w:noWrap/>
            <w:vAlign w:val="bottom"/>
            <w:hideMark/>
          </w:tcPr>
          <w:p w14:paraId="7A800E64" w14:textId="77777777" w:rsidR="00882ECA" w:rsidRPr="00882ECA" w:rsidRDefault="00882ECA" w:rsidP="00C54C2D">
            <w:pPr>
              <w:jc w:val="right"/>
              <w:outlineLvl w:val="0"/>
              <w:rPr>
                <w:color w:val="000000"/>
                <w:sz w:val="24"/>
                <w:szCs w:val="24"/>
              </w:rPr>
            </w:pPr>
            <w:r w:rsidRPr="00882ECA">
              <w:rPr>
                <w:color w:val="000000"/>
                <w:sz w:val="24"/>
                <w:szCs w:val="24"/>
              </w:rPr>
              <w:t>1</w:t>
            </w:r>
          </w:p>
        </w:tc>
        <w:tc>
          <w:tcPr>
            <w:tcW w:w="1054" w:type="dxa"/>
            <w:gridSpan w:val="3"/>
            <w:tcBorders>
              <w:top w:val="nil"/>
              <w:left w:val="nil"/>
              <w:bottom w:val="nil"/>
              <w:right w:val="nil"/>
            </w:tcBorders>
            <w:shd w:val="clear" w:color="auto" w:fill="auto"/>
            <w:noWrap/>
            <w:vAlign w:val="bottom"/>
            <w:hideMark/>
          </w:tcPr>
          <w:p w14:paraId="1DB50BB7" w14:textId="77777777" w:rsidR="00882ECA" w:rsidRPr="00882ECA" w:rsidRDefault="00882ECA" w:rsidP="00C54C2D">
            <w:pPr>
              <w:jc w:val="right"/>
              <w:outlineLvl w:val="0"/>
              <w:rPr>
                <w:color w:val="000000"/>
                <w:sz w:val="24"/>
                <w:szCs w:val="24"/>
              </w:rPr>
            </w:pPr>
            <w:r w:rsidRPr="00882ECA">
              <w:rPr>
                <w:color w:val="000000"/>
                <w:sz w:val="24"/>
                <w:szCs w:val="24"/>
              </w:rPr>
              <w:t>2.95</w:t>
            </w:r>
          </w:p>
        </w:tc>
      </w:tr>
      <w:tr w:rsidR="00882ECA" w:rsidRPr="00882ECA" w14:paraId="3871C340"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21D989B1" w14:textId="77777777" w:rsidR="00882ECA" w:rsidRPr="00882ECA" w:rsidRDefault="00882ECA" w:rsidP="00C54C2D">
            <w:pPr>
              <w:outlineLvl w:val="0"/>
              <w:rPr>
                <w:b/>
                <w:bCs/>
                <w:color w:val="000000"/>
                <w:sz w:val="24"/>
                <w:szCs w:val="24"/>
              </w:rPr>
            </w:pPr>
            <w:r w:rsidRPr="00882ECA">
              <w:rPr>
                <w:b/>
                <w:bCs/>
                <w:color w:val="000000"/>
                <w:sz w:val="24"/>
                <w:szCs w:val="24"/>
              </w:rPr>
              <w:t>0.14 Average</w:t>
            </w:r>
          </w:p>
        </w:tc>
        <w:tc>
          <w:tcPr>
            <w:tcW w:w="1054" w:type="dxa"/>
            <w:gridSpan w:val="3"/>
            <w:tcBorders>
              <w:top w:val="nil"/>
              <w:left w:val="nil"/>
              <w:bottom w:val="nil"/>
              <w:right w:val="nil"/>
            </w:tcBorders>
            <w:shd w:val="clear" w:color="auto" w:fill="auto"/>
            <w:noWrap/>
            <w:vAlign w:val="bottom"/>
            <w:hideMark/>
          </w:tcPr>
          <w:p w14:paraId="318408F8" w14:textId="77777777" w:rsidR="00882ECA" w:rsidRPr="00882ECA" w:rsidRDefault="00882ECA" w:rsidP="00C54C2D">
            <w:pPr>
              <w:jc w:val="right"/>
              <w:outlineLvl w:val="0"/>
              <w:rPr>
                <w:color w:val="000000"/>
                <w:sz w:val="24"/>
                <w:szCs w:val="24"/>
              </w:rPr>
            </w:pPr>
            <w:r w:rsidRPr="00882ECA">
              <w:rPr>
                <w:color w:val="000000"/>
                <w:sz w:val="24"/>
                <w:szCs w:val="24"/>
              </w:rPr>
              <w:t>0.55</w:t>
            </w:r>
          </w:p>
        </w:tc>
        <w:tc>
          <w:tcPr>
            <w:tcW w:w="1054" w:type="dxa"/>
            <w:gridSpan w:val="3"/>
            <w:tcBorders>
              <w:top w:val="nil"/>
              <w:left w:val="nil"/>
              <w:bottom w:val="nil"/>
              <w:right w:val="nil"/>
            </w:tcBorders>
            <w:shd w:val="clear" w:color="auto" w:fill="auto"/>
            <w:noWrap/>
            <w:vAlign w:val="bottom"/>
            <w:hideMark/>
          </w:tcPr>
          <w:p w14:paraId="3158D861" w14:textId="77777777" w:rsidR="00882ECA" w:rsidRPr="00882ECA" w:rsidRDefault="00882ECA" w:rsidP="00C54C2D">
            <w:pPr>
              <w:jc w:val="right"/>
              <w:outlineLvl w:val="0"/>
              <w:rPr>
                <w:color w:val="000000"/>
                <w:sz w:val="24"/>
                <w:szCs w:val="24"/>
              </w:rPr>
            </w:pPr>
            <w:r w:rsidRPr="00882ECA">
              <w:rPr>
                <w:color w:val="000000"/>
                <w:sz w:val="24"/>
                <w:szCs w:val="24"/>
              </w:rPr>
              <w:t>1.45</w:t>
            </w:r>
          </w:p>
        </w:tc>
      </w:tr>
      <w:tr w:rsidR="00882ECA" w:rsidRPr="00882ECA" w14:paraId="15248E8F"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7F5C490F" w14:textId="77777777" w:rsidR="00882ECA" w:rsidRPr="00882ECA" w:rsidRDefault="00882ECA" w:rsidP="00C54C2D">
            <w:pPr>
              <w:outlineLvl w:val="0"/>
              <w:rPr>
                <w:b/>
                <w:bCs/>
                <w:color w:val="000000"/>
                <w:sz w:val="24"/>
                <w:szCs w:val="24"/>
              </w:rPr>
            </w:pPr>
            <w:r w:rsidRPr="00882ECA">
              <w:rPr>
                <w:b/>
                <w:bCs/>
                <w:color w:val="000000"/>
                <w:sz w:val="24"/>
                <w:szCs w:val="24"/>
              </w:rPr>
              <w:t>0.13 Average</w:t>
            </w:r>
          </w:p>
        </w:tc>
        <w:tc>
          <w:tcPr>
            <w:tcW w:w="1054" w:type="dxa"/>
            <w:gridSpan w:val="3"/>
            <w:tcBorders>
              <w:top w:val="nil"/>
              <w:left w:val="nil"/>
              <w:bottom w:val="nil"/>
              <w:right w:val="nil"/>
            </w:tcBorders>
            <w:shd w:val="clear" w:color="auto" w:fill="auto"/>
            <w:noWrap/>
            <w:vAlign w:val="bottom"/>
            <w:hideMark/>
          </w:tcPr>
          <w:p w14:paraId="126BCA59" w14:textId="77777777" w:rsidR="00882ECA" w:rsidRPr="00882ECA" w:rsidRDefault="00882ECA" w:rsidP="00C54C2D">
            <w:pPr>
              <w:jc w:val="right"/>
              <w:outlineLvl w:val="0"/>
              <w:rPr>
                <w:color w:val="000000"/>
                <w:sz w:val="24"/>
                <w:szCs w:val="24"/>
              </w:rPr>
            </w:pPr>
            <w:r w:rsidRPr="00882ECA">
              <w:rPr>
                <w:color w:val="000000"/>
                <w:sz w:val="24"/>
                <w:szCs w:val="24"/>
              </w:rPr>
              <w:t>1.08</w:t>
            </w:r>
          </w:p>
        </w:tc>
        <w:tc>
          <w:tcPr>
            <w:tcW w:w="1054" w:type="dxa"/>
            <w:gridSpan w:val="3"/>
            <w:tcBorders>
              <w:top w:val="nil"/>
              <w:left w:val="nil"/>
              <w:bottom w:val="nil"/>
              <w:right w:val="nil"/>
            </w:tcBorders>
            <w:shd w:val="clear" w:color="auto" w:fill="auto"/>
            <w:noWrap/>
            <w:vAlign w:val="bottom"/>
            <w:hideMark/>
          </w:tcPr>
          <w:p w14:paraId="4C3E8296" w14:textId="77777777" w:rsidR="00882ECA" w:rsidRPr="00882ECA" w:rsidRDefault="00882ECA" w:rsidP="00C54C2D">
            <w:pPr>
              <w:jc w:val="right"/>
              <w:outlineLvl w:val="0"/>
              <w:rPr>
                <w:color w:val="000000"/>
                <w:sz w:val="24"/>
                <w:szCs w:val="24"/>
              </w:rPr>
            </w:pPr>
            <w:r w:rsidRPr="00882ECA">
              <w:rPr>
                <w:color w:val="000000"/>
                <w:sz w:val="24"/>
                <w:szCs w:val="24"/>
              </w:rPr>
              <w:t>2.84</w:t>
            </w:r>
          </w:p>
        </w:tc>
      </w:tr>
      <w:tr w:rsidR="00882ECA" w:rsidRPr="00882ECA" w14:paraId="19733B34"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367DC42A" w14:textId="77777777" w:rsidR="00882ECA" w:rsidRPr="00882ECA" w:rsidRDefault="00882ECA" w:rsidP="00C54C2D">
            <w:pPr>
              <w:outlineLvl w:val="0"/>
              <w:rPr>
                <w:b/>
                <w:bCs/>
                <w:color w:val="000000"/>
                <w:sz w:val="24"/>
                <w:szCs w:val="24"/>
              </w:rPr>
            </w:pPr>
            <w:r w:rsidRPr="00882ECA">
              <w:rPr>
                <w:b/>
                <w:bCs/>
                <w:color w:val="000000"/>
                <w:sz w:val="24"/>
                <w:szCs w:val="24"/>
              </w:rPr>
              <w:t>0.12 Average</w:t>
            </w:r>
          </w:p>
        </w:tc>
        <w:tc>
          <w:tcPr>
            <w:tcW w:w="1054" w:type="dxa"/>
            <w:gridSpan w:val="3"/>
            <w:tcBorders>
              <w:top w:val="nil"/>
              <w:left w:val="nil"/>
              <w:bottom w:val="nil"/>
              <w:right w:val="nil"/>
            </w:tcBorders>
            <w:shd w:val="clear" w:color="auto" w:fill="auto"/>
            <w:noWrap/>
            <w:vAlign w:val="bottom"/>
            <w:hideMark/>
          </w:tcPr>
          <w:p w14:paraId="11DB4C4A" w14:textId="77777777" w:rsidR="00882ECA" w:rsidRPr="00882ECA" w:rsidRDefault="00882ECA" w:rsidP="00C54C2D">
            <w:pPr>
              <w:jc w:val="right"/>
              <w:outlineLvl w:val="0"/>
              <w:rPr>
                <w:color w:val="000000"/>
                <w:sz w:val="24"/>
                <w:szCs w:val="24"/>
              </w:rPr>
            </w:pPr>
            <w:r w:rsidRPr="00882ECA">
              <w:rPr>
                <w:color w:val="000000"/>
                <w:sz w:val="24"/>
                <w:szCs w:val="24"/>
              </w:rPr>
              <w:t>1.1</w:t>
            </w:r>
          </w:p>
        </w:tc>
        <w:tc>
          <w:tcPr>
            <w:tcW w:w="1054" w:type="dxa"/>
            <w:gridSpan w:val="3"/>
            <w:tcBorders>
              <w:top w:val="nil"/>
              <w:left w:val="nil"/>
              <w:bottom w:val="nil"/>
              <w:right w:val="nil"/>
            </w:tcBorders>
            <w:shd w:val="clear" w:color="auto" w:fill="auto"/>
            <w:noWrap/>
            <w:vAlign w:val="bottom"/>
            <w:hideMark/>
          </w:tcPr>
          <w:p w14:paraId="250A5BDF" w14:textId="77777777" w:rsidR="00882ECA" w:rsidRPr="00882ECA" w:rsidRDefault="00882ECA" w:rsidP="00C54C2D">
            <w:pPr>
              <w:jc w:val="right"/>
              <w:outlineLvl w:val="0"/>
              <w:rPr>
                <w:color w:val="000000"/>
                <w:sz w:val="24"/>
                <w:szCs w:val="24"/>
              </w:rPr>
            </w:pPr>
            <w:r w:rsidRPr="00882ECA">
              <w:rPr>
                <w:color w:val="000000"/>
                <w:sz w:val="24"/>
                <w:szCs w:val="24"/>
              </w:rPr>
              <w:t>2.7</w:t>
            </w:r>
          </w:p>
        </w:tc>
      </w:tr>
      <w:tr w:rsidR="00882ECA" w:rsidRPr="00882ECA" w14:paraId="21C3B147"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74B2EE6A" w14:textId="77777777" w:rsidR="00882ECA" w:rsidRPr="00882ECA" w:rsidRDefault="00882ECA" w:rsidP="00C54C2D">
            <w:pPr>
              <w:outlineLvl w:val="0"/>
              <w:rPr>
                <w:b/>
                <w:bCs/>
                <w:color w:val="000000"/>
                <w:sz w:val="24"/>
                <w:szCs w:val="24"/>
              </w:rPr>
            </w:pPr>
            <w:r w:rsidRPr="00882ECA">
              <w:rPr>
                <w:b/>
                <w:bCs/>
                <w:color w:val="000000"/>
                <w:sz w:val="24"/>
                <w:szCs w:val="24"/>
              </w:rPr>
              <w:t>0.11 Average</w:t>
            </w:r>
          </w:p>
        </w:tc>
        <w:tc>
          <w:tcPr>
            <w:tcW w:w="1054" w:type="dxa"/>
            <w:gridSpan w:val="3"/>
            <w:tcBorders>
              <w:top w:val="nil"/>
              <w:left w:val="nil"/>
              <w:bottom w:val="nil"/>
              <w:right w:val="nil"/>
            </w:tcBorders>
            <w:shd w:val="clear" w:color="auto" w:fill="auto"/>
            <w:noWrap/>
            <w:vAlign w:val="bottom"/>
            <w:hideMark/>
          </w:tcPr>
          <w:p w14:paraId="0F713F03" w14:textId="77777777" w:rsidR="00882ECA" w:rsidRPr="00882ECA" w:rsidRDefault="00882ECA" w:rsidP="00C54C2D">
            <w:pPr>
              <w:jc w:val="right"/>
              <w:outlineLvl w:val="0"/>
              <w:rPr>
                <w:color w:val="000000"/>
                <w:sz w:val="24"/>
                <w:szCs w:val="24"/>
              </w:rPr>
            </w:pPr>
            <w:r w:rsidRPr="00882ECA">
              <w:rPr>
                <w:color w:val="000000"/>
                <w:sz w:val="24"/>
                <w:szCs w:val="24"/>
              </w:rPr>
              <w:t>0.925</w:t>
            </w:r>
          </w:p>
        </w:tc>
        <w:tc>
          <w:tcPr>
            <w:tcW w:w="1054" w:type="dxa"/>
            <w:gridSpan w:val="3"/>
            <w:tcBorders>
              <w:top w:val="nil"/>
              <w:left w:val="nil"/>
              <w:bottom w:val="nil"/>
              <w:right w:val="nil"/>
            </w:tcBorders>
            <w:shd w:val="clear" w:color="auto" w:fill="auto"/>
            <w:noWrap/>
            <w:vAlign w:val="bottom"/>
            <w:hideMark/>
          </w:tcPr>
          <w:p w14:paraId="068B1C27" w14:textId="77777777" w:rsidR="00882ECA" w:rsidRPr="00882ECA" w:rsidRDefault="00882ECA" w:rsidP="00C54C2D">
            <w:pPr>
              <w:jc w:val="right"/>
              <w:outlineLvl w:val="0"/>
              <w:rPr>
                <w:color w:val="000000"/>
                <w:sz w:val="24"/>
                <w:szCs w:val="24"/>
              </w:rPr>
            </w:pPr>
            <w:r w:rsidRPr="00882ECA">
              <w:rPr>
                <w:color w:val="000000"/>
                <w:sz w:val="24"/>
                <w:szCs w:val="24"/>
              </w:rPr>
              <w:t>2.025</w:t>
            </w:r>
          </w:p>
        </w:tc>
      </w:tr>
      <w:tr w:rsidR="00882ECA" w:rsidRPr="00882ECA" w14:paraId="7BB91D1D"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6B74B19B" w14:textId="77777777" w:rsidR="00882ECA" w:rsidRPr="00882ECA" w:rsidRDefault="00882ECA" w:rsidP="00C54C2D">
            <w:pPr>
              <w:outlineLvl w:val="0"/>
              <w:rPr>
                <w:b/>
                <w:bCs/>
                <w:color w:val="000000"/>
                <w:sz w:val="24"/>
                <w:szCs w:val="24"/>
              </w:rPr>
            </w:pPr>
            <w:r w:rsidRPr="00882ECA">
              <w:rPr>
                <w:b/>
                <w:bCs/>
                <w:color w:val="000000"/>
                <w:sz w:val="24"/>
                <w:szCs w:val="24"/>
              </w:rPr>
              <w:t>0.1 Average</w:t>
            </w:r>
          </w:p>
        </w:tc>
        <w:tc>
          <w:tcPr>
            <w:tcW w:w="1054" w:type="dxa"/>
            <w:gridSpan w:val="3"/>
            <w:tcBorders>
              <w:top w:val="nil"/>
              <w:left w:val="nil"/>
              <w:bottom w:val="nil"/>
              <w:right w:val="nil"/>
            </w:tcBorders>
            <w:shd w:val="clear" w:color="auto" w:fill="auto"/>
            <w:noWrap/>
            <w:vAlign w:val="bottom"/>
            <w:hideMark/>
          </w:tcPr>
          <w:p w14:paraId="76CE65B7" w14:textId="77777777" w:rsidR="00882ECA" w:rsidRPr="00882ECA" w:rsidRDefault="00882ECA" w:rsidP="00C54C2D">
            <w:pPr>
              <w:jc w:val="right"/>
              <w:outlineLvl w:val="0"/>
              <w:rPr>
                <w:color w:val="000000"/>
                <w:sz w:val="24"/>
                <w:szCs w:val="24"/>
              </w:rPr>
            </w:pPr>
            <w:r w:rsidRPr="00882ECA">
              <w:rPr>
                <w:color w:val="000000"/>
                <w:sz w:val="24"/>
                <w:szCs w:val="24"/>
              </w:rPr>
              <w:t>1.15</w:t>
            </w:r>
          </w:p>
        </w:tc>
        <w:tc>
          <w:tcPr>
            <w:tcW w:w="1054" w:type="dxa"/>
            <w:gridSpan w:val="3"/>
            <w:tcBorders>
              <w:top w:val="nil"/>
              <w:left w:val="nil"/>
              <w:bottom w:val="nil"/>
              <w:right w:val="nil"/>
            </w:tcBorders>
            <w:shd w:val="clear" w:color="auto" w:fill="auto"/>
            <w:noWrap/>
            <w:vAlign w:val="bottom"/>
            <w:hideMark/>
          </w:tcPr>
          <w:p w14:paraId="67211896" w14:textId="77777777" w:rsidR="00882ECA" w:rsidRPr="00882ECA" w:rsidRDefault="00882ECA" w:rsidP="00C54C2D">
            <w:pPr>
              <w:jc w:val="right"/>
              <w:outlineLvl w:val="0"/>
              <w:rPr>
                <w:color w:val="000000"/>
                <w:sz w:val="24"/>
                <w:szCs w:val="24"/>
              </w:rPr>
            </w:pPr>
            <w:r w:rsidRPr="00882ECA">
              <w:rPr>
                <w:color w:val="000000"/>
                <w:sz w:val="24"/>
                <w:szCs w:val="24"/>
              </w:rPr>
              <w:t>2.175</w:t>
            </w:r>
          </w:p>
        </w:tc>
      </w:tr>
      <w:tr w:rsidR="00882ECA" w:rsidRPr="00882ECA" w14:paraId="6CC6D9AD" w14:textId="77777777" w:rsidTr="00C54C2D">
        <w:trPr>
          <w:gridAfter w:val="3"/>
          <w:wAfter w:w="967" w:type="dxa"/>
          <w:trHeight w:val="300"/>
        </w:trPr>
        <w:tc>
          <w:tcPr>
            <w:tcW w:w="967" w:type="dxa"/>
            <w:tcBorders>
              <w:top w:val="nil"/>
              <w:left w:val="nil"/>
              <w:bottom w:val="nil"/>
              <w:right w:val="nil"/>
            </w:tcBorders>
            <w:shd w:val="clear" w:color="auto" w:fill="auto"/>
            <w:noWrap/>
            <w:vAlign w:val="bottom"/>
            <w:hideMark/>
          </w:tcPr>
          <w:p w14:paraId="079ECD96" w14:textId="77777777" w:rsidR="00882ECA" w:rsidRPr="00882ECA" w:rsidRDefault="00882ECA" w:rsidP="00C54C2D">
            <w:pPr>
              <w:outlineLvl w:val="0"/>
              <w:rPr>
                <w:b/>
                <w:bCs/>
                <w:color w:val="000000"/>
                <w:sz w:val="24"/>
                <w:szCs w:val="24"/>
              </w:rPr>
            </w:pPr>
            <w:r w:rsidRPr="00882ECA">
              <w:rPr>
                <w:b/>
                <w:bCs/>
                <w:color w:val="000000"/>
                <w:sz w:val="24"/>
                <w:szCs w:val="24"/>
              </w:rPr>
              <w:t>Grand Average</w:t>
            </w:r>
          </w:p>
        </w:tc>
        <w:tc>
          <w:tcPr>
            <w:tcW w:w="1054" w:type="dxa"/>
            <w:gridSpan w:val="3"/>
            <w:tcBorders>
              <w:top w:val="nil"/>
              <w:left w:val="nil"/>
              <w:bottom w:val="nil"/>
              <w:right w:val="nil"/>
            </w:tcBorders>
            <w:shd w:val="clear" w:color="auto" w:fill="auto"/>
            <w:noWrap/>
            <w:vAlign w:val="bottom"/>
            <w:hideMark/>
          </w:tcPr>
          <w:p w14:paraId="7241A445" w14:textId="77777777" w:rsidR="00882ECA" w:rsidRPr="00882ECA" w:rsidRDefault="00882ECA" w:rsidP="00C54C2D">
            <w:pPr>
              <w:jc w:val="right"/>
              <w:outlineLvl w:val="0"/>
              <w:rPr>
                <w:color w:val="000000"/>
                <w:sz w:val="24"/>
                <w:szCs w:val="24"/>
              </w:rPr>
            </w:pPr>
            <w:r w:rsidRPr="00882ECA">
              <w:rPr>
                <w:color w:val="000000"/>
                <w:sz w:val="24"/>
                <w:szCs w:val="24"/>
              </w:rPr>
              <w:t>0.689091</w:t>
            </w:r>
          </w:p>
        </w:tc>
        <w:tc>
          <w:tcPr>
            <w:tcW w:w="1054" w:type="dxa"/>
            <w:gridSpan w:val="3"/>
            <w:tcBorders>
              <w:top w:val="nil"/>
              <w:left w:val="nil"/>
              <w:bottom w:val="nil"/>
              <w:right w:val="nil"/>
            </w:tcBorders>
            <w:shd w:val="clear" w:color="auto" w:fill="auto"/>
            <w:noWrap/>
            <w:vAlign w:val="bottom"/>
            <w:hideMark/>
          </w:tcPr>
          <w:p w14:paraId="5B47CE6C" w14:textId="77777777" w:rsidR="00882ECA" w:rsidRPr="00882ECA" w:rsidRDefault="00882ECA" w:rsidP="00C54C2D">
            <w:pPr>
              <w:jc w:val="right"/>
              <w:outlineLvl w:val="0"/>
              <w:rPr>
                <w:color w:val="000000"/>
                <w:sz w:val="24"/>
                <w:szCs w:val="24"/>
              </w:rPr>
            </w:pPr>
            <w:r w:rsidRPr="00882ECA">
              <w:rPr>
                <w:color w:val="000000"/>
                <w:sz w:val="24"/>
                <w:szCs w:val="24"/>
              </w:rPr>
              <w:t>1.894709</w:t>
            </w:r>
          </w:p>
        </w:tc>
      </w:tr>
    </w:tbl>
    <w:p w14:paraId="2399B6E3" w14:textId="77777777" w:rsidR="00882ECA" w:rsidRPr="00882ECA" w:rsidRDefault="00882ECA" w:rsidP="00882ECA">
      <w:pPr>
        <w:rPr>
          <w:rFonts w:eastAsiaTheme="minorEastAsia"/>
          <w:sz w:val="24"/>
          <w:szCs w:val="24"/>
        </w:rPr>
      </w:pPr>
    </w:p>
    <w:p w14:paraId="5B09F1D0" w14:textId="291D71CB" w:rsidR="00882ECA" w:rsidRDefault="00882ECA" w:rsidP="00A25467">
      <w:pPr>
        <w:spacing w:line="480" w:lineRule="auto"/>
        <w:jc w:val="both"/>
        <w:rPr>
          <w:rFonts w:eastAsiaTheme="minorEastAsia"/>
          <w:sz w:val="24"/>
          <w:szCs w:val="24"/>
        </w:rPr>
      </w:pPr>
      <w:r w:rsidRPr="00882ECA">
        <w:rPr>
          <w:rFonts w:eastAsiaTheme="minorEastAsia"/>
          <w:sz w:val="24"/>
          <w:szCs w:val="24"/>
        </w:rPr>
        <w:t xml:space="preserve">We will simply utilize the average value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(0.689091). Also, using Excel’s sort functionality, we can determine that the range for the “raw” values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882ECA">
        <w:rPr>
          <w:rFonts w:eastAsiaTheme="minorEastAsia"/>
          <w:sz w:val="24"/>
          <w:szCs w:val="24"/>
        </w:rPr>
        <w:t xml:space="preserve"> fall between 0.1 and 2.4. However, since the second-largest value is 1.8, we will test </w:t>
      </w:r>
      <w:r w:rsidRPr="00882ECA">
        <w:rPr>
          <w:rFonts w:eastAsiaTheme="minorEastAsia"/>
          <w:sz w:val="24"/>
          <w:szCs w:val="24"/>
        </w:rPr>
        <w:lastRenderedPageBreak/>
        <w:t xml:space="preserve">to see if this is an outlier. Using </w:t>
      </w:r>
      <w:r w:rsidRPr="00882ECA">
        <w:rPr>
          <w:rFonts w:eastAsiaTheme="minorEastAsia"/>
          <w:b/>
          <w:sz w:val="24"/>
          <w:szCs w:val="24"/>
        </w:rPr>
        <w:t>=</w:t>
      </w:r>
      <w:proofErr w:type="gramStart"/>
      <w:r w:rsidRPr="00882ECA">
        <w:rPr>
          <w:rFonts w:eastAsiaTheme="minorEastAsia"/>
          <w:b/>
          <w:sz w:val="24"/>
          <w:szCs w:val="24"/>
        </w:rPr>
        <w:t>QUARTILE(</w:t>
      </w:r>
      <w:proofErr w:type="gramEnd"/>
      <w:r w:rsidRPr="00882ECA">
        <w:rPr>
          <w:rFonts w:eastAsiaTheme="minorEastAsia"/>
          <w:b/>
          <w:sz w:val="24"/>
          <w:szCs w:val="24"/>
        </w:rPr>
        <w:t>A2:A71, 3)</w:t>
      </w:r>
      <w:r w:rsidRPr="00882ECA">
        <w:rPr>
          <w:rFonts w:eastAsiaTheme="minorEastAsia"/>
          <w:sz w:val="24"/>
          <w:szCs w:val="24"/>
        </w:rPr>
        <w:t xml:space="preserve"> and </w:t>
      </w:r>
      <w:r w:rsidRPr="00882ECA">
        <w:rPr>
          <w:rFonts w:eastAsiaTheme="minorEastAsia"/>
          <w:b/>
          <w:sz w:val="24"/>
          <w:szCs w:val="24"/>
        </w:rPr>
        <w:t>=QUARTILE(A2:A71, 1)</w:t>
      </w:r>
      <w:r w:rsidRPr="00882ECA">
        <w:rPr>
          <w:rFonts w:eastAsiaTheme="minorEastAsia"/>
          <w:sz w:val="24"/>
          <w:szCs w:val="24"/>
        </w:rPr>
        <w:t xml:space="preserve"> we can determine that the third quartile is 1 and the first quartile is 0.4, giving us an interquartile range of 0.6. We will then calculate that </w:t>
      </w:r>
      <m:oMath>
        <m:r>
          <w:rPr>
            <w:rFonts w:ascii="Cambria Math" w:eastAsiaTheme="minorEastAsia" w:hAnsi="Cambria Math"/>
            <w:sz w:val="24"/>
            <w:szCs w:val="24"/>
          </w:rPr>
          <m:t>Upper Bound=Q3+(1.5*IQR)=1.9</m:t>
        </m:r>
      </m:oMath>
      <w:r w:rsidRPr="00882ECA">
        <w:rPr>
          <w:rFonts w:eastAsiaTheme="minorEastAsia"/>
          <w:sz w:val="24"/>
          <w:szCs w:val="24"/>
        </w:rPr>
        <w:t xml:space="preserve"> </w:t>
      </w:r>
      <w:proofErr w:type="gramStart"/>
      <w:r w:rsidRPr="00882ECA">
        <w:rPr>
          <w:rFonts w:eastAsiaTheme="minorEastAsia"/>
          <w:sz w:val="24"/>
          <w:szCs w:val="24"/>
        </w:rPr>
        <w:t xml:space="preserve">and </w:t>
      </w:r>
      <w:proofErr w:type="gramEnd"/>
      <m:oMath>
        <m:r>
          <w:rPr>
            <w:rFonts w:ascii="Cambria Math" w:eastAsiaTheme="minorEastAsia" w:hAnsi="Cambria Math"/>
            <w:sz w:val="24"/>
            <w:szCs w:val="24"/>
          </w:rPr>
          <m:t>Lower Bound=Q1-</m:t>
        </m:r>
        <m:d>
          <m:dPr>
            <m:ctrlPr>
              <w:rPr>
                <w:rFonts w:ascii="Cambria Math" w:eastAsiaTheme="minorEastAsia" w:hAnsi="Cambria Math"/>
                <w:i/>
                <w:sz w:val="24"/>
                <w:szCs w:val="24"/>
              </w:rPr>
            </m:ctrlPr>
          </m:dPr>
          <m:e>
            <m:r>
              <w:rPr>
                <w:rFonts w:ascii="Cambria Math" w:eastAsiaTheme="minorEastAsia" w:hAnsi="Cambria Math"/>
                <w:sz w:val="24"/>
                <w:szCs w:val="24"/>
              </w:rPr>
              <m:t>1.5*IQR</m:t>
            </m:r>
          </m:e>
        </m:d>
        <m:r>
          <w:rPr>
            <w:rFonts w:ascii="Cambria Math" w:eastAsiaTheme="minorEastAsia" w:hAnsi="Cambria Math"/>
            <w:sz w:val="24"/>
            <w:szCs w:val="24"/>
          </w:rPr>
          <m:t>=-1</m:t>
        </m:r>
      </m:oMath>
      <w:r w:rsidRPr="00882ECA">
        <w:rPr>
          <w:rFonts w:eastAsiaTheme="minorEastAsia"/>
          <w:sz w:val="24"/>
          <w:szCs w:val="24"/>
        </w:rPr>
        <w:t>. (</w:t>
      </w:r>
      <w:r>
        <w:rPr>
          <w:rFonts w:eastAsiaTheme="minorEastAsia"/>
          <w:sz w:val="24"/>
          <w:szCs w:val="24"/>
        </w:rPr>
        <w:t xml:space="preserve">Tukey 1977, </w:t>
      </w:r>
      <w:proofErr w:type="spellStart"/>
      <w:r>
        <w:rPr>
          <w:rFonts w:eastAsiaTheme="minorEastAsia"/>
          <w:sz w:val="24"/>
          <w:szCs w:val="24"/>
        </w:rPr>
        <w:t>Hoaglin</w:t>
      </w:r>
      <w:proofErr w:type="spellEnd"/>
      <w:r>
        <w:rPr>
          <w:rFonts w:eastAsiaTheme="minorEastAsia"/>
          <w:sz w:val="24"/>
          <w:szCs w:val="24"/>
        </w:rPr>
        <w:t xml:space="preserve"> 1986</w:t>
      </w:r>
      <w:r w:rsidRPr="00882ECA">
        <w:rPr>
          <w:rFonts w:eastAsiaTheme="minorEastAsia"/>
          <w:sz w:val="24"/>
          <w:szCs w:val="24"/>
        </w:rPr>
        <w:t>). This means that 2.4 is, in fact, an outlier but 1.8 and 0.1 are not. Therefore, we will expect the arrival rate to fall between 0.1 and 1.8 with an average of 0.689091.</w:t>
      </w:r>
    </w:p>
    <w:p w14:paraId="1293D520" w14:textId="77777777" w:rsidR="00A25467" w:rsidRDefault="00A25467" w:rsidP="00A25467">
      <w:pPr>
        <w:spacing w:line="480" w:lineRule="auto"/>
        <w:jc w:val="both"/>
        <w:rPr>
          <w:rFonts w:eastAsiaTheme="minorEastAsia"/>
          <w:sz w:val="24"/>
          <w:szCs w:val="24"/>
        </w:rPr>
      </w:pPr>
    </w:p>
    <w:p w14:paraId="31EBF0D6" w14:textId="77777777" w:rsidR="00A25467" w:rsidRPr="00A25467" w:rsidRDefault="00A25467" w:rsidP="00A25467">
      <w:pPr>
        <w:spacing w:line="480" w:lineRule="auto"/>
        <w:jc w:val="both"/>
        <w:rPr>
          <w:rFonts w:eastAsiaTheme="minorEastAsia"/>
          <w:sz w:val="24"/>
          <w:szCs w:val="24"/>
          <w:vertAlign w:val="subscript"/>
        </w:rPr>
      </w:pPr>
      <w:r w:rsidRPr="00A25467">
        <w:rPr>
          <w:rFonts w:eastAsiaTheme="minorEastAsia"/>
          <w:sz w:val="24"/>
          <w:szCs w:val="24"/>
        </w:rPr>
        <w:t xml:space="preserve">The values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(which is the average departure rate) unfortunately do not match the data quite as well, with a range of 0.3 to 4.7 (vs. 0.15 to 1.2 in the field).  A procedure similar to the above confirmed that there are no outliers in the data. Unfortunately, this suggests that this parameter should not be used. If we modify our </w:t>
      </w:r>
      <w:proofErr w:type="spellStart"/>
      <w:r w:rsidRPr="00A25467">
        <w:rPr>
          <w:rFonts w:eastAsiaTheme="minorEastAsia"/>
          <w:sz w:val="24"/>
          <w:szCs w:val="24"/>
        </w:rPr>
        <w:t>Matlab</w:t>
      </w:r>
      <w:proofErr w:type="spellEnd"/>
      <w:r w:rsidRPr="00A25467">
        <w:rPr>
          <w:rFonts w:eastAsiaTheme="minorEastAsia"/>
          <w:sz w:val="24"/>
          <w:szCs w:val="24"/>
        </w:rPr>
        <w:t xml:space="preserve"> script to allow </w:t>
      </w:r>
      <w:proofErr w:type="gramStart"/>
      <w:r w:rsidRPr="00A25467">
        <w:rPr>
          <w:rFonts w:eastAsiaTheme="minorEastAsia"/>
          <w:sz w:val="24"/>
          <w:szCs w:val="24"/>
        </w:rPr>
        <w:t xml:space="preserve">only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0.15≤a</m:t>
            </m:r>
          </m:e>
          <m:sub>
            <m:r>
              <w:rPr>
                <w:rFonts w:ascii="Cambria Math" w:eastAsiaTheme="minorEastAsia" w:hAnsi="Cambria Math"/>
                <w:sz w:val="24"/>
                <w:szCs w:val="24"/>
              </w:rPr>
              <m:t>n</m:t>
            </m:r>
          </m:sub>
        </m:sSub>
        <m:r>
          <w:rPr>
            <w:rFonts w:ascii="Cambria Math" w:eastAsiaTheme="minorEastAsia" w:hAnsi="Cambria Math"/>
            <w:sz w:val="24"/>
            <w:szCs w:val="24"/>
          </w:rPr>
          <m:t>≤1.2</m:t>
        </m:r>
      </m:oMath>
      <w:r w:rsidRPr="00A25467">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n</m:t>
            </m:r>
          </m:sub>
        </m:sSub>
      </m:oMath>
      <w:r w:rsidRPr="00A25467">
        <w:rPr>
          <w:rFonts w:eastAsiaTheme="minorEastAsia"/>
          <w:sz w:val="24"/>
          <w:szCs w:val="24"/>
        </w:rPr>
        <w:t xml:space="preserve"> has an average of 0.679592, a range of 0.17 to 1.2, an interquartile range of 0.5, and no outliers. </w:t>
      </w:r>
      <m:oMath>
        <m:r>
          <w:rPr>
            <w:rFonts w:ascii="Cambria Math" w:eastAsiaTheme="minorEastAsia" w:hAnsi="Cambria Math"/>
            <w:sz w:val="24"/>
            <w:szCs w:val="24"/>
          </w:rPr>
          <m:t>c</m:t>
        </m:r>
      </m:oMath>
      <w:r w:rsidRPr="00A25467">
        <w:rPr>
          <w:rFonts w:eastAsiaTheme="minorEastAsia"/>
          <w:sz w:val="24"/>
          <w:szCs w:val="24"/>
        </w:rPr>
        <w:t xml:space="preserve"> </w:t>
      </w:r>
      <w:proofErr w:type="gramStart"/>
      <w:r w:rsidRPr="00A25467">
        <w:rPr>
          <w:rFonts w:eastAsiaTheme="minorEastAsia"/>
          <w:sz w:val="24"/>
          <w:szCs w:val="24"/>
        </w:rPr>
        <w:t>has</w:t>
      </w:r>
      <w:proofErr w:type="gramEnd"/>
      <w:r w:rsidRPr="00A25467">
        <w:rPr>
          <w:rFonts w:eastAsiaTheme="minorEastAsia"/>
          <w:sz w:val="24"/>
          <w:szCs w:val="24"/>
        </w:rPr>
        <w:t xml:space="preserve"> a range of 0.1 to 0.24, an interquartile range of 0.07, an average of 0.1579, and no outliers.</w:t>
      </w:r>
    </w:p>
    <w:p w14:paraId="438322ED" w14:textId="77777777" w:rsidR="00A25467" w:rsidRPr="00A25467" w:rsidRDefault="00A25467" w:rsidP="00A25467">
      <w:pPr>
        <w:spacing w:line="480" w:lineRule="auto"/>
        <w:jc w:val="both"/>
        <w:rPr>
          <w:rFonts w:eastAsiaTheme="minorEastAsia"/>
          <w:sz w:val="24"/>
          <w:szCs w:val="24"/>
        </w:rPr>
      </w:pPr>
    </w:p>
    <w:p w14:paraId="566EFDFD" w14:textId="43285B00" w:rsidR="00C31ED2" w:rsidRDefault="00A25467" w:rsidP="00620D27">
      <w:pPr>
        <w:spacing w:line="480" w:lineRule="auto"/>
        <w:jc w:val="both"/>
        <w:rPr>
          <w:rFonts w:eastAsiaTheme="minorEastAsia"/>
          <w:sz w:val="24"/>
          <w:szCs w:val="24"/>
        </w:rPr>
      </w:pPr>
      <w:r w:rsidRPr="00A25467">
        <w:rPr>
          <w:rFonts w:eastAsiaTheme="minorEastAsia"/>
          <w:sz w:val="24"/>
          <w:szCs w:val="24"/>
        </w:rPr>
        <w:t>Thus, we have our final calculations for the rates: active foragers will transition to inactive foragers at a rate of approximately 0.69 with a range of 0.1 to 1.8, and inactive foragers will transition to active foragers at an average rate of 0.679592 with a range of 0.15 to 1.3.</w:t>
      </w:r>
    </w:p>
    <w:p w14:paraId="7CE721C6" w14:textId="2D429284" w:rsidR="00415774" w:rsidRPr="006B6565" w:rsidRDefault="00415774" w:rsidP="00415774">
      <w:pPr>
        <w:pStyle w:val="Heading1"/>
        <w:spacing w:line="480" w:lineRule="auto"/>
        <w:rPr>
          <w:sz w:val="24"/>
          <w:szCs w:val="24"/>
        </w:rPr>
      </w:pPr>
      <w:r>
        <w:rPr>
          <w:sz w:val="24"/>
          <w:szCs w:val="24"/>
        </w:rPr>
        <w:t>Epidemic Models</w:t>
      </w:r>
    </w:p>
    <w:p w14:paraId="6DA72B8F" w14:textId="77777777" w:rsidR="00496F22" w:rsidRPr="00496F22" w:rsidRDefault="00496F22" w:rsidP="00496F22">
      <w:pPr>
        <w:spacing w:line="480" w:lineRule="auto"/>
        <w:jc w:val="both"/>
        <w:rPr>
          <w:sz w:val="24"/>
          <w:szCs w:val="24"/>
        </w:rPr>
      </w:pPr>
      <w:r w:rsidRPr="00496F22">
        <w:rPr>
          <w:sz w:val="24"/>
          <w:szCs w:val="24"/>
        </w:rPr>
        <w:t xml:space="preserve">Having discussed how the </w:t>
      </w:r>
      <w:proofErr w:type="spellStart"/>
      <w:r w:rsidRPr="00496F22">
        <w:rPr>
          <w:sz w:val="24"/>
          <w:szCs w:val="24"/>
        </w:rPr>
        <w:t>Ising</w:t>
      </w:r>
      <w:proofErr w:type="spellEnd"/>
      <w:r w:rsidRPr="00496F22">
        <w:rPr>
          <w:sz w:val="24"/>
          <w:szCs w:val="24"/>
        </w:rPr>
        <w:t xml:space="preserve"> Model applies, we will now turn to models inspired by epidemic models. Perhaps the best known example of an epidemic model is the so-called SIR model, which consists of three compartments: Susceptible (individuals who have not yet been affected by the disease), Infected (individuals who currently have the disease), and Removed (individuals who are now immune, either by virtue of having recovered from the disease or by receiving a vaccine).</w:t>
      </w:r>
    </w:p>
    <w:p w14:paraId="413EF7F2" w14:textId="77777777" w:rsidR="00496F22" w:rsidRPr="00496F22" w:rsidRDefault="00496F22" w:rsidP="00496F22">
      <w:pPr>
        <w:spacing w:line="480" w:lineRule="auto"/>
        <w:jc w:val="both"/>
        <w:rPr>
          <w:sz w:val="24"/>
          <w:szCs w:val="24"/>
        </w:rPr>
      </w:pPr>
    </w:p>
    <w:p w14:paraId="64BB34D8" w14:textId="09757996" w:rsidR="00415774" w:rsidRDefault="00496F22" w:rsidP="00620D27">
      <w:pPr>
        <w:spacing w:line="480" w:lineRule="auto"/>
        <w:jc w:val="both"/>
        <w:rPr>
          <w:sz w:val="24"/>
          <w:szCs w:val="24"/>
        </w:rPr>
      </w:pPr>
      <w:r w:rsidRPr="00496F22">
        <w:rPr>
          <w:sz w:val="24"/>
          <w:szCs w:val="24"/>
        </w:rPr>
        <w:t xml:space="preserve">At this point, our previous finding that interaction networks demonstrate small-world properties is rather convenient, since real social networks also show small-world properties. Note, however, that the average path length appears to be considerably larger in human social networks than in ant colony networks (which makes sense given the relatively confined space of an ant colony). Travers and Milgram famously computed an average path length of 5.2 (giving rise to </w:t>
      </w:r>
      <w:r w:rsidRPr="00496F22">
        <w:rPr>
          <w:sz w:val="24"/>
          <w:szCs w:val="24"/>
        </w:rPr>
        <w:lastRenderedPageBreak/>
        <w:t>the famous “six degrees of separation”), as opposed to our previous determination that the average path length for an ant social network is approximately 1.62963.</w:t>
      </w:r>
      <w:r>
        <w:rPr>
          <w:sz w:val="24"/>
          <w:szCs w:val="24"/>
        </w:rPr>
        <w:t xml:space="preserve"> (Travers and Milgram 1969).</w:t>
      </w:r>
    </w:p>
    <w:p w14:paraId="5D2C479C" w14:textId="77777777" w:rsidR="00DC7240" w:rsidRPr="00D3681C" w:rsidRDefault="00DC7240" w:rsidP="00D3681C">
      <w:pPr>
        <w:spacing w:line="480" w:lineRule="auto"/>
        <w:jc w:val="both"/>
        <w:rPr>
          <w:sz w:val="24"/>
          <w:szCs w:val="24"/>
        </w:rPr>
      </w:pPr>
    </w:p>
    <w:p w14:paraId="2E108AD8" w14:textId="7430E420" w:rsidR="00DC7240" w:rsidRPr="00D3681C" w:rsidRDefault="00DC7240" w:rsidP="00D3681C">
      <w:pPr>
        <w:spacing w:line="480" w:lineRule="auto"/>
        <w:jc w:val="both"/>
        <w:rPr>
          <w:rFonts w:eastAsiaTheme="minorEastAsia"/>
          <w:sz w:val="24"/>
          <w:szCs w:val="24"/>
        </w:rPr>
      </w:pPr>
      <w:r w:rsidRPr="00D3681C">
        <w:rPr>
          <w:rFonts w:eastAsiaTheme="minorEastAsia"/>
          <w:sz w:val="24"/>
          <w:szCs w:val="24"/>
        </w:rPr>
        <w:t xml:space="preserve">Obviously, if a single vertex in a graph is “infected,” the entire connected component that it’s part of will eventually become infected. If we relax the restrictions on the model somewhat, this could be prevented by promptly quarantining the affected individuals; a notable example of this was Mary Mallon (better known as “Typhoid Mary”), </w:t>
      </w:r>
      <w:proofErr w:type="gramStart"/>
      <w:r w:rsidRPr="00D3681C">
        <w:rPr>
          <w:rFonts w:eastAsiaTheme="minorEastAsia"/>
          <w:sz w:val="24"/>
          <w:szCs w:val="24"/>
        </w:rPr>
        <w:t>who</w:t>
      </w:r>
      <w:proofErr w:type="gramEnd"/>
      <w:r w:rsidRPr="00D3681C">
        <w:rPr>
          <w:rFonts w:eastAsiaTheme="minorEastAsia"/>
          <w:sz w:val="24"/>
          <w:szCs w:val="24"/>
        </w:rPr>
        <w:t xml:space="preserve"> was the first person in the United States proven to be an asymptomatic carrier of a disease. She was forcibly quarantined after contact tracing found her to be the cause of a large number of cases. She was eventually released on the condition that she not return to her previous occupation of cooking; after she failed to comply with these terms, she was forcibly quarantined for the final two decades of her life</w:t>
      </w:r>
      <w:r w:rsidR="005B6D87">
        <w:rPr>
          <w:rFonts w:eastAsiaTheme="minorEastAsia"/>
          <w:sz w:val="24"/>
          <w:szCs w:val="24"/>
        </w:rPr>
        <w:t xml:space="preserve"> [38]</w:t>
      </w:r>
      <w:r w:rsidRPr="00D3681C">
        <w:rPr>
          <w:rFonts w:eastAsiaTheme="minorEastAsia"/>
          <w:sz w:val="24"/>
          <w:szCs w:val="24"/>
        </w:rPr>
        <w:t>.</w:t>
      </w:r>
    </w:p>
    <w:p w14:paraId="06C426C8" w14:textId="77777777" w:rsidR="00DC7240" w:rsidRPr="00D3681C" w:rsidRDefault="00DC7240" w:rsidP="00D3681C">
      <w:pPr>
        <w:spacing w:line="480" w:lineRule="auto"/>
        <w:jc w:val="both"/>
        <w:rPr>
          <w:sz w:val="24"/>
          <w:szCs w:val="24"/>
        </w:rPr>
      </w:pPr>
    </w:p>
    <w:p w14:paraId="2123B425" w14:textId="77777777" w:rsidR="001B46E2" w:rsidRPr="00D3681C" w:rsidRDefault="001B46E2" w:rsidP="00D3681C">
      <w:pPr>
        <w:spacing w:line="480" w:lineRule="auto"/>
        <w:jc w:val="both"/>
        <w:rPr>
          <w:sz w:val="24"/>
          <w:szCs w:val="24"/>
        </w:rPr>
      </w:pPr>
      <w:r w:rsidRPr="00D3681C">
        <w:rPr>
          <w:sz w:val="24"/>
          <w:szCs w:val="24"/>
        </w:rPr>
        <w:t xml:space="preserve">A SIS model allows infected individuals to recover; however, no immunity is conferred from having the disease. </w:t>
      </w:r>
      <m:oMath>
        <m:r>
          <w:rPr>
            <w:rFonts w:ascii="Cambria Math" w:hAnsi="Cambria Math"/>
            <w:sz w:val="24"/>
            <w:szCs w:val="24"/>
          </w:rPr>
          <m:t>μ</m:t>
        </m:r>
      </m:oMath>
      <w:r w:rsidRPr="00D3681C">
        <w:rPr>
          <w:rFonts w:eastAsiaTheme="minorEastAsia"/>
          <w:sz w:val="24"/>
          <w:szCs w:val="24"/>
        </w:rPr>
        <w:t xml:space="preserve"> </w:t>
      </w:r>
      <w:proofErr w:type="gramStart"/>
      <w:r w:rsidRPr="00D3681C">
        <w:rPr>
          <w:rFonts w:eastAsiaTheme="minorEastAsia"/>
          <w:sz w:val="24"/>
          <w:szCs w:val="24"/>
        </w:rPr>
        <w:t>is</w:t>
      </w:r>
      <w:proofErr w:type="gramEnd"/>
      <w:r w:rsidRPr="00D3681C">
        <w:rPr>
          <w:rFonts w:eastAsiaTheme="minorEastAsia"/>
          <w:sz w:val="24"/>
          <w:szCs w:val="24"/>
        </w:rPr>
        <w:t xml:space="preserve"> the recovery rate.</w:t>
      </w:r>
    </w:p>
    <w:p w14:paraId="47103309" w14:textId="255E5CD5" w:rsidR="001B46E2" w:rsidRPr="00D3681C" w:rsidRDefault="006E09CE" w:rsidP="00D3681C">
      <w:pPr>
        <w:spacing w:line="480" w:lineRule="auto"/>
        <w:jc w:val="both"/>
        <w:rPr>
          <w:sz w:val="24"/>
          <w:szCs w:val="24"/>
        </w:rPr>
      </w:pPr>
      <m:oMathPara>
        <m:oMath>
          <m:f>
            <m:fPr>
              <m:ctrlPr>
                <w:rPr>
                  <w:rFonts w:ascii="Cambria Math" w:hAnsi="Cambria Math"/>
                  <w:i/>
                  <w:sz w:val="24"/>
                  <w:szCs w:val="24"/>
                </w:rPr>
              </m:ctrlPr>
            </m:fPr>
            <m:num>
              <m:r>
                <w:rPr>
                  <w:rFonts w:ascii="Cambria Math" w:hAnsi="Cambria Math"/>
                  <w:sz w:val="24"/>
                  <w:szCs w:val="24"/>
                </w:rPr>
                <m:t>di(t)</m:t>
              </m:r>
            </m:num>
            <m:den>
              <m:r>
                <w:rPr>
                  <w:rFonts w:ascii="Cambria Math" w:hAnsi="Cambria Math"/>
                  <w:sz w:val="24"/>
                  <w:szCs w:val="24"/>
                </w:rPr>
                <m:t>dt</m:t>
              </m:r>
            </m:den>
          </m:f>
          <m:r>
            <w:rPr>
              <w:rFonts w:ascii="Cambria Math" w:hAnsi="Cambria Math"/>
              <w:sz w:val="24"/>
              <w:szCs w:val="24"/>
            </w:rPr>
            <m:t>=-μi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+β〈k〉i(t)[1-i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5382C86B" w14:textId="1E1E2D8D" w:rsidR="001B46E2" w:rsidRPr="00D3681C" w:rsidRDefault="001B46E2" w:rsidP="00D3681C">
      <w:pPr>
        <w:spacing w:line="480" w:lineRule="auto"/>
        <w:jc w:val="both"/>
        <w:rPr>
          <w:sz w:val="24"/>
          <w:szCs w:val="24"/>
        </w:rPr>
      </w:pPr>
      <w:r w:rsidRPr="00D3681C">
        <w:rPr>
          <w:sz w:val="24"/>
          <w:szCs w:val="24"/>
        </w:rPr>
        <w:t>The model for a SIR is</w:t>
      </w:r>
      <w:r w:rsidR="00DC7240" w:rsidRPr="00D3681C">
        <w:rPr>
          <w:sz w:val="24"/>
          <w:szCs w:val="24"/>
        </w:rPr>
        <w:t xml:space="preserve"> (</w:t>
      </w:r>
      <w:proofErr w:type="spellStart"/>
      <w:r w:rsidR="00DC7240" w:rsidRPr="00D3681C">
        <w:rPr>
          <w:sz w:val="24"/>
          <w:szCs w:val="24"/>
        </w:rPr>
        <w:t>Barrat</w:t>
      </w:r>
      <w:proofErr w:type="spellEnd"/>
      <w:r w:rsidR="00451922">
        <w:rPr>
          <w:sz w:val="24"/>
          <w:szCs w:val="24"/>
        </w:rPr>
        <w:t xml:space="preserve"> </w:t>
      </w:r>
      <w:r w:rsidR="00451922">
        <w:rPr>
          <w:i/>
          <w:sz w:val="24"/>
          <w:szCs w:val="24"/>
        </w:rPr>
        <w:t>et. al.</w:t>
      </w:r>
      <w:r w:rsidR="00DC7240" w:rsidRPr="00D3681C">
        <w:rPr>
          <w:sz w:val="24"/>
          <w:szCs w:val="24"/>
        </w:rPr>
        <w:t xml:space="preserve"> </w:t>
      </w:r>
      <w:r w:rsidR="00C835D9">
        <w:rPr>
          <w:sz w:val="24"/>
          <w:szCs w:val="24"/>
        </w:rPr>
        <w:t>20</w:t>
      </w:r>
      <w:r w:rsidR="00451922">
        <w:rPr>
          <w:sz w:val="24"/>
          <w:szCs w:val="24"/>
        </w:rPr>
        <w:t>13</w:t>
      </w:r>
      <w:r w:rsidR="00C835D9">
        <w:rPr>
          <w:sz w:val="24"/>
          <w:szCs w:val="24"/>
        </w:rPr>
        <w:t>)</w:t>
      </w:r>
      <w:r w:rsidRPr="00D3681C">
        <w:rPr>
          <w:sz w:val="24"/>
          <w:szCs w:val="24"/>
        </w:rPr>
        <w:t>:</w:t>
      </w:r>
    </w:p>
    <w:p w14:paraId="5B4F9D24"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ds(t)</m:t>
              </m:r>
            </m:num>
            <m:den>
              <m:r>
                <w:rPr>
                  <w:rFonts w:ascii="Cambria Math" w:hAnsi="Cambria Math"/>
                  <w:sz w:val="24"/>
                  <w:szCs w:val="24"/>
                </w:rPr>
                <m:t>dt</m:t>
              </m:r>
            </m:den>
          </m:f>
          <m:r>
            <w:rPr>
              <w:rFonts w:ascii="Cambria Math" w:hAnsi="Cambria Math"/>
              <w:sz w:val="24"/>
              <w:szCs w:val="24"/>
            </w:rPr>
            <m:t>=-β〈k〉i(t)[1-r</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184C59FA"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di(t)</m:t>
              </m:r>
            </m:num>
            <m:den>
              <m:r>
                <w:rPr>
                  <w:rFonts w:ascii="Cambria Math" w:hAnsi="Cambria Math"/>
                  <w:sz w:val="24"/>
                  <w:szCs w:val="24"/>
                </w:rPr>
                <m:t>dt</m:t>
              </m:r>
            </m:den>
          </m:f>
          <m:r>
            <w:rPr>
              <w:rFonts w:ascii="Cambria Math" w:hAnsi="Cambria Math"/>
              <w:sz w:val="24"/>
              <w:szCs w:val="24"/>
            </w:rPr>
            <m:t>=-μi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+β〈k〉i(t)[1-r</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442494E0"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dr(t)</m:t>
              </m:r>
            </m:num>
            <m:den>
              <m:r>
                <w:rPr>
                  <w:rFonts w:ascii="Cambria Math" w:hAnsi="Cambria Math"/>
                  <w:sz w:val="24"/>
                  <w:szCs w:val="24"/>
                </w:rPr>
                <m:t>dt</m:t>
              </m:r>
            </m:den>
          </m:f>
          <m:r>
            <w:rPr>
              <w:rFonts w:ascii="Cambria Math" w:hAnsi="Cambria Math"/>
              <w:sz w:val="24"/>
              <w:szCs w:val="24"/>
            </w:rPr>
            <m:t>=μi(t)</m:t>
          </m:r>
        </m:oMath>
      </m:oMathPara>
    </w:p>
    <w:p w14:paraId="4A703309" w14:textId="77777777" w:rsidR="001B46E2" w:rsidRPr="00D3681C" w:rsidRDefault="001B46E2" w:rsidP="00D3681C">
      <w:pPr>
        <w:spacing w:line="480" w:lineRule="auto"/>
        <w:jc w:val="both"/>
        <w:rPr>
          <w:sz w:val="24"/>
          <w:szCs w:val="24"/>
        </w:rPr>
      </w:pPr>
      <w:r w:rsidRPr="00D3681C">
        <w:rPr>
          <w:sz w:val="24"/>
          <w:szCs w:val="24"/>
        </w:rPr>
        <w:t>We will initially start with the SIS model described above. This would perhaps be more aptly named an IAI model (Inactive – Active – Inactive) model.</w:t>
      </w:r>
    </w:p>
    <w:p w14:paraId="4D62BC0E"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dt</m:t>
              </m:r>
            </m:den>
          </m:f>
          <m:r>
            <w:rPr>
              <w:rFonts w:ascii="Cambria Math" w:hAnsi="Cambria Math"/>
              <w:sz w:val="24"/>
              <w:szCs w:val="24"/>
            </w:rPr>
            <m:t>=-μa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+β〈k〉a(t)[1-a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5FD5527B" w14:textId="77777777" w:rsidR="001B46E2" w:rsidRPr="00D3681C" w:rsidRDefault="001B46E2" w:rsidP="00D3681C">
      <w:pPr>
        <w:spacing w:line="480" w:lineRule="auto"/>
        <w:jc w:val="both"/>
        <w:rPr>
          <w:rFonts w:eastAsiaTheme="minorEastAsia"/>
          <w:sz w:val="24"/>
          <w:szCs w:val="24"/>
        </w:rPr>
      </w:pPr>
      <w:r w:rsidRPr="00D3681C">
        <w:rPr>
          <w:sz w:val="24"/>
          <w:szCs w:val="24"/>
        </w:rPr>
        <w:t xml:space="preserve">In this case, we can immediately recognize that </w:t>
      </w:r>
      <m:oMath>
        <m:r>
          <w:rPr>
            <w:rFonts w:ascii="Cambria Math" w:hAnsi="Cambria Math"/>
            <w:sz w:val="24"/>
            <w:szCs w:val="24"/>
          </w:rPr>
          <m:t>β</m:t>
        </m:r>
      </m:oMath>
      <w:r w:rsidRPr="00D3681C">
        <w:rPr>
          <w:rFonts w:eastAsiaTheme="minorEastAsia"/>
          <w:sz w:val="24"/>
          <w:szCs w:val="24"/>
        </w:rPr>
        <w:t xml:space="preserve"> and </w:t>
      </w:r>
      <m:oMath>
        <m:r>
          <w:rPr>
            <w:rFonts w:ascii="Cambria Math" w:eastAsiaTheme="minorEastAsia" w:hAnsi="Cambria Math"/>
            <w:sz w:val="24"/>
            <w:szCs w:val="24"/>
          </w:rPr>
          <m:t>μ</m:t>
        </m:r>
      </m:oMath>
      <w:r w:rsidRPr="00D3681C">
        <w:rPr>
          <w:rFonts w:eastAsiaTheme="minorEastAsia"/>
          <w:sz w:val="24"/>
          <w:szCs w:val="24"/>
        </w:rPr>
        <w:t xml:space="preserve"> will be the same as </w:t>
      </w:r>
      <m:oMath>
        <m:r>
          <w:rPr>
            <w:rFonts w:ascii="Cambria Math" w:eastAsiaTheme="minorEastAsia" w:hAnsi="Cambria Math"/>
            <w:sz w:val="24"/>
            <w:szCs w:val="24"/>
          </w:rPr>
          <m:t>W</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σ</m:t>
                </m:r>
              </m:e>
              <m:sup>
                <m:r>
                  <w:rPr>
                    <w:rFonts w:ascii="Cambria Math" w:eastAsiaTheme="minorEastAsia" w:hAnsi="Cambria Math"/>
                    <w:sz w:val="24"/>
                    <w:szCs w:val="24"/>
                  </w:rPr>
                  <m:t>'</m:t>
                </m:r>
              </m:sup>
            </m:sSup>
            <m:r>
              <w:rPr>
                <w:rFonts w:ascii="Cambria Math" w:eastAsiaTheme="minorEastAsia" w:hAnsi="Cambria Math"/>
                <w:sz w:val="24"/>
                <w:szCs w:val="24"/>
              </w:rPr>
              <m:t>→σ</m:t>
            </m:r>
          </m:e>
        </m:d>
      </m:oMath>
      <w:r w:rsidRPr="00D3681C">
        <w:rPr>
          <w:rFonts w:eastAsiaTheme="minorEastAsia"/>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σ→σ'</m:t>
            </m:r>
          </m:e>
        </m:d>
      </m:oMath>
      <w:r w:rsidRPr="00D3681C">
        <w:rPr>
          <w:rFonts w:eastAsiaTheme="minorEastAsia"/>
          <w:sz w:val="24"/>
          <w:szCs w:val="24"/>
        </w:rPr>
        <w:t xml:space="preserve"> from our previous model – they are simply the rate of departing and arriving foragers. (Video analysis confirms that returning foragers often simply drop their load shortly after return for other ants to bring further down into the nest, which supports </w:t>
      </w:r>
      <w:r w:rsidRPr="00D3681C">
        <w:rPr>
          <w:rFonts w:eastAsiaTheme="minorEastAsia"/>
          <w:sz w:val="24"/>
          <w:szCs w:val="24"/>
        </w:rPr>
        <w:lastRenderedPageBreak/>
        <w:t xml:space="preserve">our assumption that the rates will, in fact, be the same as the number of arriving and departing foragers). (The Regulation of Ant Colony Foraging Activity without Spatial Information, Gordon). We already calculated </w:t>
      </w:r>
      <w:proofErr w:type="gramStart"/>
      <w:r w:rsidRPr="00D3681C">
        <w:rPr>
          <w:rFonts w:eastAsiaTheme="minorEastAsia"/>
          <w:sz w:val="24"/>
          <w:szCs w:val="24"/>
        </w:rPr>
        <w:t xml:space="preserve">that </w:t>
      </w:r>
      <w:proofErr w:type="gramEnd"/>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≈62.6</m:t>
        </m:r>
      </m:oMath>
      <w:r w:rsidRPr="00D3681C">
        <w:rPr>
          <w:rFonts w:eastAsiaTheme="minorEastAsia"/>
          <w:sz w:val="24"/>
          <w:szCs w:val="24"/>
        </w:rPr>
        <w:t xml:space="preserve">, </w:t>
      </w:r>
      <m:oMath>
        <m:r>
          <w:rPr>
            <w:rFonts w:ascii="Cambria Math" w:eastAsiaTheme="minorEastAsia" w:hAnsi="Cambria Math"/>
            <w:sz w:val="24"/>
            <w:szCs w:val="24"/>
          </w:rPr>
          <m:t>μ=</m:t>
        </m:r>
        <m:r>
          <m:rPr>
            <m:sty m:val="p"/>
          </m:rPr>
          <w:rPr>
            <w:rFonts w:ascii="Cambria Math" w:eastAsiaTheme="minorEastAsia" w:hAnsi="Cambria Math"/>
            <w:sz w:val="24"/>
            <w:szCs w:val="24"/>
          </w:rPr>
          <m:t>0.679592</m:t>
        </m:r>
      </m:oMath>
      <w:r w:rsidRPr="00D3681C">
        <w:rPr>
          <w:rFonts w:eastAsiaTheme="minorEastAsia"/>
          <w:sz w:val="24"/>
          <w:szCs w:val="24"/>
        </w:rPr>
        <w:t xml:space="preserve">, and </w:t>
      </w:r>
      <m:oMath>
        <m:r>
          <w:rPr>
            <w:rFonts w:ascii="Cambria Math" w:eastAsiaTheme="minorEastAsia" w:hAnsi="Cambria Math"/>
            <w:sz w:val="24"/>
            <w:szCs w:val="24"/>
          </w:rPr>
          <m:t>β=</m:t>
        </m:r>
        <m:r>
          <m:rPr>
            <m:sty m:val="p"/>
          </m:rPr>
          <w:rPr>
            <w:rFonts w:ascii="Cambria Math" w:eastAsiaTheme="minorEastAsia" w:hAnsi="Cambria Math"/>
            <w:sz w:val="24"/>
            <w:szCs w:val="24"/>
          </w:rPr>
          <m:t>0.689091</m:t>
        </m:r>
      </m:oMath>
      <w:r w:rsidRPr="00D3681C">
        <w:rPr>
          <w:rFonts w:eastAsiaTheme="minorEastAsia"/>
          <w:sz w:val="24"/>
          <w:szCs w:val="24"/>
        </w:rPr>
        <w:t>. So,</w:t>
      </w:r>
    </w:p>
    <w:p w14:paraId="15CA1A05"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dt</m:t>
              </m:r>
            </m:den>
          </m:f>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m:oMathPara>
    </w:p>
    <w:p w14:paraId="0554E36C" w14:textId="77777777" w:rsidR="001B46E2" w:rsidRPr="00D3681C" w:rsidRDefault="001B46E2" w:rsidP="00D3681C">
      <w:pPr>
        <w:spacing w:line="480" w:lineRule="auto"/>
        <w:jc w:val="both"/>
        <w:rPr>
          <w:sz w:val="24"/>
          <w:szCs w:val="24"/>
        </w:rPr>
      </w:pPr>
      <w:r w:rsidRPr="00D3681C">
        <w:rPr>
          <w:sz w:val="24"/>
          <w:szCs w:val="24"/>
        </w:rPr>
        <w:t>We will also pick the initial condition</w:t>
      </w:r>
    </w:p>
    <w:p w14:paraId="24A56327" w14:textId="77777777" w:rsidR="001B46E2" w:rsidRPr="00D3681C" w:rsidRDefault="001B46E2" w:rsidP="00D3681C">
      <w:pPr>
        <w:spacing w:line="480" w:lineRule="auto"/>
        <w:jc w:val="both"/>
        <w:rPr>
          <w:sz w:val="24"/>
          <w:szCs w:val="24"/>
        </w:rPr>
      </w:pPr>
      <m:oMathPara>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0</m:t>
              </m:r>
            </m:e>
          </m:d>
          <m:r>
            <w:rPr>
              <w:rFonts w:ascii="Cambria Math" w:hAnsi="Cambria Math"/>
              <w:sz w:val="24"/>
              <w:szCs w:val="24"/>
            </w:rPr>
            <m:t>=0.7</m:t>
          </m:r>
        </m:oMath>
      </m:oMathPara>
    </w:p>
    <w:p w14:paraId="77D99C7E" w14:textId="77777777" w:rsidR="001B46E2" w:rsidRPr="00D3681C" w:rsidRDefault="001B46E2" w:rsidP="00D3681C">
      <w:pPr>
        <w:spacing w:line="480" w:lineRule="auto"/>
        <w:jc w:val="both"/>
        <w:rPr>
          <w:rFonts w:eastAsiaTheme="minorEastAsia"/>
          <w:sz w:val="24"/>
          <w:szCs w:val="24"/>
        </w:rPr>
      </w:pPr>
      <w:r w:rsidRPr="00D3681C">
        <w:rPr>
          <w:sz w:val="24"/>
          <w:szCs w:val="24"/>
        </w:rPr>
        <w:t xml:space="preserve">This is, of course, a separable differential equation. We can divide both sides by </w:t>
      </w:r>
      <m:oMath>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oMath>
      <w:r w:rsidRPr="00D3681C">
        <w:rPr>
          <w:rFonts w:eastAsiaTheme="minorEastAsia"/>
          <w:sz w:val="24"/>
          <w:szCs w:val="24"/>
        </w:rPr>
        <w:t xml:space="preserve"> and multiply both sides by </w:t>
      </w:r>
      <m:oMath>
        <m:r>
          <w:rPr>
            <w:rFonts w:ascii="Cambria Math" w:eastAsiaTheme="minorEastAsia" w:hAnsi="Cambria Math"/>
            <w:sz w:val="24"/>
            <w:szCs w:val="24"/>
          </w:rPr>
          <m:t>dt</m:t>
        </m:r>
      </m:oMath>
      <w:r w:rsidRPr="00D3681C">
        <w:rPr>
          <w:rFonts w:eastAsiaTheme="minorEastAsia"/>
          <w:sz w:val="24"/>
          <w:szCs w:val="24"/>
        </w:rPr>
        <w:t xml:space="preserve"> to get:</w:t>
      </w:r>
    </w:p>
    <w:p w14:paraId="725578FE"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da(t)</m:t>
              </m:r>
            </m:num>
            <m:den>
              <m:r>
                <w:rPr>
                  <w:rFonts w:ascii="Cambria Math" w:hAnsi="Cambria Math"/>
                  <w:sz w:val="24"/>
                  <w:szCs w:val="24"/>
                </w:rPr>
                <m:t>-(</m:t>
              </m:r>
              <m:r>
                <m:rPr>
                  <m:sty m:val="p"/>
                </m:rPr>
                <w:rPr>
                  <w:rFonts w:ascii="Cambria Math" w:eastAsiaTheme="minorEastAsia" w:hAnsi="Cambria Math"/>
                  <w:sz w:val="24"/>
                  <w:szCs w:val="24"/>
                </w:rPr>
                <m:t>0.679592)</m:t>
              </m:r>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r>
                <m:rPr>
                  <m:sty m:val="p"/>
                </m:rPr>
                <w:rPr>
                  <w:rFonts w:ascii="Cambria Math" w:eastAsiaTheme="minorEastAsia" w:hAnsi="Cambria Math"/>
                  <w:sz w:val="24"/>
                  <w:szCs w:val="24"/>
                </w:rPr>
                <m:t>0.689091)</m:t>
              </m:r>
              <m:r>
                <w:rPr>
                  <w:rFonts w:ascii="Cambria Math" w:hAnsi="Cambria Math"/>
                  <w:sz w:val="24"/>
                  <w:szCs w:val="24"/>
                </w:rPr>
                <m:t>(62.6)a(t)[1-a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den>
          </m:f>
          <m:r>
            <w:rPr>
              <w:rFonts w:ascii="Cambria Math" w:hAnsi="Cambria Math"/>
              <w:sz w:val="24"/>
              <w:szCs w:val="24"/>
            </w:rPr>
            <m:t>=1dt</m:t>
          </m:r>
        </m:oMath>
      </m:oMathPara>
    </w:p>
    <w:p w14:paraId="540FA5C7"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 xml:space="preserve">Which is equivalent </w:t>
      </w:r>
      <w:proofErr w:type="gramStart"/>
      <w:r w:rsidRPr="00D3681C">
        <w:rPr>
          <w:rFonts w:eastAsiaTheme="minorEastAsia"/>
          <w:sz w:val="24"/>
          <w:szCs w:val="24"/>
        </w:rPr>
        <w:t>to:</w:t>
      </w:r>
      <w:proofErr w:type="gramEnd"/>
    </w:p>
    <w:p w14:paraId="7757A6B8" w14:textId="77777777" w:rsidR="001B46E2" w:rsidRPr="00D3681C" w:rsidRDefault="006E09CE" w:rsidP="00D3681C">
      <w:pPr>
        <w:spacing w:line="480" w:lineRule="auto"/>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43.1370966a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-43.1370966a</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t</m:t>
                      </m:r>
                    </m:e>
                  </m:d>
                </m:e>
                <m:sup>
                  <m:r>
                    <w:rPr>
                      <w:rFonts w:ascii="Cambria Math" w:hAnsi="Cambria Math"/>
                      <w:sz w:val="24"/>
                      <w:szCs w:val="24"/>
                    </w:rPr>
                    <m:t>2</m:t>
                  </m:r>
                </m:sup>
              </m:sSup>
              <m:r>
                <w:rPr>
                  <w:rFonts w:ascii="Cambria Math" w:hAnsi="Cambria Math"/>
                  <w:sz w:val="24"/>
                  <w:szCs w:val="24"/>
                </w:rPr>
                <m:t>-0.679592a(t)</m:t>
              </m:r>
            </m:den>
          </m:f>
          <m:r>
            <w:rPr>
              <w:rFonts w:ascii="Cambria Math" w:hAnsi="Cambria Math"/>
              <w:sz w:val="24"/>
              <w:szCs w:val="24"/>
            </w:rPr>
            <m:t>da=dt</m:t>
          </m:r>
        </m:oMath>
      </m:oMathPara>
    </w:p>
    <w:p w14:paraId="78A3E277"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We will now integrate both sides:</w:t>
      </w:r>
    </w:p>
    <w:p w14:paraId="4233F8B9" w14:textId="77777777" w:rsidR="001B46E2" w:rsidRPr="00D3681C" w:rsidRDefault="001B46E2" w:rsidP="00D3681C">
      <w:pPr>
        <w:spacing w:line="480" w:lineRule="auto"/>
        <w:jc w:val="both"/>
        <w:rPr>
          <w:rFonts w:eastAsiaTheme="minorEastAs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43.1370966a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-43.1370966a</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t</m:t>
                      </m:r>
                    </m:e>
                  </m:d>
                </m:e>
                <m:sup>
                  <m:r>
                    <w:rPr>
                      <w:rFonts w:ascii="Cambria Math" w:hAnsi="Cambria Math"/>
                      <w:sz w:val="24"/>
                      <w:szCs w:val="24"/>
                    </w:rPr>
                    <m:t>2</m:t>
                  </m:r>
                </m:sup>
              </m:sSup>
              <m:r>
                <w:rPr>
                  <w:rFonts w:ascii="Cambria Math" w:hAnsi="Cambria Math"/>
                  <w:sz w:val="24"/>
                  <w:szCs w:val="24"/>
                </w:rPr>
                <m:t>-0.679592a</m:t>
              </m:r>
              <m:d>
                <m:dPr>
                  <m:ctrlPr>
                    <w:rPr>
                      <w:rFonts w:ascii="Cambria Math" w:hAnsi="Cambria Math"/>
                      <w:i/>
                      <w:sz w:val="24"/>
                      <w:szCs w:val="24"/>
                    </w:rPr>
                  </m:ctrlPr>
                </m:dPr>
                <m:e>
                  <m:r>
                    <w:rPr>
                      <w:rFonts w:ascii="Cambria Math" w:hAnsi="Cambria Math"/>
                      <w:sz w:val="24"/>
                      <w:szCs w:val="24"/>
                    </w:rPr>
                    <m:t>t</m:t>
                  </m:r>
                </m:e>
              </m:d>
            </m:den>
          </m:f>
          <m:r>
            <w:rPr>
              <w:rFonts w:ascii="Cambria Math" w:hAnsi="Cambria Math"/>
              <w:sz w:val="24"/>
              <w:szCs w:val="24"/>
            </w:rPr>
            <m:t>da=∫dt</m:t>
          </m:r>
        </m:oMath>
      </m:oMathPara>
    </w:p>
    <w:p w14:paraId="5ED9B708" w14:textId="77777777" w:rsidR="001B46E2" w:rsidRPr="00D3681C" w:rsidRDefault="001B46E2" w:rsidP="00D3681C">
      <w:pPr>
        <w:spacing w:line="480" w:lineRule="auto"/>
        <w:jc w:val="both"/>
        <w:rPr>
          <w:rFonts w:eastAsiaTheme="minorEastAsia"/>
          <w:sz w:val="24"/>
          <w:szCs w:val="24"/>
        </w:rPr>
      </w:pPr>
      <w:r w:rsidRPr="00D3681C">
        <w:rPr>
          <w:rFonts w:eastAsiaTheme="minorEastAsia"/>
          <w:sz w:val="24"/>
          <w:szCs w:val="24"/>
        </w:rPr>
        <w:t xml:space="preserve">Rather than work through the full math, we will simply use </w:t>
      </w:r>
      <w:proofErr w:type="spellStart"/>
      <w:r w:rsidRPr="00D3681C">
        <w:rPr>
          <w:rFonts w:eastAsiaTheme="minorEastAsia"/>
          <w:sz w:val="24"/>
          <w:szCs w:val="24"/>
        </w:rPr>
        <w:t>Matlab’s</w:t>
      </w:r>
      <w:proofErr w:type="spellEnd"/>
      <w:r w:rsidRPr="00D3681C">
        <w:rPr>
          <w:rFonts w:eastAsiaTheme="minorEastAsia"/>
          <w:sz w:val="24"/>
          <w:szCs w:val="24"/>
        </w:rPr>
        <w:t xml:space="preserve"> ODE45 solver to solve for a timespan from 0 to 10:</w:t>
      </w:r>
    </w:p>
    <w:p w14:paraId="614FA856" w14:textId="77777777" w:rsidR="001B46E2" w:rsidRDefault="001B46E2" w:rsidP="001B46E2">
      <w:pPr>
        <w:autoSpaceDE w:val="0"/>
        <w:autoSpaceDN w:val="0"/>
        <w:adjustRightInd w:val="0"/>
        <w:rPr>
          <w:rFonts w:ascii="Courier New" w:hAnsi="Courier New" w:cs="Courier New"/>
          <w:sz w:val="24"/>
          <w:szCs w:val="24"/>
        </w:rPr>
      </w:pPr>
      <w:proofErr w:type="gramStart"/>
      <w:r>
        <w:rPr>
          <w:rFonts w:ascii="Courier New" w:hAnsi="Courier New" w:cs="Courier New"/>
          <w:color w:val="000000"/>
        </w:rPr>
        <w:t>mu</w:t>
      </w:r>
      <w:proofErr w:type="gramEnd"/>
      <w:r>
        <w:rPr>
          <w:rFonts w:ascii="Courier New" w:hAnsi="Courier New" w:cs="Courier New"/>
          <w:color w:val="000000"/>
        </w:rPr>
        <w:t xml:space="preserve"> = 0.679592;</w:t>
      </w:r>
    </w:p>
    <w:p w14:paraId="47F9E3CD"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k = 62.6;</w:t>
      </w:r>
    </w:p>
    <w:p w14:paraId="58A51347" w14:textId="77777777" w:rsidR="001B46E2" w:rsidRDefault="001B46E2" w:rsidP="001B46E2">
      <w:pPr>
        <w:autoSpaceDE w:val="0"/>
        <w:autoSpaceDN w:val="0"/>
        <w:adjustRightInd w:val="0"/>
        <w:rPr>
          <w:rFonts w:ascii="Courier New" w:hAnsi="Courier New" w:cs="Courier New"/>
          <w:sz w:val="24"/>
          <w:szCs w:val="24"/>
        </w:rPr>
      </w:pPr>
      <w:proofErr w:type="gramStart"/>
      <w:r>
        <w:rPr>
          <w:rFonts w:ascii="Courier New" w:hAnsi="Courier New" w:cs="Courier New"/>
          <w:color w:val="000000"/>
        </w:rPr>
        <w:t>beta</w:t>
      </w:r>
      <w:proofErr w:type="gramEnd"/>
      <w:r>
        <w:rPr>
          <w:rFonts w:ascii="Courier New" w:hAnsi="Courier New" w:cs="Courier New"/>
          <w:color w:val="000000"/>
        </w:rPr>
        <w:t xml:space="preserve"> = 0.689091;</w:t>
      </w:r>
    </w:p>
    <w:p w14:paraId="4FE16289"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148DF026" w14:textId="77777777" w:rsidR="001B46E2" w:rsidRDefault="001B46E2" w:rsidP="001B46E2">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rPr>
        <w:t>tspan</w:t>
      </w:r>
      <w:proofErr w:type="spellEnd"/>
      <w:proofErr w:type="gramEnd"/>
      <w:r>
        <w:rPr>
          <w:rFonts w:ascii="Courier New" w:hAnsi="Courier New" w:cs="Courier New"/>
          <w:color w:val="000000"/>
        </w:rPr>
        <w:t xml:space="preserve"> = [0 10]</w:t>
      </w:r>
    </w:p>
    <w:p w14:paraId="24429522"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a0 = 0.7</w:t>
      </w:r>
    </w:p>
    <w:p w14:paraId="295FFD17"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627D169F"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w:t>
      </w:r>
      <w:proofErr w:type="gramStart"/>
      <w:r>
        <w:rPr>
          <w:rFonts w:ascii="Courier New" w:hAnsi="Courier New" w:cs="Courier New"/>
          <w:color w:val="000000"/>
        </w:rPr>
        <w:t>t</w:t>
      </w:r>
      <w:proofErr w:type="gramEnd"/>
      <w:r>
        <w:rPr>
          <w:rFonts w:ascii="Courier New" w:hAnsi="Courier New" w:cs="Courier New"/>
          <w:color w:val="000000"/>
        </w:rPr>
        <w:t xml:space="preserve">, y] = </w:t>
      </w:r>
      <w:proofErr w:type="gramStart"/>
      <w:r>
        <w:rPr>
          <w:rFonts w:ascii="Courier New" w:hAnsi="Courier New" w:cs="Courier New"/>
          <w:color w:val="000000"/>
        </w:rPr>
        <w:t>ode45(</w:t>
      </w:r>
      <w:proofErr w:type="gramEnd"/>
      <w:r>
        <w:rPr>
          <w:rFonts w:ascii="Courier New" w:hAnsi="Courier New" w:cs="Courier New"/>
          <w:color w:val="000000"/>
        </w:rPr>
        <w:t xml:space="preserve">@(t, a) -(mu * a) + (beta * k * a) - (beta * k * a^2), </w:t>
      </w:r>
      <w:proofErr w:type="spellStart"/>
      <w:r>
        <w:rPr>
          <w:rFonts w:ascii="Courier New" w:hAnsi="Courier New" w:cs="Courier New"/>
          <w:color w:val="000000"/>
        </w:rPr>
        <w:t>tspan</w:t>
      </w:r>
      <w:proofErr w:type="spellEnd"/>
      <w:r>
        <w:rPr>
          <w:rFonts w:ascii="Courier New" w:hAnsi="Courier New" w:cs="Courier New"/>
          <w:color w:val="000000"/>
        </w:rPr>
        <w:t>, a0)</w:t>
      </w:r>
    </w:p>
    <w:p w14:paraId="73D9C599" w14:textId="77777777" w:rsidR="001B46E2" w:rsidRDefault="001B46E2" w:rsidP="001B46E2">
      <w:pPr>
        <w:autoSpaceDE w:val="0"/>
        <w:autoSpaceDN w:val="0"/>
        <w:adjustRightInd w:val="0"/>
        <w:rPr>
          <w:rFonts w:ascii="Courier New" w:hAnsi="Courier New" w:cs="Courier New"/>
          <w:sz w:val="24"/>
          <w:szCs w:val="24"/>
        </w:rPr>
      </w:pPr>
      <w:r>
        <w:rPr>
          <w:rFonts w:ascii="Courier New" w:hAnsi="Courier New" w:cs="Courier New"/>
          <w:color w:val="000000"/>
        </w:rPr>
        <w:t xml:space="preserve"> </w:t>
      </w:r>
    </w:p>
    <w:p w14:paraId="047E77BF" w14:textId="77777777" w:rsidR="001B46E2" w:rsidRDefault="001B46E2" w:rsidP="001B46E2">
      <w:pPr>
        <w:autoSpaceDE w:val="0"/>
        <w:autoSpaceDN w:val="0"/>
        <w:adjustRightInd w:val="0"/>
        <w:rPr>
          <w:rFonts w:ascii="Courier New" w:hAnsi="Courier New" w:cs="Courier New"/>
          <w:sz w:val="24"/>
          <w:szCs w:val="24"/>
        </w:rPr>
      </w:pPr>
      <w:proofErr w:type="gramStart"/>
      <w:r>
        <w:rPr>
          <w:rFonts w:ascii="Courier New" w:hAnsi="Courier New" w:cs="Courier New"/>
          <w:color w:val="000000"/>
        </w:rPr>
        <w:t>plot(</w:t>
      </w:r>
      <w:proofErr w:type="gramEnd"/>
      <w:r>
        <w:rPr>
          <w:rFonts w:ascii="Courier New" w:hAnsi="Courier New" w:cs="Courier New"/>
          <w:color w:val="000000"/>
        </w:rPr>
        <w:t xml:space="preserve">t, y, </w:t>
      </w:r>
      <w:r>
        <w:rPr>
          <w:rFonts w:ascii="Courier New" w:hAnsi="Courier New" w:cs="Courier New"/>
          <w:color w:val="AA04F9"/>
        </w:rPr>
        <w:t>'-o'</w:t>
      </w:r>
      <w:r>
        <w:rPr>
          <w:rFonts w:ascii="Courier New" w:hAnsi="Courier New" w:cs="Courier New"/>
          <w:color w:val="000000"/>
        </w:rPr>
        <w:t>)</w:t>
      </w:r>
    </w:p>
    <w:p w14:paraId="02C482ED" w14:textId="77777777" w:rsidR="001B46E2" w:rsidRDefault="001B46E2" w:rsidP="001B46E2">
      <w:pPr>
        <w:rPr>
          <w:rFonts w:eastAsiaTheme="minorEastAsia"/>
        </w:rPr>
      </w:pPr>
    </w:p>
    <w:p w14:paraId="47DF7BD7" w14:textId="77777777" w:rsidR="001B46E2" w:rsidRPr="0030505C" w:rsidRDefault="001B46E2" w:rsidP="0030505C">
      <w:pPr>
        <w:jc w:val="both"/>
        <w:rPr>
          <w:rFonts w:eastAsiaTheme="minorEastAsia"/>
          <w:sz w:val="24"/>
          <w:szCs w:val="24"/>
        </w:rPr>
      </w:pPr>
      <w:r w:rsidRPr="0030505C">
        <w:rPr>
          <w:rFonts w:eastAsiaTheme="minorEastAsia"/>
          <w:sz w:val="24"/>
          <w:szCs w:val="24"/>
        </w:rPr>
        <w:t>This results in the following plot:</w:t>
      </w:r>
    </w:p>
    <w:p w14:paraId="3FD3025B" w14:textId="77777777" w:rsidR="00576FD4" w:rsidRDefault="001B46E2" w:rsidP="00576FD4">
      <w:pPr>
        <w:keepNext/>
        <w:jc w:val="center"/>
      </w:pPr>
      <w:r w:rsidRPr="007A4B40">
        <w:rPr>
          <w:rFonts w:eastAsiaTheme="minorEastAsia"/>
          <w:noProof/>
        </w:rPr>
        <w:lastRenderedPageBreak/>
        <w:drawing>
          <wp:inline distT="0" distB="0" distL="0" distR="0" wp14:anchorId="2CB093BD" wp14:editId="0D2081E5">
            <wp:extent cx="5943600" cy="2977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7365"/>
                    </a:xfrm>
                    <a:prstGeom prst="rect">
                      <a:avLst/>
                    </a:prstGeom>
                    <a:noFill/>
                    <a:ln>
                      <a:noFill/>
                    </a:ln>
                  </pic:spPr>
                </pic:pic>
              </a:graphicData>
            </a:graphic>
          </wp:inline>
        </w:drawing>
      </w:r>
    </w:p>
    <w:p w14:paraId="639EB45B" w14:textId="39E085CA" w:rsidR="001B46E2" w:rsidRDefault="00576FD4" w:rsidP="00576FD4">
      <w:pPr>
        <w:pStyle w:val="Caption"/>
        <w:jc w:val="center"/>
        <w:rPr>
          <w:rFonts w:eastAsiaTheme="minorEastAsia"/>
        </w:rPr>
      </w:pPr>
      <w:r>
        <w:t xml:space="preserve">Figure </w:t>
      </w:r>
      <w:fldSimple w:instr=" SEQ Figure \* ARABIC ">
        <w:r w:rsidR="00B40B2F">
          <w:rPr>
            <w:noProof/>
          </w:rPr>
          <w:t>15</w:t>
        </w:r>
      </w:fldSimple>
      <w:r>
        <w:t xml:space="preserve"> Rate of departure for k = 62.6</w:t>
      </w:r>
    </w:p>
    <w:p w14:paraId="5A7A0250" w14:textId="77777777" w:rsidR="001B46E2" w:rsidRDefault="001B46E2" w:rsidP="001B46E2">
      <w:pPr>
        <w:rPr>
          <w:rFonts w:eastAsiaTheme="minorEastAsia"/>
        </w:rPr>
      </w:pPr>
    </w:p>
    <w:p w14:paraId="15B7AF8D" w14:textId="77777777" w:rsidR="001B46E2" w:rsidRPr="0030505C" w:rsidRDefault="001B46E2" w:rsidP="0030505C">
      <w:pPr>
        <w:spacing w:line="480" w:lineRule="auto"/>
        <w:jc w:val="both"/>
        <w:rPr>
          <w:rFonts w:eastAsiaTheme="minorEastAsia"/>
          <w:sz w:val="24"/>
          <w:szCs w:val="24"/>
        </w:rPr>
      </w:pPr>
      <w:r w:rsidRPr="0030505C">
        <w:rPr>
          <w:rFonts w:eastAsiaTheme="minorEastAsia"/>
          <w:sz w:val="24"/>
          <w:szCs w:val="24"/>
        </w:rPr>
        <w:t xml:space="preserve">The values fairly quickly move from a value of 0.7 to stabilize at a value of approximately 0.9840 (with a small amount of cyclic behavior). This is, of course, rather problematic in that it implies that approximately 98% of foragers are active at all times, which is definitely </w:t>
      </w:r>
      <w:r w:rsidRPr="0030505C">
        <w:rPr>
          <w:rFonts w:eastAsiaTheme="minorEastAsia"/>
          <w:i/>
          <w:sz w:val="24"/>
          <w:szCs w:val="24"/>
        </w:rPr>
        <w:t xml:space="preserve">not </w:t>
      </w:r>
      <w:r w:rsidRPr="0030505C">
        <w:rPr>
          <w:rFonts w:eastAsiaTheme="minorEastAsia"/>
          <w:sz w:val="24"/>
          <w:szCs w:val="24"/>
        </w:rPr>
        <w:t xml:space="preserve">the case (especially for larger colonies). It also ignores fluctuations – we know that foragers do, in fact, have multiple possible rates. This suggests that something has gone wrong with our model. We need the “stable” baseline rate to be around 70%, and a second “higher” rate. </w:t>
      </w:r>
    </w:p>
    <w:p w14:paraId="42D66AB2" w14:textId="77777777" w:rsidR="001B46E2" w:rsidRPr="0030505C" w:rsidRDefault="001B46E2" w:rsidP="0030505C">
      <w:pPr>
        <w:spacing w:line="480" w:lineRule="auto"/>
        <w:jc w:val="both"/>
        <w:rPr>
          <w:rFonts w:eastAsiaTheme="minorEastAsia"/>
          <w:sz w:val="24"/>
          <w:szCs w:val="24"/>
        </w:rPr>
      </w:pPr>
    </w:p>
    <w:p w14:paraId="36C80A87" w14:textId="77777777" w:rsidR="001B46E2" w:rsidRPr="0030505C" w:rsidRDefault="001B46E2" w:rsidP="0030505C">
      <w:pPr>
        <w:spacing w:line="480" w:lineRule="auto"/>
        <w:jc w:val="both"/>
        <w:rPr>
          <w:rFonts w:eastAsiaTheme="minorEastAsia"/>
          <w:sz w:val="24"/>
          <w:szCs w:val="24"/>
        </w:rPr>
      </w:pPr>
      <w:r w:rsidRPr="0030505C">
        <w:rPr>
          <w:rFonts w:eastAsiaTheme="minorEastAsia"/>
          <w:sz w:val="24"/>
          <w:szCs w:val="24"/>
        </w:rPr>
        <w:t xml:space="preserve">This does not appear to be a function of the initial value we choose; selecting, for example,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=0.8</m:t>
        </m:r>
      </m:oMath>
      <w:r w:rsidRPr="0030505C">
        <w:rPr>
          <w:rFonts w:eastAsiaTheme="minorEastAsia"/>
          <w:sz w:val="24"/>
          <w:szCs w:val="24"/>
        </w:rPr>
        <w:t xml:space="preserve"> 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=0.9</m:t>
        </m:r>
      </m:oMath>
      <w:r w:rsidRPr="0030505C">
        <w:rPr>
          <w:rFonts w:eastAsiaTheme="minorEastAsia"/>
          <w:sz w:val="24"/>
          <w:szCs w:val="24"/>
        </w:rPr>
        <w:t xml:space="preserve"> results in a very similar outcome.</w:t>
      </w:r>
    </w:p>
    <w:p w14:paraId="3348AB0B" w14:textId="77777777" w:rsidR="001B46E2" w:rsidRPr="0030505C" w:rsidRDefault="001B46E2" w:rsidP="0030505C">
      <w:pPr>
        <w:spacing w:line="480" w:lineRule="auto"/>
        <w:jc w:val="both"/>
        <w:rPr>
          <w:rFonts w:eastAsiaTheme="minorEastAsia"/>
          <w:sz w:val="24"/>
          <w:szCs w:val="24"/>
        </w:rPr>
      </w:pPr>
    </w:p>
    <w:p w14:paraId="05D6A236" w14:textId="3AD76AC5" w:rsidR="001B46E2" w:rsidRPr="0030505C" w:rsidRDefault="001B46E2" w:rsidP="0030505C">
      <w:pPr>
        <w:spacing w:line="480" w:lineRule="auto"/>
        <w:jc w:val="both"/>
        <w:rPr>
          <w:rFonts w:eastAsiaTheme="minorEastAsia"/>
          <w:sz w:val="24"/>
          <w:szCs w:val="24"/>
        </w:rPr>
      </w:pPr>
      <w:r w:rsidRPr="0030505C">
        <w:rPr>
          <w:rFonts w:eastAsiaTheme="minorEastAsia"/>
          <w:sz w:val="24"/>
          <w:szCs w:val="24"/>
        </w:rPr>
        <w:t xml:space="preserve">However, this does </w:t>
      </w:r>
      <w:r w:rsidRPr="0030505C">
        <w:rPr>
          <w:rFonts w:eastAsiaTheme="minorEastAsia"/>
          <w:i/>
          <w:sz w:val="24"/>
          <w:szCs w:val="24"/>
        </w:rPr>
        <w:t xml:space="preserve">not </w:t>
      </w:r>
      <w:r w:rsidRPr="0030505C">
        <w:rPr>
          <w:rFonts w:eastAsiaTheme="minorEastAsia"/>
          <w:sz w:val="24"/>
          <w:szCs w:val="24"/>
        </w:rPr>
        <w:t xml:space="preserve">appear to be a function of the model itself; if we </w:t>
      </w:r>
      <w:proofErr w:type="gramStart"/>
      <w:r w:rsidRPr="0030505C">
        <w:rPr>
          <w:rFonts w:eastAsiaTheme="minorEastAsia"/>
          <w:sz w:val="24"/>
          <w:szCs w:val="24"/>
        </w:rPr>
        <w:t xml:space="preserve">select </w:t>
      </w:r>
      <w:proofErr w:type="gramEnd"/>
      <m:oMath>
        <m:r>
          <w:rPr>
            <w:rFonts w:ascii="Cambria Math" w:eastAsiaTheme="minorEastAsia" w:hAnsi="Cambria Math"/>
            <w:sz w:val="24"/>
            <w:szCs w:val="24"/>
          </w:rPr>
          <m:t>μ=0.9</m:t>
        </m:r>
      </m:oMath>
      <w:r w:rsidRPr="0030505C">
        <w:rPr>
          <w:rFonts w:eastAsiaTheme="minorEastAsia"/>
          <w:sz w:val="24"/>
          <w:szCs w:val="24"/>
        </w:rPr>
        <w:t xml:space="preserve">, </w:t>
      </w:r>
      <m:oMath>
        <m:r>
          <w:rPr>
            <w:rFonts w:ascii="Cambria Math" w:eastAsiaTheme="minorEastAsia" w:hAnsi="Cambria Math"/>
            <w:sz w:val="24"/>
            <w:szCs w:val="24"/>
          </w:rPr>
          <m:t>〈k〉=5</m:t>
        </m:r>
      </m:oMath>
      <w:r w:rsidRPr="0030505C">
        <w:rPr>
          <w:rFonts w:eastAsiaTheme="minorEastAsia"/>
          <w:sz w:val="24"/>
          <w:szCs w:val="24"/>
        </w:rPr>
        <w:t xml:space="preserve"> and </w:t>
      </w:r>
      <m:oMath>
        <m:r>
          <w:rPr>
            <w:rFonts w:ascii="Cambria Math" w:eastAsiaTheme="minorEastAsia" w:hAnsi="Cambria Math"/>
            <w:sz w:val="24"/>
            <w:szCs w:val="24"/>
          </w:rPr>
          <m:t>β=0.1</m:t>
        </m:r>
      </m:oMath>
      <w:r w:rsidRPr="0030505C">
        <w:rPr>
          <w:rFonts w:eastAsiaTheme="minorEastAsia"/>
          <w:sz w:val="24"/>
          <w:szCs w:val="24"/>
        </w:rPr>
        <w:t>, we get the following plot:</w:t>
      </w:r>
    </w:p>
    <w:p w14:paraId="7DCEE8BC" w14:textId="77777777" w:rsidR="00576FD4" w:rsidRDefault="001B46E2" w:rsidP="00576FD4">
      <w:pPr>
        <w:keepNext/>
        <w:jc w:val="center"/>
      </w:pPr>
      <w:r w:rsidRPr="00676B9D">
        <w:rPr>
          <w:rFonts w:eastAsiaTheme="minorEastAsia"/>
          <w:noProof/>
        </w:rPr>
        <w:lastRenderedPageBreak/>
        <w:drawing>
          <wp:inline distT="0" distB="0" distL="0" distR="0" wp14:anchorId="3323E591" wp14:editId="032AA812">
            <wp:extent cx="5324475" cy="399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619A399" w14:textId="343BF77E" w:rsidR="001B46E2" w:rsidRDefault="00576FD4" w:rsidP="00576FD4">
      <w:pPr>
        <w:pStyle w:val="Caption"/>
        <w:jc w:val="center"/>
        <w:rPr>
          <w:rFonts w:eastAsiaTheme="minorEastAsia"/>
        </w:rPr>
      </w:pPr>
      <w:r>
        <w:t xml:space="preserve">Figure </w:t>
      </w:r>
      <w:fldSimple w:instr=" SEQ Figure \* ARABIC ">
        <w:r w:rsidR="00B40B2F">
          <w:rPr>
            <w:noProof/>
          </w:rPr>
          <w:t>16</w:t>
        </w:r>
      </w:fldSimple>
      <w:r>
        <w:t xml:space="preserve"> Rate of departure </w:t>
      </w:r>
      <w:proofErr w:type="gramStart"/>
      <w:r>
        <w:t xml:space="preserve">for </w:t>
      </w:r>
      <w:proofErr w:type="gramEnd"/>
      <m:oMath>
        <m:r>
          <w:rPr>
            <w:rFonts w:ascii="Cambria Math" w:hAnsi="Cambria Math"/>
          </w:rPr>
          <m:t>μ=0.9</m:t>
        </m:r>
      </m:oMath>
      <w:r>
        <w:t xml:space="preserve">, </w:t>
      </w:r>
      <m:oMath>
        <m:r>
          <w:rPr>
            <w:rFonts w:ascii="Cambria Math" w:hAnsi="Cambria Math"/>
          </w:rPr>
          <m:t>〈k〉=5</m:t>
        </m:r>
      </m:oMath>
      <w:r>
        <w:t xml:space="preserve">, and </w:t>
      </w:r>
      <m:oMath>
        <m:r>
          <w:rPr>
            <w:rFonts w:ascii="Cambria Math" w:hAnsi="Cambria Math"/>
          </w:rPr>
          <m:t>β=0.1</m:t>
        </m:r>
      </m:oMath>
    </w:p>
    <w:p w14:paraId="70A5DDF9" w14:textId="77777777" w:rsidR="001B46E2" w:rsidRDefault="001B46E2" w:rsidP="0030505C">
      <w:pPr>
        <w:jc w:val="both"/>
        <w:rPr>
          <w:rFonts w:eastAsiaTheme="minorEastAsia"/>
          <w:sz w:val="24"/>
          <w:szCs w:val="24"/>
        </w:rPr>
      </w:pPr>
      <w:r w:rsidRPr="0030505C">
        <w:rPr>
          <w:rFonts w:eastAsiaTheme="minorEastAsia"/>
          <w:sz w:val="24"/>
          <w:szCs w:val="24"/>
        </w:rPr>
        <w:t>In other words, this strongly suggests that the way that the parameters we have chosen and the model interact strongly.</w:t>
      </w:r>
    </w:p>
    <w:p w14:paraId="4B741677" w14:textId="77777777" w:rsidR="0030505C" w:rsidRPr="0030505C" w:rsidRDefault="0030505C" w:rsidP="0030505C">
      <w:pPr>
        <w:jc w:val="both"/>
        <w:rPr>
          <w:rFonts w:eastAsiaTheme="minorEastAsia"/>
          <w:sz w:val="24"/>
          <w:szCs w:val="24"/>
        </w:rPr>
      </w:pPr>
    </w:p>
    <w:p w14:paraId="26419EE8" w14:textId="77777777" w:rsidR="001B46E2" w:rsidRPr="0030505C" w:rsidRDefault="001B46E2" w:rsidP="0030505C">
      <w:pPr>
        <w:jc w:val="both"/>
        <w:rPr>
          <w:rFonts w:eastAsiaTheme="minorEastAsia"/>
          <w:sz w:val="24"/>
          <w:szCs w:val="24"/>
        </w:rPr>
      </w:pPr>
      <w:proofErr w:type="gramStart"/>
      <w:r w:rsidRPr="0030505C">
        <w:rPr>
          <w:rFonts w:eastAsiaTheme="minorEastAsia"/>
          <w:sz w:val="24"/>
          <w:szCs w:val="24"/>
        </w:rPr>
        <w:t xml:space="preserve">For </w:t>
      </w:r>
      <w:proofErr w:type="gramEnd"/>
      <m:oMath>
        <m:r>
          <w:rPr>
            <w:rFonts w:ascii="Cambria Math" w:eastAsiaTheme="minorEastAsia" w:hAnsi="Cambria Math"/>
            <w:sz w:val="24"/>
            <w:szCs w:val="24"/>
          </w:rPr>
          <m:t>β=0.5</m:t>
        </m:r>
      </m:oMath>
      <w:r w:rsidRPr="0030505C">
        <w:rPr>
          <w:rFonts w:eastAsiaTheme="minorEastAsia"/>
          <w:sz w:val="24"/>
          <w:szCs w:val="24"/>
        </w:rPr>
        <w:t xml:space="preserve">, </w:t>
      </w:r>
      <m:oMath>
        <m:r>
          <w:rPr>
            <w:rFonts w:ascii="Cambria Math" w:eastAsiaTheme="minorEastAsia" w:hAnsi="Cambria Math"/>
            <w:sz w:val="24"/>
            <w:szCs w:val="24"/>
          </w:rPr>
          <m:t>μ=0.9</m:t>
        </m:r>
      </m:oMath>
      <w:r w:rsidRPr="0030505C">
        <w:rPr>
          <w:rFonts w:eastAsiaTheme="minorEastAsia"/>
          <w:sz w:val="24"/>
          <w:szCs w:val="24"/>
        </w:rPr>
        <w:t xml:space="preserve">, and </w:t>
      </w:r>
      <m:oMath>
        <m:r>
          <w:rPr>
            <w:rFonts w:ascii="Cambria Math" w:eastAsiaTheme="minorEastAsia" w:hAnsi="Cambria Math"/>
            <w:sz w:val="24"/>
            <w:szCs w:val="24"/>
          </w:rPr>
          <m:t>〈k〉=5</m:t>
        </m:r>
      </m:oMath>
      <w:r w:rsidRPr="0030505C">
        <w:rPr>
          <w:rFonts w:eastAsiaTheme="minorEastAsia"/>
          <w:sz w:val="24"/>
          <w:szCs w:val="24"/>
        </w:rPr>
        <w:t>:</w:t>
      </w:r>
    </w:p>
    <w:p w14:paraId="3E79F117" w14:textId="77777777" w:rsidR="001B46E2" w:rsidRDefault="001B46E2" w:rsidP="001B46E2">
      <w:pPr>
        <w:rPr>
          <w:rFonts w:eastAsiaTheme="minorEastAsia"/>
        </w:rPr>
      </w:pPr>
    </w:p>
    <w:p w14:paraId="477B0CB3" w14:textId="77777777" w:rsidR="00740E55" w:rsidRDefault="001B46E2" w:rsidP="00740E55">
      <w:pPr>
        <w:keepNext/>
        <w:jc w:val="center"/>
      </w:pPr>
      <w:r w:rsidRPr="00130521">
        <w:rPr>
          <w:rFonts w:eastAsiaTheme="minorEastAsia"/>
          <w:noProof/>
        </w:rPr>
        <w:drawing>
          <wp:inline distT="0" distB="0" distL="0" distR="0" wp14:anchorId="167E7D74" wp14:editId="0D9F867D">
            <wp:extent cx="5324475" cy="3990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722CBC8" w14:textId="7BA30349" w:rsidR="001B46E2" w:rsidRDefault="00740E55" w:rsidP="00740E55">
      <w:pPr>
        <w:pStyle w:val="Caption"/>
        <w:jc w:val="center"/>
        <w:rPr>
          <w:rFonts w:eastAsiaTheme="minorEastAsia"/>
        </w:rPr>
      </w:pPr>
      <w:r>
        <w:t xml:space="preserve">Figure </w:t>
      </w:r>
      <w:fldSimple w:instr=" SEQ Figure \* ARABIC ">
        <w:r w:rsidR="00B40B2F">
          <w:rPr>
            <w:noProof/>
          </w:rPr>
          <w:t>17</w:t>
        </w:r>
      </w:fldSimple>
      <w:r>
        <w:t xml:space="preserve"> Rate of departure </w:t>
      </w:r>
      <w:proofErr w:type="gramStart"/>
      <w:r>
        <w:t xml:space="preserve">for </w:t>
      </w:r>
      <w:proofErr w:type="gramEnd"/>
      <m:oMath>
        <m:r>
          <w:rPr>
            <w:rFonts w:ascii="Cambria Math" w:hAnsi="Cambria Math"/>
          </w:rPr>
          <m:t>μ=0.9</m:t>
        </m:r>
      </m:oMath>
      <w:r>
        <w:t xml:space="preserve">, </w:t>
      </w:r>
      <m:oMath>
        <m:r>
          <w:rPr>
            <w:rFonts w:ascii="Cambria Math" w:hAnsi="Cambria Math"/>
          </w:rPr>
          <m:t>β=0.5</m:t>
        </m:r>
      </m:oMath>
      <w:r>
        <w:t xml:space="preserve">, and </w:t>
      </w:r>
      <m:oMath>
        <m:d>
          <m:dPr>
            <m:begChr m:val="〈"/>
            <m:endChr m:val="〉"/>
            <m:ctrlPr>
              <w:rPr>
                <w:rFonts w:ascii="Cambria Math" w:hAnsi="Cambria Math"/>
              </w:rPr>
            </m:ctrlPr>
          </m:dPr>
          <m:e>
            <m:r>
              <w:rPr>
                <w:rFonts w:ascii="Cambria Math" w:hAnsi="Cambria Math"/>
              </w:rPr>
              <m:t>k</m:t>
            </m:r>
          </m:e>
        </m:d>
        <m:r>
          <w:rPr>
            <w:rFonts w:ascii="Cambria Math" w:hAnsi="Cambria Math"/>
          </w:rPr>
          <m:t>=5</m:t>
        </m:r>
      </m:oMath>
    </w:p>
    <w:p w14:paraId="3CF09BFC" w14:textId="77777777" w:rsidR="001B46E2" w:rsidRDefault="001B46E2" w:rsidP="001B46E2">
      <w:pPr>
        <w:rPr>
          <w:rFonts w:eastAsiaTheme="minorEastAsia"/>
        </w:rPr>
      </w:pPr>
    </w:p>
    <w:p w14:paraId="759CF4B3" w14:textId="77777777" w:rsidR="001B46E2" w:rsidRPr="00FC6D97" w:rsidRDefault="001B46E2" w:rsidP="00FC6D97">
      <w:pPr>
        <w:spacing w:line="480" w:lineRule="auto"/>
        <w:jc w:val="both"/>
        <w:rPr>
          <w:rFonts w:eastAsiaTheme="minorEastAsia"/>
          <w:sz w:val="24"/>
          <w:szCs w:val="24"/>
        </w:rPr>
      </w:pPr>
      <w:proofErr w:type="gramStart"/>
      <w:r w:rsidRPr="00FC6D97">
        <w:rPr>
          <w:rFonts w:eastAsiaTheme="minorEastAsia"/>
          <w:sz w:val="24"/>
          <w:szCs w:val="24"/>
        </w:rPr>
        <w:lastRenderedPageBreak/>
        <w:t xml:space="preserve">For </w:t>
      </w:r>
      <w:proofErr w:type="gramEnd"/>
      <m:oMath>
        <m:r>
          <w:rPr>
            <w:rFonts w:ascii="Cambria Math" w:eastAsiaTheme="minorEastAsia" w:hAnsi="Cambria Math"/>
            <w:sz w:val="24"/>
            <w:szCs w:val="24"/>
          </w:rPr>
          <m:t>β=0.6</m:t>
        </m:r>
      </m:oMath>
      <w:r w:rsidRPr="00FC6D97">
        <w:rPr>
          <w:rFonts w:eastAsiaTheme="minorEastAsia"/>
          <w:sz w:val="24"/>
          <w:szCs w:val="24"/>
        </w:rPr>
        <w:t xml:space="preserve">, </w:t>
      </w:r>
      <m:oMath>
        <m:r>
          <w:rPr>
            <w:rFonts w:ascii="Cambria Math" w:eastAsiaTheme="minorEastAsia" w:hAnsi="Cambria Math"/>
            <w:sz w:val="24"/>
            <w:szCs w:val="24"/>
          </w:rPr>
          <m:t>μ=0.9</m:t>
        </m:r>
      </m:oMath>
      <w:r w:rsidRPr="00FC6D97">
        <w:rPr>
          <w:rFonts w:eastAsiaTheme="minorEastAsia"/>
          <w:sz w:val="24"/>
          <w:szCs w:val="24"/>
        </w:rPr>
        <w:t xml:space="preserve">, and </w:t>
      </w:r>
      <m:oMath>
        <m:r>
          <w:rPr>
            <w:rFonts w:ascii="Cambria Math" w:eastAsiaTheme="minorEastAsia" w:hAnsi="Cambria Math"/>
            <w:sz w:val="24"/>
            <w:szCs w:val="24"/>
          </w:rPr>
          <m:t>〈k〉=5</m:t>
        </m:r>
      </m:oMath>
      <w:r w:rsidRPr="00FC6D97">
        <w:rPr>
          <w:rFonts w:eastAsiaTheme="minorEastAsia"/>
          <w:sz w:val="24"/>
          <w:szCs w:val="24"/>
        </w:rPr>
        <w:t>:</w:t>
      </w:r>
    </w:p>
    <w:p w14:paraId="262EC925" w14:textId="77777777" w:rsidR="00924B1F" w:rsidRDefault="001B46E2" w:rsidP="00924B1F">
      <w:pPr>
        <w:keepNext/>
        <w:jc w:val="center"/>
      </w:pPr>
      <w:r w:rsidRPr="00130521">
        <w:rPr>
          <w:rFonts w:eastAsiaTheme="minorEastAsia"/>
          <w:noProof/>
        </w:rPr>
        <w:drawing>
          <wp:inline distT="0" distB="0" distL="0" distR="0" wp14:anchorId="3BF72E7F" wp14:editId="14BF83C0">
            <wp:extent cx="5324475" cy="3990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1647549" w14:textId="033DAFB4" w:rsidR="001B46E2" w:rsidRDefault="00924B1F" w:rsidP="00924B1F">
      <w:pPr>
        <w:pStyle w:val="Caption"/>
        <w:jc w:val="center"/>
        <w:rPr>
          <w:rFonts w:eastAsiaTheme="minorEastAsia"/>
        </w:rPr>
      </w:pPr>
      <w:r>
        <w:t xml:space="preserve">Figure </w:t>
      </w:r>
      <w:fldSimple w:instr=" SEQ Figure \* ARABIC ">
        <w:r w:rsidR="00B40B2F">
          <w:rPr>
            <w:noProof/>
          </w:rPr>
          <w:t>18</w:t>
        </w:r>
      </w:fldSimple>
      <w:r>
        <w:t xml:space="preserve"> Rate of departure for</w:t>
      </w:r>
      <w:r w:rsidR="00882034">
        <w:t xml:space="preserve"> </w:t>
      </w:r>
      <m:oMath>
        <m:r>
          <w:rPr>
            <w:rFonts w:ascii="Cambria Math" w:hAnsi="Cambria Math"/>
          </w:rPr>
          <m:t xml:space="preserve">β=0.6, μ=0.9, </m:t>
        </m:r>
        <m:d>
          <m:dPr>
            <m:begChr m:val="〈"/>
            <m:endChr m:val="〉"/>
            <m:ctrlPr>
              <w:rPr>
                <w:rFonts w:ascii="Cambria Math" w:hAnsi="Cambria Math"/>
              </w:rPr>
            </m:ctrlPr>
          </m:dPr>
          <m:e>
            <m:r>
              <w:rPr>
                <w:rFonts w:ascii="Cambria Math" w:hAnsi="Cambria Math"/>
              </w:rPr>
              <m:t>k</m:t>
            </m:r>
          </m:e>
        </m:d>
        <m:r>
          <w:rPr>
            <w:rFonts w:ascii="Cambria Math" w:hAnsi="Cambria Math"/>
          </w:rPr>
          <m:t>=5</m:t>
        </m:r>
      </m:oMath>
    </w:p>
    <w:p w14:paraId="25F4278B" w14:textId="77777777" w:rsidR="001B46E2" w:rsidRPr="00755ECD" w:rsidRDefault="001B46E2" w:rsidP="00755ECD">
      <w:pPr>
        <w:spacing w:line="480" w:lineRule="auto"/>
        <w:jc w:val="both"/>
        <w:rPr>
          <w:rFonts w:eastAsiaTheme="minorEastAsia"/>
          <w:sz w:val="24"/>
          <w:szCs w:val="24"/>
        </w:rPr>
      </w:pPr>
      <w:proofErr w:type="gramStart"/>
      <w:r w:rsidRPr="00755ECD">
        <w:rPr>
          <w:rFonts w:eastAsiaTheme="minorEastAsia"/>
          <w:sz w:val="24"/>
          <w:szCs w:val="24"/>
        </w:rPr>
        <w:t xml:space="preserve">For </w:t>
      </w:r>
      <w:proofErr w:type="gramEnd"/>
      <m:oMath>
        <m:r>
          <w:rPr>
            <w:rFonts w:ascii="Cambria Math" w:eastAsiaTheme="minorEastAsia" w:hAnsi="Cambria Math"/>
            <w:sz w:val="24"/>
            <w:szCs w:val="24"/>
          </w:rPr>
          <m:t>β=0.7</m:t>
        </m:r>
      </m:oMath>
      <w:r w:rsidRPr="00755ECD">
        <w:rPr>
          <w:rFonts w:eastAsiaTheme="minorEastAsia"/>
          <w:sz w:val="24"/>
          <w:szCs w:val="24"/>
        </w:rPr>
        <w:t xml:space="preserve">, </w:t>
      </w:r>
      <m:oMath>
        <m:r>
          <w:rPr>
            <w:rFonts w:ascii="Cambria Math" w:eastAsiaTheme="minorEastAsia" w:hAnsi="Cambria Math"/>
            <w:sz w:val="24"/>
            <w:szCs w:val="24"/>
          </w:rPr>
          <m:t>μ=0.9</m:t>
        </m:r>
      </m:oMath>
      <w:r w:rsidRPr="00755ECD">
        <w:rPr>
          <w:rFonts w:eastAsiaTheme="minorEastAsia"/>
          <w:sz w:val="24"/>
          <w:szCs w:val="24"/>
        </w:rPr>
        <w:t xml:space="preserve">, and </w:t>
      </w:r>
      <m:oMath>
        <m:r>
          <w:rPr>
            <w:rFonts w:ascii="Cambria Math" w:eastAsiaTheme="minorEastAsia" w:hAnsi="Cambria Math"/>
            <w:sz w:val="24"/>
            <w:szCs w:val="24"/>
          </w:rPr>
          <m:t>〈k〉=5</m:t>
        </m:r>
      </m:oMath>
      <w:r w:rsidRPr="00755ECD">
        <w:rPr>
          <w:rFonts w:eastAsiaTheme="minorEastAsia"/>
          <w:sz w:val="24"/>
          <w:szCs w:val="24"/>
        </w:rPr>
        <w:t>:</w:t>
      </w:r>
    </w:p>
    <w:p w14:paraId="229DD7EA" w14:textId="77777777" w:rsidR="001B46E2" w:rsidRDefault="001B46E2" w:rsidP="001B46E2">
      <w:pPr>
        <w:rPr>
          <w:rFonts w:eastAsiaTheme="minorEastAsia"/>
        </w:rPr>
      </w:pPr>
    </w:p>
    <w:p w14:paraId="72539C82" w14:textId="77777777" w:rsidR="00766A6A" w:rsidRDefault="001B46E2" w:rsidP="00766A6A">
      <w:pPr>
        <w:keepNext/>
        <w:jc w:val="center"/>
      </w:pPr>
      <w:r w:rsidRPr="00130521">
        <w:rPr>
          <w:rFonts w:eastAsiaTheme="minorEastAsia"/>
          <w:noProof/>
        </w:rPr>
        <w:drawing>
          <wp:inline distT="0" distB="0" distL="0" distR="0" wp14:anchorId="122E066A" wp14:editId="0AB8C3B0">
            <wp:extent cx="5324475" cy="3990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C70EC60" w14:textId="22EE2E37" w:rsidR="001B46E2" w:rsidRDefault="00766A6A" w:rsidP="00766A6A">
      <w:pPr>
        <w:pStyle w:val="Caption"/>
        <w:jc w:val="center"/>
        <w:rPr>
          <w:rFonts w:eastAsiaTheme="minorEastAsia"/>
        </w:rPr>
      </w:pPr>
      <w:r>
        <w:t xml:space="preserve">Figure </w:t>
      </w:r>
      <w:fldSimple w:instr=" SEQ Figure \* ARABIC ">
        <w:r w:rsidR="00B40B2F">
          <w:rPr>
            <w:noProof/>
          </w:rPr>
          <w:t>19</w:t>
        </w:r>
      </w:fldSimple>
      <w:r>
        <w:t xml:space="preserve"> Rate of departure for </w:t>
      </w:r>
      <m:oMath>
        <m:r>
          <w:rPr>
            <w:rFonts w:ascii="Cambria Math" w:hAnsi="Cambria Math"/>
          </w:rPr>
          <m:t xml:space="preserve">β=0.7, μ=0.9, </m:t>
        </m:r>
        <m:d>
          <m:dPr>
            <m:begChr m:val="〈"/>
            <m:endChr m:val="〉"/>
            <m:ctrlPr>
              <w:rPr>
                <w:rFonts w:ascii="Cambria Math" w:hAnsi="Cambria Math"/>
              </w:rPr>
            </m:ctrlPr>
          </m:dPr>
          <m:e>
            <m:r>
              <w:rPr>
                <w:rFonts w:ascii="Cambria Math" w:hAnsi="Cambria Math"/>
              </w:rPr>
              <m:t>k</m:t>
            </m:r>
          </m:e>
        </m:d>
        <m:r>
          <w:rPr>
            <w:rFonts w:ascii="Cambria Math" w:hAnsi="Cambria Math"/>
          </w:rPr>
          <m:t>=5</m:t>
        </m:r>
      </m:oMath>
    </w:p>
    <w:p w14:paraId="3328D37A"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lastRenderedPageBreak/>
        <w:t xml:space="preserve">Our problem, then, appears to be twofold: our choice of </w:t>
      </w:r>
      <m:oMath>
        <m:r>
          <w:rPr>
            <w:rFonts w:ascii="Cambria Math" w:eastAsiaTheme="minorEastAsia" w:hAnsi="Cambria Math"/>
            <w:sz w:val="24"/>
            <w:szCs w:val="24"/>
          </w:rPr>
          <m:t>β</m:t>
        </m:r>
      </m:oMath>
      <w:r w:rsidRPr="009C4686">
        <w:rPr>
          <w:rFonts w:eastAsiaTheme="minorEastAsia"/>
          <w:sz w:val="24"/>
          <w:szCs w:val="24"/>
        </w:rPr>
        <w:t xml:space="preserve"> and our choice </w:t>
      </w:r>
      <w:proofErr w:type="gramStart"/>
      <w:r w:rsidRPr="009C4686">
        <w:rPr>
          <w:rFonts w:eastAsiaTheme="minorEastAsia"/>
          <w:sz w:val="24"/>
          <w:szCs w:val="24"/>
        </w:rPr>
        <w:t xml:space="preserve">of </w:t>
      </w:r>
      <w:proofErr w:type="gramEnd"/>
      <m:oMath>
        <m:r>
          <w:rPr>
            <w:rFonts w:ascii="Cambria Math" w:eastAsiaTheme="minorEastAsia" w:hAnsi="Cambria Math"/>
            <w:sz w:val="24"/>
            <w:szCs w:val="24"/>
          </w:rPr>
          <m:t>〈k〉</m:t>
        </m:r>
      </m:oMath>
      <w:r w:rsidRPr="009C4686">
        <w:rPr>
          <w:rFonts w:eastAsiaTheme="minorEastAsia"/>
          <w:sz w:val="24"/>
          <w:szCs w:val="24"/>
        </w:rPr>
        <w:t xml:space="preserve">. In fact, since </w:t>
      </w:r>
      <m:oMath>
        <m:r>
          <w:rPr>
            <w:rFonts w:ascii="Cambria Math" w:eastAsiaTheme="minorEastAsia" w:hAnsi="Cambria Math"/>
            <w:sz w:val="24"/>
            <w:szCs w:val="24"/>
          </w:rPr>
          <m:t>β〈k〉</m:t>
        </m:r>
      </m:oMath>
      <w:r w:rsidRPr="009C4686">
        <w:rPr>
          <w:rFonts w:eastAsiaTheme="minorEastAsia"/>
          <w:sz w:val="24"/>
          <w:szCs w:val="24"/>
        </w:rPr>
        <w:t xml:space="preserve"> is the total spreading rate, one is initially tempted to simply say that we were mistaken in setting </w:t>
      </w:r>
      <m:oMath>
        <m:r>
          <w:rPr>
            <w:rFonts w:ascii="Cambria Math" w:eastAsiaTheme="minorEastAsia" w:hAnsi="Cambria Math"/>
            <w:sz w:val="24"/>
            <w:szCs w:val="24"/>
          </w:rPr>
          <m:t>β≈0.69</m:t>
        </m:r>
      </m:oMath>
      <w:r w:rsidRPr="009C4686">
        <w:rPr>
          <w:rFonts w:eastAsiaTheme="minorEastAsia"/>
          <w:sz w:val="24"/>
          <w:szCs w:val="24"/>
        </w:rPr>
        <w:t xml:space="preserve"> and that we should simply state that</w:t>
      </w:r>
    </w:p>
    <w:p w14:paraId="4045B66D" w14:textId="77777777" w:rsidR="001B46E2" w:rsidRPr="009C4686" w:rsidRDefault="001B46E2" w:rsidP="009C4686">
      <w:pPr>
        <w:spacing w:line="480" w:lineRule="auto"/>
        <w:jc w:val="both"/>
        <w:rPr>
          <w:rFonts w:eastAsiaTheme="minorEastAsia"/>
          <w:sz w:val="24"/>
          <w:szCs w:val="24"/>
        </w:rPr>
      </w:pPr>
      <m:oMathPara>
        <m:oMath>
          <m:r>
            <w:rPr>
              <w:rFonts w:ascii="Cambria Math" w:eastAsiaTheme="minorEastAsia" w:hAnsi="Cambria Math"/>
              <w:sz w:val="24"/>
              <w:szCs w:val="24"/>
            </w:rPr>
            <m:t>β</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≈0.69</m:t>
          </m:r>
        </m:oMath>
      </m:oMathPara>
    </w:p>
    <w:p w14:paraId="4D745BE6" w14:textId="77777777" w:rsidR="001B46E2" w:rsidRPr="009C4686" w:rsidRDefault="001B46E2" w:rsidP="009C4686">
      <w:pPr>
        <w:autoSpaceDE w:val="0"/>
        <w:autoSpaceDN w:val="0"/>
        <w:adjustRightInd w:val="0"/>
        <w:spacing w:line="480" w:lineRule="auto"/>
        <w:jc w:val="both"/>
        <w:rPr>
          <w:rFonts w:ascii="Courier New" w:hAnsi="Courier New" w:cs="Courier New"/>
          <w:sz w:val="24"/>
          <w:szCs w:val="24"/>
        </w:rPr>
      </w:pPr>
      <w:r w:rsidRPr="009C4686">
        <w:rPr>
          <w:rFonts w:eastAsiaTheme="minorEastAsia"/>
          <w:sz w:val="24"/>
          <w:szCs w:val="24"/>
        </w:rPr>
        <w:t xml:space="preserve">We can simulate this with our original </w:t>
      </w:r>
      <w:proofErr w:type="spellStart"/>
      <w:r w:rsidRPr="009C4686">
        <w:rPr>
          <w:rFonts w:eastAsiaTheme="minorEastAsia"/>
          <w:sz w:val="24"/>
          <w:szCs w:val="24"/>
        </w:rPr>
        <w:t>Matlab</w:t>
      </w:r>
      <w:proofErr w:type="spellEnd"/>
      <w:r w:rsidRPr="009C4686">
        <w:rPr>
          <w:rFonts w:eastAsiaTheme="minorEastAsia"/>
          <w:sz w:val="24"/>
          <w:szCs w:val="24"/>
        </w:rPr>
        <w:t xml:space="preserve"> code simply by changing </w:t>
      </w:r>
      <w:r w:rsidRPr="009C4686">
        <w:rPr>
          <w:rFonts w:ascii="Courier New" w:hAnsi="Courier New" w:cs="Courier New"/>
          <w:color w:val="000000"/>
          <w:sz w:val="24"/>
          <w:szCs w:val="24"/>
        </w:rPr>
        <w:t xml:space="preserve">k = 62.6; </w:t>
      </w:r>
      <w:r w:rsidRPr="009C4686">
        <w:rPr>
          <w:rFonts w:ascii="Courier New" w:hAnsi="Courier New" w:cs="Courier New"/>
          <w:sz w:val="24"/>
          <w:szCs w:val="24"/>
        </w:rPr>
        <w:t>t</w:t>
      </w:r>
      <w:r w:rsidRPr="009C4686">
        <w:rPr>
          <w:rFonts w:eastAsiaTheme="minorEastAsia"/>
          <w:sz w:val="24"/>
          <w:szCs w:val="24"/>
        </w:rPr>
        <w:t xml:space="preserve">o </w:t>
      </w:r>
      <w:r w:rsidRPr="009C4686">
        <w:rPr>
          <w:rFonts w:ascii="Courier New" w:hAnsi="Courier New" w:cs="Courier New"/>
          <w:color w:val="000000"/>
          <w:sz w:val="24"/>
          <w:szCs w:val="24"/>
        </w:rPr>
        <w:t>k = 1;</w:t>
      </w:r>
    </w:p>
    <w:p w14:paraId="03F65A67" w14:textId="77777777" w:rsidR="001B46E2" w:rsidRPr="009C4686" w:rsidRDefault="001B46E2" w:rsidP="009C4686">
      <w:pPr>
        <w:autoSpaceDE w:val="0"/>
        <w:autoSpaceDN w:val="0"/>
        <w:adjustRightInd w:val="0"/>
        <w:spacing w:line="480" w:lineRule="auto"/>
        <w:jc w:val="both"/>
        <w:rPr>
          <w:rFonts w:eastAsiaTheme="minorEastAsia"/>
          <w:sz w:val="24"/>
          <w:szCs w:val="24"/>
        </w:rPr>
      </w:pPr>
      <w:r w:rsidRPr="009C4686">
        <w:rPr>
          <w:rFonts w:eastAsiaTheme="minorEastAsia"/>
          <w:sz w:val="24"/>
          <w:szCs w:val="24"/>
        </w:rPr>
        <w:t>Unfortunately, the situation with this variable doesn’t appear to be much better, as it predicts that the foraging rate will drop from 0.7 to a little over 0.1 within ten time intervals:</w:t>
      </w:r>
    </w:p>
    <w:p w14:paraId="70E814C5" w14:textId="77777777" w:rsidR="00822D58" w:rsidRDefault="001B46E2" w:rsidP="00822D58">
      <w:pPr>
        <w:keepNext/>
        <w:autoSpaceDE w:val="0"/>
        <w:autoSpaceDN w:val="0"/>
        <w:adjustRightInd w:val="0"/>
        <w:jc w:val="center"/>
      </w:pPr>
      <w:r w:rsidRPr="00A82288">
        <w:rPr>
          <w:rFonts w:ascii="Courier New" w:hAnsi="Courier New" w:cs="Courier New"/>
          <w:noProof/>
          <w:sz w:val="24"/>
          <w:szCs w:val="24"/>
        </w:rPr>
        <w:drawing>
          <wp:inline distT="0" distB="0" distL="0" distR="0" wp14:anchorId="6D37ECBC" wp14:editId="1581D22C">
            <wp:extent cx="5324475" cy="399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CF6DEB6" w14:textId="3DD582C6" w:rsidR="001B46E2" w:rsidRPr="00A82288" w:rsidRDefault="00822D58" w:rsidP="00822D58">
      <w:pPr>
        <w:pStyle w:val="Caption"/>
        <w:jc w:val="center"/>
        <w:rPr>
          <w:rFonts w:ascii="Courier New" w:hAnsi="Courier New" w:cs="Courier New"/>
          <w:sz w:val="24"/>
          <w:szCs w:val="24"/>
        </w:rPr>
      </w:pPr>
      <w:r>
        <w:t xml:space="preserve">Figure </w:t>
      </w:r>
      <w:fldSimple w:instr=" SEQ Figure \* ARABIC ">
        <w:r w:rsidR="00B40B2F">
          <w:rPr>
            <w:noProof/>
          </w:rPr>
          <w:t>20</w:t>
        </w:r>
      </w:fldSimple>
      <w:r>
        <w:t xml:space="preserve"> Result of setting k to 1</w:t>
      </w:r>
      <w:r>
        <w:rPr>
          <w:noProof/>
        </w:rPr>
        <w:t xml:space="preserve"> in the Matlab script</w:t>
      </w:r>
    </w:p>
    <w:p w14:paraId="45CAB5EC" w14:textId="77777777" w:rsidR="001B46E2" w:rsidRPr="009C4686" w:rsidRDefault="001B46E2" w:rsidP="009C4686">
      <w:pPr>
        <w:spacing w:line="480" w:lineRule="auto"/>
        <w:jc w:val="both"/>
        <w:rPr>
          <w:rFonts w:eastAsiaTheme="minorEastAsia"/>
          <w:noProof/>
          <w:sz w:val="24"/>
          <w:szCs w:val="24"/>
        </w:rPr>
      </w:pPr>
      <w:r w:rsidRPr="009C4686">
        <w:rPr>
          <w:rFonts w:eastAsiaTheme="minorEastAsia"/>
          <w:noProof/>
          <w:sz w:val="24"/>
          <w:szCs w:val="24"/>
        </w:rPr>
        <w:t>Such a conclusion is, of course, roundly contradicted by empirical evidence.</w:t>
      </w:r>
    </w:p>
    <w:p w14:paraId="22A609AF" w14:textId="77777777" w:rsidR="009C4686" w:rsidRPr="009C4686" w:rsidRDefault="009C4686" w:rsidP="009C4686">
      <w:pPr>
        <w:spacing w:line="480" w:lineRule="auto"/>
        <w:jc w:val="both"/>
        <w:rPr>
          <w:rFonts w:eastAsiaTheme="minorEastAsia"/>
          <w:noProof/>
          <w:sz w:val="24"/>
          <w:szCs w:val="24"/>
        </w:rPr>
      </w:pPr>
    </w:p>
    <w:p w14:paraId="0CB1F55B" w14:textId="77777777" w:rsidR="001B46E2" w:rsidRPr="009C4686" w:rsidRDefault="001B46E2" w:rsidP="009C4686">
      <w:pPr>
        <w:spacing w:line="480" w:lineRule="auto"/>
        <w:jc w:val="both"/>
        <w:rPr>
          <w:rFonts w:eastAsiaTheme="minorEastAsia"/>
          <w:noProof/>
          <w:sz w:val="24"/>
          <w:szCs w:val="24"/>
        </w:rPr>
      </w:pPr>
      <w:r w:rsidRPr="009C4686">
        <w:rPr>
          <w:rFonts w:eastAsiaTheme="minorEastAsia"/>
          <w:noProof/>
          <w:sz w:val="24"/>
          <w:szCs w:val="24"/>
        </w:rPr>
        <w:t xml:space="preserve">If we continue to utilize </w:t>
      </w:r>
      <m:oMath>
        <m:r>
          <w:rPr>
            <w:rFonts w:ascii="Cambria Math" w:eastAsiaTheme="minorEastAsia" w:hAnsi="Cambria Math"/>
            <w:noProof/>
            <w:sz w:val="24"/>
            <w:szCs w:val="24"/>
          </w:rPr>
          <m:t>β≈0.69</m:t>
        </m:r>
      </m:oMath>
      <w:r w:rsidRPr="009C4686">
        <w:rPr>
          <w:rFonts w:eastAsiaTheme="minorEastAsia"/>
          <w:noProof/>
          <w:sz w:val="24"/>
          <w:szCs w:val="24"/>
        </w:rPr>
        <w:t xml:space="preserve">, for </w:t>
      </w:r>
      <m:oMath>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k</m:t>
            </m:r>
          </m:e>
        </m:d>
        <m:r>
          <w:rPr>
            <w:rFonts w:ascii="Cambria Math" w:eastAsiaTheme="minorEastAsia" w:hAnsi="Cambria Math"/>
            <w:noProof/>
            <w:sz w:val="24"/>
            <w:szCs w:val="24"/>
          </w:rPr>
          <m:t>=4</m:t>
        </m:r>
      </m:oMath>
      <w:r w:rsidRPr="009C4686">
        <w:rPr>
          <w:rFonts w:eastAsiaTheme="minorEastAsia"/>
          <w:noProof/>
          <w:sz w:val="24"/>
          <w:szCs w:val="24"/>
        </w:rPr>
        <w:t xml:space="preserve"> we get the following plot:</w:t>
      </w:r>
    </w:p>
    <w:p w14:paraId="036F1A55" w14:textId="77777777" w:rsidR="00822D58" w:rsidRDefault="001B46E2" w:rsidP="00822D58">
      <w:pPr>
        <w:keepNext/>
        <w:jc w:val="center"/>
      </w:pPr>
      <w:r w:rsidRPr="00E852CF">
        <w:rPr>
          <w:rFonts w:eastAsiaTheme="minorEastAsia"/>
          <w:noProof/>
        </w:rPr>
        <w:lastRenderedPageBreak/>
        <w:drawing>
          <wp:inline distT="0" distB="0" distL="0" distR="0" wp14:anchorId="3068AECA" wp14:editId="3B0635D4">
            <wp:extent cx="5324475"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21E56A3" w14:textId="6F461CAB" w:rsidR="001B46E2" w:rsidRDefault="00822D58" w:rsidP="00822D58">
      <w:pPr>
        <w:pStyle w:val="Caption"/>
        <w:jc w:val="center"/>
        <w:rPr>
          <w:rFonts w:eastAsiaTheme="minorEastAsia"/>
        </w:rPr>
      </w:pPr>
      <w:r>
        <w:t xml:space="preserve">Figure </w:t>
      </w:r>
      <w:fldSimple w:instr=" SEQ Figure \* ARABIC ">
        <w:r w:rsidR="00B40B2F">
          <w:rPr>
            <w:noProof/>
          </w:rPr>
          <w:t>21</w:t>
        </w:r>
      </w:fldSimple>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=4</m:t>
        </m:r>
      </m:oMath>
    </w:p>
    <w:p w14:paraId="00EE75FF"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 xml:space="preserve">For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=3</m:t>
        </m:r>
      </m:oMath>
      <w:r w:rsidRPr="009C4686">
        <w:rPr>
          <w:rFonts w:eastAsiaTheme="minorEastAsia"/>
          <w:sz w:val="24"/>
          <w:szCs w:val="24"/>
        </w:rPr>
        <w:t xml:space="preserve"> we get the following:</w:t>
      </w:r>
    </w:p>
    <w:p w14:paraId="068CF50F" w14:textId="77777777" w:rsidR="009E7221" w:rsidRDefault="001B46E2" w:rsidP="009E7221">
      <w:pPr>
        <w:keepNext/>
        <w:jc w:val="center"/>
      </w:pPr>
      <w:r w:rsidRPr="00845EE0">
        <w:rPr>
          <w:rFonts w:eastAsiaTheme="minorEastAsia"/>
          <w:noProof/>
        </w:rPr>
        <w:drawing>
          <wp:inline distT="0" distB="0" distL="0" distR="0" wp14:anchorId="784BD390" wp14:editId="10003B71">
            <wp:extent cx="5324475" cy="399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73175C0" w14:textId="5E9D2E37" w:rsidR="001B46E2" w:rsidRDefault="009E7221" w:rsidP="009E7221">
      <w:pPr>
        <w:pStyle w:val="Caption"/>
        <w:jc w:val="center"/>
        <w:rPr>
          <w:rFonts w:eastAsiaTheme="minorEastAsia"/>
        </w:rPr>
      </w:pPr>
      <w:r>
        <w:t xml:space="preserve">Figure </w:t>
      </w:r>
      <w:fldSimple w:instr=" SEQ Figure \* ARABIC ">
        <w:r w:rsidR="00B40B2F">
          <w:rPr>
            <w:noProof/>
          </w:rPr>
          <w:t>22</w:t>
        </w:r>
      </w:fldSimple>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=3</m:t>
        </m:r>
      </m:oMath>
    </w:p>
    <w:p w14:paraId="1F7F36D9"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Both are plausible.</w:t>
      </w:r>
    </w:p>
    <w:p w14:paraId="6E67D794" w14:textId="77777777" w:rsidR="001B46E2" w:rsidRPr="009C4686" w:rsidRDefault="001B46E2" w:rsidP="009C4686">
      <w:pPr>
        <w:spacing w:line="480" w:lineRule="auto"/>
        <w:jc w:val="both"/>
        <w:rPr>
          <w:rFonts w:eastAsiaTheme="minorEastAsia"/>
          <w:sz w:val="24"/>
          <w:szCs w:val="24"/>
        </w:rPr>
      </w:pPr>
    </w:p>
    <w:p w14:paraId="20C6442D"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lastRenderedPageBreak/>
        <w:t xml:space="preserve">We finally arrive at the source of the trouble: our original data set recorded all interactions by forager ants anywhere. This “worked” for our prior models. However, if </w:t>
      </w:r>
      <m:oMath>
        <m:r>
          <w:rPr>
            <w:rFonts w:ascii="Cambria Math" w:eastAsiaTheme="minorEastAsia" w:hAnsi="Cambria Math"/>
            <w:sz w:val="24"/>
            <w:szCs w:val="24"/>
          </w:rPr>
          <m:t>〈k〉</m:t>
        </m:r>
      </m:oMath>
      <w:r w:rsidRPr="009C4686">
        <w:rPr>
          <w:rFonts w:eastAsiaTheme="minorEastAsia"/>
          <w:sz w:val="24"/>
          <w:szCs w:val="24"/>
        </w:rPr>
        <w:t xml:space="preserve"> is the average number of ants that an active forager encounters and </w:t>
      </w:r>
      <m:oMath>
        <m:r>
          <w:rPr>
            <w:rFonts w:ascii="Cambria Math" w:eastAsiaTheme="minorEastAsia" w:hAnsi="Cambria Math"/>
            <w:sz w:val="24"/>
            <w:szCs w:val="24"/>
          </w:rPr>
          <m:t>β</m:t>
        </m:r>
      </m:oMath>
      <w:r w:rsidRPr="009C4686">
        <w:rPr>
          <w:rFonts w:eastAsiaTheme="minorEastAsia"/>
          <w:sz w:val="24"/>
          <w:szCs w:val="24"/>
        </w:rPr>
        <w:t xml:space="preserve"> is the rate at which successful foragers are returning, then </w:t>
      </w:r>
      <m:oMath>
        <m:r>
          <w:rPr>
            <w:rFonts w:ascii="Cambria Math" w:eastAsiaTheme="minorEastAsia" w:hAnsi="Cambria Math"/>
            <w:sz w:val="24"/>
            <w:szCs w:val="24"/>
          </w:rPr>
          <m:t>β〈k〉</m:t>
        </m:r>
      </m:oMath>
      <w:r w:rsidRPr="009C4686">
        <w:rPr>
          <w:rFonts w:eastAsiaTheme="minorEastAsia"/>
          <w:sz w:val="24"/>
          <w:szCs w:val="24"/>
        </w:rPr>
        <w:t xml:space="preserve"> is the rate at which successful foragers are encountering quiescent foragers.</w:t>
      </w:r>
    </w:p>
    <w:p w14:paraId="71322C1D"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 xml:space="preserve">We will use a data set supplied by </w:t>
      </w:r>
      <w:proofErr w:type="spellStart"/>
      <w:r w:rsidRPr="009C4686">
        <w:rPr>
          <w:rFonts w:eastAsiaTheme="minorEastAsia"/>
          <w:sz w:val="24"/>
          <w:szCs w:val="24"/>
        </w:rPr>
        <w:t>Pless</w:t>
      </w:r>
      <w:proofErr w:type="spellEnd"/>
      <w:r w:rsidRPr="009C4686">
        <w:rPr>
          <w:rFonts w:eastAsiaTheme="minorEastAsia"/>
          <w:sz w:val="24"/>
          <w:szCs w:val="24"/>
        </w:rPr>
        <w:t xml:space="preserve"> </w:t>
      </w:r>
      <w:proofErr w:type="gramStart"/>
      <w:r w:rsidRPr="009C4686">
        <w:rPr>
          <w:rFonts w:eastAsiaTheme="minorEastAsia"/>
          <w:i/>
          <w:sz w:val="24"/>
          <w:szCs w:val="24"/>
        </w:rPr>
        <w:t>et</w:t>
      </w:r>
      <w:proofErr w:type="gramEnd"/>
      <w:r w:rsidRPr="009C4686">
        <w:rPr>
          <w:rFonts w:eastAsiaTheme="minorEastAsia"/>
          <w:i/>
          <w:sz w:val="24"/>
          <w:szCs w:val="24"/>
        </w:rPr>
        <w:t xml:space="preserve">. </w:t>
      </w:r>
      <w:proofErr w:type="gramStart"/>
      <w:r w:rsidRPr="009C4686">
        <w:rPr>
          <w:rFonts w:eastAsiaTheme="minorEastAsia"/>
          <w:i/>
          <w:sz w:val="24"/>
          <w:szCs w:val="24"/>
        </w:rPr>
        <w:t>al</w:t>
      </w:r>
      <w:proofErr w:type="gramEnd"/>
      <w:r w:rsidRPr="009C4686">
        <w:rPr>
          <w:rFonts w:eastAsiaTheme="minorEastAsia"/>
          <w:i/>
          <w:sz w:val="24"/>
          <w:szCs w:val="24"/>
        </w:rPr>
        <w:t>.</w:t>
      </w:r>
      <w:r w:rsidRPr="009C4686">
        <w:rPr>
          <w:rFonts w:eastAsiaTheme="minorEastAsia"/>
          <w:sz w:val="24"/>
          <w:szCs w:val="24"/>
        </w:rPr>
        <w:t xml:space="preserve"> In this study, the “roof” of an entrance chamber was removed and replaced with a transparent cover and ant interactions were video recorded and later tagged using a </w:t>
      </w:r>
      <w:proofErr w:type="spellStart"/>
      <w:r w:rsidRPr="009C4686">
        <w:rPr>
          <w:rFonts w:eastAsiaTheme="minorEastAsia"/>
          <w:sz w:val="24"/>
          <w:szCs w:val="24"/>
        </w:rPr>
        <w:t>Matlab</w:t>
      </w:r>
      <w:proofErr w:type="spellEnd"/>
      <w:r w:rsidRPr="009C4686">
        <w:rPr>
          <w:rFonts w:eastAsiaTheme="minorEastAsia"/>
          <w:sz w:val="24"/>
          <w:szCs w:val="24"/>
        </w:rPr>
        <w:t xml:space="preserve"> script. (Prior research demonstrated that the light does not substantially alter the ants’ behavior). This data set identifies two types of ants: ants that leave the entrance chamber as active foragers (type 1) and ants that descend into the nest.</w:t>
      </w:r>
    </w:p>
    <w:p w14:paraId="2CD35676" w14:textId="77777777" w:rsidR="001B46E2" w:rsidRPr="009C4686" w:rsidRDefault="001B46E2" w:rsidP="009C4686">
      <w:pPr>
        <w:spacing w:line="480" w:lineRule="auto"/>
        <w:jc w:val="both"/>
        <w:rPr>
          <w:rFonts w:eastAsiaTheme="minorEastAsia"/>
          <w:sz w:val="24"/>
          <w:szCs w:val="24"/>
        </w:rPr>
      </w:pPr>
    </w:p>
    <w:p w14:paraId="42A8C582" w14:textId="77777777" w:rsidR="001B46E2" w:rsidRPr="009C4686" w:rsidRDefault="001B46E2" w:rsidP="009C4686">
      <w:pPr>
        <w:spacing w:line="480" w:lineRule="auto"/>
        <w:jc w:val="both"/>
        <w:rPr>
          <w:rFonts w:eastAsiaTheme="minorEastAsia"/>
          <w:sz w:val="24"/>
          <w:szCs w:val="24"/>
        </w:rPr>
      </w:pPr>
      <w:r w:rsidRPr="009C4686">
        <w:rPr>
          <w:rFonts w:eastAsiaTheme="minorEastAsia"/>
          <w:sz w:val="24"/>
          <w:szCs w:val="24"/>
        </w:rPr>
        <w:t>An example of the format that the data set is provided in as follows:</w:t>
      </w:r>
    </w:p>
    <w:p w14:paraId="2640B79E" w14:textId="77777777" w:rsidR="000D0421" w:rsidRDefault="001B46E2" w:rsidP="000D0421">
      <w:pPr>
        <w:keepNext/>
        <w:jc w:val="center"/>
      </w:pPr>
      <w:r>
        <w:rPr>
          <w:noProof/>
        </w:rPr>
        <w:drawing>
          <wp:inline distT="0" distB="0" distL="0" distR="0" wp14:anchorId="73F528E7" wp14:editId="1F2F115E">
            <wp:extent cx="5943600" cy="2927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7985"/>
                    </a:xfrm>
                    <a:prstGeom prst="rect">
                      <a:avLst/>
                    </a:prstGeom>
                  </pic:spPr>
                </pic:pic>
              </a:graphicData>
            </a:graphic>
          </wp:inline>
        </w:drawing>
      </w:r>
    </w:p>
    <w:p w14:paraId="5FADE17E" w14:textId="552EDFF1" w:rsidR="001B46E2" w:rsidRPr="00EF018B" w:rsidRDefault="000D0421" w:rsidP="000D0421">
      <w:pPr>
        <w:pStyle w:val="Caption"/>
        <w:jc w:val="center"/>
        <w:rPr>
          <w:rFonts w:eastAsiaTheme="minorEastAsia"/>
        </w:rPr>
      </w:pPr>
      <w:r>
        <w:t xml:space="preserve">Figure </w:t>
      </w:r>
      <w:fldSimple w:instr=" SEQ Figure \* ARABIC ">
        <w:r w:rsidR="00B40B2F">
          <w:rPr>
            <w:noProof/>
          </w:rPr>
          <w:t>23</w:t>
        </w:r>
      </w:fldSimple>
      <w:r>
        <w:t xml:space="preserve"> Example of file format for the forager data set data set (</w:t>
      </w:r>
      <w:proofErr w:type="spellStart"/>
      <w:r>
        <w:t>Pless</w:t>
      </w:r>
      <w:proofErr w:type="spellEnd"/>
      <w:r>
        <w:t xml:space="preserve"> et. al. 2015)</w:t>
      </w:r>
    </w:p>
    <w:p w14:paraId="0E0406E6" w14:textId="77777777" w:rsidR="005174B8" w:rsidRPr="007C0841" w:rsidRDefault="005174B8" w:rsidP="007C0841">
      <w:pPr>
        <w:spacing w:line="480" w:lineRule="auto"/>
        <w:jc w:val="both"/>
        <w:rPr>
          <w:rFonts w:eastAsiaTheme="minorEastAsia"/>
          <w:sz w:val="24"/>
          <w:szCs w:val="24"/>
        </w:rPr>
      </w:pPr>
      <w:r w:rsidRPr="007C0841">
        <w:rPr>
          <w:rFonts w:eastAsiaTheme="minorEastAsia"/>
          <w:sz w:val="24"/>
          <w:szCs w:val="24"/>
        </w:rPr>
        <w:t>Conveniently, if we copy this table Adobe Acrobat Reader into Notepad, it preserves the tabular format. By doing a “Replace All” to replace all whitespace with commas, we can easily convert this to a CSV (which will be used below).</w:t>
      </w:r>
    </w:p>
    <w:p w14:paraId="4B8951C3" w14:textId="77777777" w:rsidR="005174B8" w:rsidRPr="007C0841" w:rsidRDefault="005174B8" w:rsidP="007C0841">
      <w:pPr>
        <w:spacing w:line="480" w:lineRule="auto"/>
        <w:jc w:val="both"/>
        <w:rPr>
          <w:rFonts w:eastAsiaTheme="minorEastAsia"/>
          <w:sz w:val="24"/>
          <w:szCs w:val="24"/>
        </w:rPr>
      </w:pPr>
    </w:p>
    <w:p w14:paraId="6E12861F" w14:textId="77777777" w:rsidR="005174B8" w:rsidRPr="007C0841" w:rsidRDefault="005174B8" w:rsidP="007C0841">
      <w:pPr>
        <w:spacing w:line="480" w:lineRule="auto"/>
        <w:jc w:val="both"/>
        <w:rPr>
          <w:rFonts w:eastAsiaTheme="minorEastAsia"/>
          <w:sz w:val="24"/>
          <w:szCs w:val="24"/>
        </w:rPr>
      </w:pPr>
      <w:r w:rsidRPr="007C0841">
        <w:rPr>
          <w:rFonts w:eastAsiaTheme="minorEastAsia"/>
          <w:sz w:val="24"/>
          <w:szCs w:val="24"/>
        </w:rPr>
        <w:t xml:space="preserve">In this data set, the ID is not necessarily unique across days or colonies, and the ID is not necessarily chronological by time. The combination of date, colony, and Ant ID uniquely identifies a particular ant. There are two ant types: 1 indicates an outgoing forager, and 2 indicates a descending ant. </w:t>
      </w:r>
      <w:r w:rsidRPr="007C0841">
        <w:rPr>
          <w:rFonts w:eastAsiaTheme="minorEastAsia"/>
          <w:b/>
          <w:sz w:val="24"/>
          <w:szCs w:val="24"/>
        </w:rPr>
        <w:t xml:space="preserve">X </w:t>
      </w:r>
      <w:r w:rsidRPr="007C0841">
        <w:rPr>
          <w:rFonts w:eastAsiaTheme="minorEastAsia"/>
          <w:sz w:val="24"/>
          <w:szCs w:val="24"/>
        </w:rPr>
        <w:t xml:space="preserve">and </w:t>
      </w:r>
      <w:r w:rsidRPr="007C0841">
        <w:rPr>
          <w:rFonts w:eastAsiaTheme="minorEastAsia"/>
          <w:b/>
          <w:sz w:val="24"/>
          <w:szCs w:val="24"/>
        </w:rPr>
        <w:t xml:space="preserve">Y </w:t>
      </w:r>
      <w:r w:rsidRPr="007C0841">
        <w:rPr>
          <w:rFonts w:eastAsiaTheme="minorEastAsia"/>
          <w:sz w:val="24"/>
          <w:szCs w:val="24"/>
        </w:rPr>
        <w:t xml:space="preserve">are special coordinates within the chamber. The first entry marks where an ant entered the entrance chamber, the last entry indicates where they left. All other entries represent interactions. So, in the example shown above, the ant enters the chamber </w:t>
      </w:r>
      <w:proofErr w:type="gramStart"/>
      <w:r w:rsidRPr="007C0841">
        <w:rPr>
          <w:rFonts w:eastAsiaTheme="minorEastAsia"/>
          <w:sz w:val="24"/>
          <w:szCs w:val="24"/>
        </w:rPr>
        <w:t xml:space="preserve">at </w:t>
      </w:r>
      <w:proofErr w:type="gramEnd"/>
      <m:oMath>
        <m:r>
          <w:rPr>
            <w:rFonts w:ascii="Cambria Math" w:eastAsiaTheme="minorEastAsia" w:hAnsi="Cambria Math"/>
            <w:sz w:val="24"/>
            <w:szCs w:val="24"/>
          </w:rPr>
          <m:t>x≈373.3, y≈291.7</m:t>
        </m:r>
      </m:oMath>
      <w:r w:rsidRPr="007C0841">
        <w:rPr>
          <w:rFonts w:eastAsiaTheme="minorEastAsia"/>
          <w:sz w:val="24"/>
          <w:szCs w:val="24"/>
        </w:rPr>
        <w:t xml:space="preserve">, interacts 11 times, </w:t>
      </w:r>
      <w:r w:rsidRPr="007C0841">
        <w:rPr>
          <w:rFonts w:eastAsiaTheme="minorEastAsia"/>
          <w:sz w:val="24"/>
          <w:szCs w:val="24"/>
        </w:rPr>
        <w:lastRenderedPageBreak/>
        <w:t xml:space="preserve">and finally leaves the entrance hall to forage at </w:t>
      </w:r>
      <m:oMath>
        <m:r>
          <w:rPr>
            <w:rFonts w:ascii="Cambria Math" w:eastAsiaTheme="minorEastAsia" w:hAnsi="Cambria Math"/>
            <w:sz w:val="24"/>
            <w:szCs w:val="24"/>
          </w:rPr>
          <m:t>x≈352.9, y≈344.4</m:t>
        </m:r>
      </m:oMath>
      <w:r w:rsidRPr="007C0841">
        <w:rPr>
          <w:rFonts w:eastAsiaTheme="minorEastAsia"/>
          <w:sz w:val="24"/>
          <w:szCs w:val="24"/>
        </w:rPr>
        <w:t>. Thus, if we group by the colony, date, and ant ID, get the count, and subtract 2 (to exclude entrances and exits), we get the number of interactions:</w:t>
      </w:r>
    </w:p>
    <w:p w14:paraId="57B03CC2"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import</w:t>
      </w:r>
      <w:proofErr w:type="gramEnd"/>
      <w:r>
        <w:rPr>
          <w:rFonts w:ascii="Consolas" w:hAnsi="Consolas" w:cs="Consolas"/>
          <w:color w:val="000000"/>
          <w:sz w:val="19"/>
          <w:szCs w:val="19"/>
        </w:rPr>
        <w:t xml:space="preserve"> </w:t>
      </w:r>
      <w:r>
        <w:rPr>
          <w:rFonts w:ascii="Consolas" w:hAnsi="Consolas" w:cs="Consolas"/>
          <w:color w:val="6F008A"/>
          <w:sz w:val="19"/>
          <w:szCs w:val="19"/>
        </w:rPr>
        <w:t>pandas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6F008A"/>
          <w:sz w:val="19"/>
          <w:szCs w:val="19"/>
        </w:rPr>
        <w:t>pd</w:t>
      </w:r>
      <w:proofErr w:type="spellEnd"/>
    </w:p>
    <w:p w14:paraId="1F17D517" w14:textId="77777777" w:rsidR="005174B8" w:rsidRDefault="005174B8" w:rsidP="005174B8">
      <w:pPr>
        <w:autoSpaceDE w:val="0"/>
        <w:autoSpaceDN w:val="0"/>
        <w:adjustRightInd w:val="0"/>
        <w:rPr>
          <w:rFonts w:ascii="Consolas" w:hAnsi="Consolas" w:cs="Consolas"/>
          <w:color w:val="000000"/>
          <w:sz w:val="19"/>
          <w:szCs w:val="19"/>
        </w:rPr>
      </w:pPr>
    </w:p>
    <w:p w14:paraId="70569B6F"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Read</w:t>
      </w:r>
      <w:proofErr w:type="gramEnd"/>
      <w:r>
        <w:rPr>
          <w:rFonts w:ascii="Consolas" w:hAnsi="Consolas" w:cs="Consolas"/>
          <w:color w:val="008000"/>
          <w:sz w:val="19"/>
          <w:szCs w:val="19"/>
        </w:rPr>
        <w:t xml:space="preserve"> only the columns we need</w:t>
      </w:r>
    </w:p>
    <w:p w14:paraId="4595E77C"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pd</w:t>
      </w:r>
      <w:r>
        <w:rPr>
          <w:rFonts w:ascii="Consolas" w:hAnsi="Consolas" w:cs="Consolas"/>
          <w:color w:val="000000"/>
          <w:sz w:val="19"/>
          <w:szCs w:val="19"/>
        </w:rPr>
        <w:t>.read_csv</w:t>
      </w:r>
      <w:proofErr w:type="spellEnd"/>
      <w:r>
        <w:rPr>
          <w:rFonts w:ascii="Consolas" w:hAnsi="Consolas" w:cs="Consolas"/>
          <w:color w:val="000000"/>
          <w:sz w:val="19"/>
          <w:szCs w:val="19"/>
        </w:rPr>
        <w:t>(</w:t>
      </w:r>
      <w:r>
        <w:rPr>
          <w:rFonts w:ascii="Consolas" w:hAnsi="Consolas" w:cs="Consolas"/>
          <w:color w:val="A31515"/>
          <w:sz w:val="19"/>
          <w:szCs w:val="19"/>
        </w:rPr>
        <w:t>' NestChamberInteractions.csv'</w:t>
      </w:r>
      <w:r>
        <w:rPr>
          <w:rFonts w:ascii="Consolas" w:hAnsi="Consolas" w:cs="Consolas"/>
          <w:color w:val="000000"/>
          <w:sz w:val="19"/>
          <w:szCs w:val="19"/>
        </w:rPr>
        <w:t xml:space="preserve">, </w:t>
      </w:r>
      <w:proofErr w:type="spellStart"/>
      <w:r>
        <w:rPr>
          <w:rFonts w:ascii="Consolas" w:hAnsi="Consolas" w:cs="Consolas"/>
          <w:color w:val="000000"/>
          <w:sz w:val="19"/>
          <w:szCs w:val="19"/>
        </w:rPr>
        <w:t>usecols</w:t>
      </w:r>
      <w:proofErr w:type="spellEnd"/>
      <w:r>
        <w:rPr>
          <w:rFonts w:ascii="Consolas" w:hAnsi="Consolas" w:cs="Consolas"/>
          <w:color w:val="000000"/>
          <w:sz w:val="19"/>
          <w:szCs w:val="19"/>
        </w:rPr>
        <w:t xml:space="preserve"> = [</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w:t>
      </w:r>
    </w:p>
    <w:p w14:paraId="22DE6B1F" w14:textId="77777777" w:rsidR="005174B8" w:rsidRDefault="005174B8" w:rsidP="005174B8">
      <w:pPr>
        <w:autoSpaceDE w:val="0"/>
        <w:autoSpaceDN w:val="0"/>
        <w:adjustRightInd w:val="0"/>
        <w:rPr>
          <w:rFonts w:ascii="Consolas" w:hAnsi="Consolas" w:cs="Consolas"/>
          <w:color w:val="000000"/>
          <w:sz w:val="19"/>
          <w:szCs w:val="19"/>
        </w:rPr>
      </w:pPr>
    </w:p>
    <w:p w14:paraId="49C04D64"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Filter out all descending ants - we only want ants that become active foragers</w:t>
      </w:r>
    </w:p>
    <w:p w14:paraId="7165D9F4"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df.where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 xml:space="preserve">] == 1, </w:t>
      </w:r>
      <w:proofErr w:type="spellStart"/>
      <w:r>
        <w:rPr>
          <w:rFonts w:ascii="Consolas" w:hAnsi="Consolas" w:cs="Consolas"/>
          <w:color w:val="000000"/>
          <w:sz w:val="19"/>
          <w:szCs w:val="19"/>
        </w:rPr>
        <w:t>inplace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B6763AB"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We</w:t>
      </w:r>
      <w:proofErr w:type="gramEnd"/>
      <w:r>
        <w:rPr>
          <w:rFonts w:ascii="Consolas" w:hAnsi="Consolas" w:cs="Consolas"/>
          <w:color w:val="008000"/>
          <w:sz w:val="19"/>
          <w:szCs w:val="19"/>
        </w:rPr>
        <w:t xml:space="preserve"> don't need that column anymore</w:t>
      </w:r>
    </w:p>
    <w:p w14:paraId="7867850A"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df.drop</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columns = </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inplace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667BC75" w14:textId="77777777" w:rsidR="005174B8" w:rsidRDefault="005174B8" w:rsidP="005174B8">
      <w:pPr>
        <w:autoSpaceDE w:val="0"/>
        <w:autoSpaceDN w:val="0"/>
        <w:adjustRightInd w:val="0"/>
        <w:rPr>
          <w:rFonts w:ascii="Consolas" w:hAnsi="Consolas" w:cs="Consolas"/>
          <w:color w:val="000000"/>
          <w:sz w:val="19"/>
          <w:szCs w:val="19"/>
        </w:rPr>
      </w:pPr>
    </w:p>
    <w:p w14:paraId="44B596AA"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Add a Count column that's populated with blanks</w:t>
      </w:r>
    </w:p>
    <w:p w14:paraId="0561E083"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w:t>
      </w:r>
      <w:proofErr w:type="spellEnd"/>
      <w:r>
        <w:rPr>
          <w:rFonts w:ascii="Consolas" w:hAnsi="Consolas" w:cs="Consolas"/>
          <w:color w:val="000000"/>
          <w:sz w:val="19"/>
          <w:szCs w:val="19"/>
        </w:rPr>
        <w:t>[</w:t>
      </w:r>
      <w:proofErr w:type="gramEnd"/>
      <w:r>
        <w:rPr>
          <w:rFonts w:ascii="Consolas" w:hAnsi="Consolas" w:cs="Consolas"/>
          <w:color w:val="A31515"/>
          <w:sz w:val="19"/>
          <w:szCs w:val="19"/>
        </w:rPr>
        <w:t>'Count'</w:t>
      </w:r>
      <w:r>
        <w:rPr>
          <w:rFonts w:ascii="Consolas" w:hAnsi="Consolas" w:cs="Consolas"/>
          <w:color w:val="000000"/>
          <w:sz w:val="19"/>
          <w:szCs w:val="19"/>
        </w:rPr>
        <w:t>]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p>
    <w:p w14:paraId="16EEB285" w14:textId="77777777" w:rsidR="005174B8" w:rsidRDefault="005174B8" w:rsidP="005174B8">
      <w:pPr>
        <w:autoSpaceDE w:val="0"/>
        <w:autoSpaceDN w:val="0"/>
        <w:adjustRightInd w:val="0"/>
        <w:rPr>
          <w:rFonts w:ascii="Consolas" w:hAnsi="Consolas" w:cs="Consolas"/>
          <w:color w:val="000000"/>
          <w:sz w:val="19"/>
          <w:szCs w:val="19"/>
        </w:rPr>
      </w:pPr>
    </w:p>
    <w:p w14:paraId="5E43633E"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Get the count and write it to a new CSV file</w:t>
      </w:r>
    </w:p>
    <w:p w14:paraId="5A4333F0"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countDf</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df.groupby</w:t>
      </w:r>
      <w:proofErr w:type="spellEnd"/>
      <w:r>
        <w:rPr>
          <w:rFonts w:ascii="Consolas" w:hAnsi="Consolas" w:cs="Consolas"/>
          <w:color w:val="000000"/>
          <w:sz w:val="19"/>
          <w:szCs w:val="19"/>
        </w:rPr>
        <w:t>([</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antid</w:t>
      </w:r>
      <w:proofErr w:type="spellEnd"/>
      <w:r>
        <w:rPr>
          <w:rFonts w:ascii="Consolas" w:hAnsi="Consolas" w:cs="Consolas"/>
          <w:color w:val="A31515"/>
          <w:sz w:val="19"/>
          <w:szCs w:val="19"/>
        </w:rPr>
        <w:t>'</w:t>
      </w:r>
      <w:r>
        <w:rPr>
          <w:rFonts w:ascii="Consolas" w:hAnsi="Consolas" w:cs="Consolas"/>
          <w:color w:val="000000"/>
          <w:sz w:val="19"/>
          <w:szCs w:val="19"/>
        </w:rPr>
        <w:t>]).count()</w:t>
      </w:r>
    </w:p>
    <w:p w14:paraId="5F2C6609"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Exclude entrances and exits, so that counts represents the true interaction number</w:t>
      </w:r>
    </w:p>
    <w:p w14:paraId="45535E08"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countDf</w:t>
      </w:r>
      <w:proofErr w:type="spellEnd"/>
      <w:r>
        <w:rPr>
          <w:rFonts w:ascii="Consolas" w:hAnsi="Consolas" w:cs="Consolas"/>
          <w:color w:val="000000"/>
          <w:sz w:val="19"/>
          <w:szCs w:val="19"/>
        </w:rPr>
        <w:t>[</w:t>
      </w:r>
      <w:proofErr w:type="gramEnd"/>
      <w:r>
        <w:rPr>
          <w:rFonts w:ascii="Consolas" w:hAnsi="Consolas" w:cs="Consolas"/>
          <w:color w:val="A31515"/>
          <w:sz w:val="19"/>
          <w:szCs w:val="19"/>
        </w:rPr>
        <w:t>'Count'</w:t>
      </w:r>
      <w:r>
        <w:rPr>
          <w:rFonts w:ascii="Consolas" w:hAnsi="Consolas" w:cs="Consolas"/>
          <w:color w:val="000000"/>
          <w:sz w:val="19"/>
          <w:szCs w:val="19"/>
        </w:rPr>
        <w:t xml:space="preserve">] = </w:t>
      </w:r>
      <w:proofErr w:type="spellStart"/>
      <w:r>
        <w:rPr>
          <w:rFonts w:ascii="Consolas" w:hAnsi="Consolas" w:cs="Consolas"/>
          <w:color w:val="000000"/>
          <w:sz w:val="19"/>
          <w:szCs w:val="19"/>
        </w:rPr>
        <w:t>countDf</w:t>
      </w:r>
      <w:proofErr w:type="spellEnd"/>
      <w:r>
        <w:rPr>
          <w:rFonts w:ascii="Consolas" w:hAnsi="Consolas" w:cs="Consolas"/>
          <w:color w:val="000000"/>
          <w:sz w:val="19"/>
          <w:szCs w:val="19"/>
        </w:rPr>
        <w:t>[</w:t>
      </w:r>
      <w:r>
        <w:rPr>
          <w:rFonts w:ascii="Consolas" w:hAnsi="Consolas" w:cs="Consolas"/>
          <w:color w:val="A31515"/>
          <w:sz w:val="19"/>
          <w:szCs w:val="19"/>
        </w:rPr>
        <w:t>'Count'</w:t>
      </w:r>
      <w:r>
        <w:rPr>
          <w:rFonts w:ascii="Consolas" w:hAnsi="Consolas" w:cs="Consolas"/>
          <w:color w:val="000000"/>
          <w:sz w:val="19"/>
          <w:szCs w:val="19"/>
        </w:rPr>
        <w:t>] - 2</w:t>
      </w:r>
    </w:p>
    <w:p w14:paraId="2A4B2EED" w14:textId="77777777" w:rsidR="005174B8" w:rsidRDefault="005174B8" w:rsidP="005174B8">
      <w:pPr>
        <w:autoSpaceDE w:val="0"/>
        <w:autoSpaceDN w:val="0"/>
        <w:adjustRightInd w:val="0"/>
        <w:rPr>
          <w:rFonts w:ascii="Consolas" w:hAnsi="Consolas" w:cs="Consolas"/>
          <w:color w:val="000000"/>
          <w:sz w:val="19"/>
          <w:szCs w:val="19"/>
        </w:rPr>
      </w:pPr>
    </w:p>
    <w:p w14:paraId="215401A8" w14:textId="77777777" w:rsidR="005174B8" w:rsidRDefault="005174B8" w:rsidP="005174B8">
      <w:pPr>
        <w:rPr>
          <w:rFonts w:ascii="Consolas" w:hAnsi="Consolas" w:cs="Consolas"/>
          <w:color w:val="000000"/>
          <w:sz w:val="19"/>
          <w:szCs w:val="19"/>
        </w:rPr>
      </w:pPr>
      <w:proofErr w:type="spellStart"/>
      <w:r>
        <w:rPr>
          <w:rFonts w:ascii="Consolas" w:hAnsi="Consolas" w:cs="Consolas"/>
          <w:color w:val="000000"/>
          <w:sz w:val="19"/>
          <w:szCs w:val="19"/>
        </w:rPr>
        <w:t>countDf.to_</w:t>
      </w:r>
      <w:proofErr w:type="gramStart"/>
      <w:r>
        <w:rPr>
          <w:rFonts w:ascii="Consolas" w:hAnsi="Consolas" w:cs="Consolas"/>
          <w:color w:val="000000"/>
          <w:sz w:val="19"/>
          <w:szCs w:val="19"/>
        </w:rPr>
        <w:t>csv</w:t>
      </w:r>
      <w:proofErr w:type="spellEnd"/>
      <w:r>
        <w:rPr>
          <w:rFonts w:ascii="Consolas" w:hAnsi="Consolas" w:cs="Consolas"/>
          <w:color w:val="000000"/>
          <w:sz w:val="19"/>
          <w:szCs w:val="19"/>
        </w:rPr>
        <w:t>(</w:t>
      </w:r>
      <w:proofErr w:type="gramEnd"/>
      <w:r>
        <w:rPr>
          <w:rFonts w:ascii="Consolas" w:hAnsi="Consolas" w:cs="Consolas"/>
          <w:color w:val="A31515"/>
          <w:sz w:val="19"/>
          <w:szCs w:val="19"/>
        </w:rPr>
        <w:t>'NestChamberInteractionsCounts.csv'</w:t>
      </w:r>
      <w:r>
        <w:rPr>
          <w:rFonts w:ascii="Consolas" w:hAnsi="Consolas" w:cs="Consolas"/>
          <w:color w:val="000000"/>
          <w:sz w:val="19"/>
          <w:szCs w:val="19"/>
        </w:rPr>
        <w:t>)</w:t>
      </w:r>
    </w:p>
    <w:p w14:paraId="2ED04F6B" w14:textId="77777777"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t xml:space="preserve">As mentioned in the code comments, we will only examine ants that become active foragers. We have several options for how to get our value of </w:t>
      </w:r>
      <m:oMath>
        <m:r>
          <w:rPr>
            <w:rFonts w:ascii="Cambria Math" w:eastAsiaTheme="minorEastAsia" w:hAnsi="Cambria Math"/>
            <w:sz w:val="24"/>
            <w:szCs w:val="24"/>
          </w:rPr>
          <m:t>〈k〉</m:t>
        </m:r>
      </m:oMath>
      <w:r w:rsidRPr="0071265B">
        <w:rPr>
          <w:rFonts w:eastAsiaTheme="minorEastAsia"/>
          <w:sz w:val="24"/>
          <w:szCs w:val="24"/>
        </w:rPr>
        <w:t xml:space="preserve"> from this. One is to simply look at how many each ant interacts. That will, however, overestimate the number of interactions that take place because the data set does not distinguish between quiescent foragers interacting with successful foragers, successful foragers interacting with other successful foragers, and quiescent foragers interacting with other quiescent foragers. (In fact, some of the ants in the entrance chambers may not be foragers at all but are rather some other class of ant, such as a cleaner).</w:t>
      </w:r>
    </w:p>
    <w:p w14:paraId="088376FE" w14:textId="77777777" w:rsidR="005174B8" w:rsidRPr="0071265B" w:rsidRDefault="005174B8" w:rsidP="0071265B">
      <w:pPr>
        <w:spacing w:line="480" w:lineRule="auto"/>
        <w:jc w:val="both"/>
        <w:rPr>
          <w:rFonts w:eastAsiaTheme="minorEastAsia"/>
          <w:sz w:val="24"/>
          <w:szCs w:val="24"/>
        </w:rPr>
      </w:pPr>
    </w:p>
    <w:p w14:paraId="3678ADD0" w14:textId="77777777"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t>A second possibility is to estimate how long they are in the entrance chamber on average and compare that to the rate at which foragers are arriving in order to estimate which percent of the interactions are with successful foragers. (We can get their duration in the entrance chamber by calculating the number of video frames that occurred between the first and last entry of a particular ant being in the chamber; since the frame rate is 30 frames per second, we simply divide by 30 to get the number of seconds that they were in the entrance chamber on average).</w:t>
      </w:r>
    </w:p>
    <w:p w14:paraId="4EB0DF9A" w14:textId="77777777" w:rsidR="005174B8" w:rsidRPr="0071265B" w:rsidRDefault="005174B8" w:rsidP="0071265B">
      <w:pPr>
        <w:spacing w:line="480" w:lineRule="auto"/>
        <w:jc w:val="both"/>
        <w:rPr>
          <w:rFonts w:eastAsiaTheme="minorEastAsia"/>
          <w:sz w:val="24"/>
          <w:szCs w:val="24"/>
        </w:rPr>
      </w:pPr>
    </w:p>
    <w:p w14:paraId="727EE505" w14:textId="77777777"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t xml:space="preserve">Another possibility is to determine which pairs of interactions from the same colony and same day have the smallest Euclidean Distance and assume that those are the interactions that take place. (This can be done with a k-d tree, for example, which is part of </w:t>
      </w:r>
      <w:proofErr w:type="spellStart"/>
      <w:r w:rsidRPr="0071265B">
        <w:rPr>
          <w:rFonts w:eastAsiaTheme="minorEastAsia"/>
          <w:sz w:val="24"/>
          <w:szCs w:val="24"/>
        </w:rPr>
        <w:t>SciKit</w:t>
      </w:r>
      <w:proofErr w:type="spellEnd"/>
      <w:r w:rsidRPr="0071265B">
        <w:rPr>
          <w:rFonts w:eastAsiaTheme="minorEastAsia"/>
          <w:sz w:val="24"/>
          <w:szCs w:val="24"/>
        </w:rPr>
        <w:t>-Learn).</w:t>
      </w:r>
    </w:p>
    <w:p w14:paraId="0924D500" w14:textId="77777777" w:rsidR="005174B8" w:rsidRPr="0071265B" w:rsidRDefault="005174B8" w:rsidP="0071265B">
      <w:pPr>
        <w:spacing w:line="480" w:lineRule="auto"/>
        <w:jc w:val="both"/>
        <w:rPr>
          <w:rFonts w:eastAsiaTheme="minorEastAsia"/>
          <w:sz w:val="24"/>
          <w:szCs w:val="24"/>
        </w:rPr>
      </w:pPr>
    </w:p>
    <w:p w14:paraId="650C0EEE" w14:textId="29D31661"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lastRenderedPageBreak/>
        <w:t xml:space="preserve">We will examine the first two possibilities in turn. First, we will use SAS to perform a distribution analysis of the count data we generated with the code shown above. </w:t>
      </w:r>
      <w:r w:rsidR="00DE5B5E">
        <w:rPr>
          <w:rFonts w:eastAsiaTheme="minorEastAsia"/>
          <w:sz w:val="24"/>
          <w:szCs w:val="24"/>
        </w:rPr>
        <w:t xml:space="preserve">We find that the data is not </w:t>
      </w:r>
      <w:r w:rsidRPr="0071265B">
        <w:rPr>
          <w:rFonts w:eastAsiaTheme="minorEastAsia"/>
          <w:sz w:val="24"/>
          <w:szCs w:val="24"/>
        </w:rPr>
        <w:t>normally distributed:</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213"/>
        <w:gridCol w:w="1170"/>
        <w:gridCol w:w="990"/>
      </w:tblGrid>
      <w:tr w:rsidR="005174B8" w14:paraId="601A16C1" w14:textId="77777777" w:rsidTr="006E09CE">
        <w:trPr>
          <w:cantSplit/>
          <w:tblHeader/>
          <w:jc w:val="center"/>
        </w:trPr>
        <w:tc>
          <w:tcPr>
            <w:tcW w:w="6382"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AA5A791"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Goodness-of-Fit Tests for Normal Distribution</w:t>
            </w:r>
          </w:p>
        </w:tc>
      </w:tr>
      <w:tr w:rsidR="005174B8" w14:paraId="22069CBB"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63E7C2FA"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Test</w:t>
            </w:r>
          </w:p>
        </w:tc>
        <w:tc>
          <w:tcPr>
            <w:tcW w:w="1940"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4D2FDAFE"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Statistic</w:t>
            </w:r>
          </w:p>
        </w:tc>
        <w:tc>
          <w:tcPr>
            <w:tcW w:w="2160"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3FF12AE0"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p Value</w:t>
            </w:r>
          </w:p>
        </w:tc>
      </w:tr>
      <w:tr w:rsidR="005174B8" w14:paraId="7A40D0D6"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72B7851A"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057A281E"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D</w:t>
            </w:r>
          </w:p>
        </w:tc>
        <w:tc>
          <w:tcPr>
            <w:tcW w:w="1213" w:type="dxa"/>
            <w:tcBorders>
              <w:top w:val="nil"/>
              <w:left w:val="single" w:sz="2" w:space="0" w:color="000000"/>
              <w:bottom w:val="single" w:sz="2" w:space="0" w:color="000000"/>
              <w:right w:val="nil"/>
            </w:tcBorders>
            <w:shd w:val="clear" w:color="auto" w:fill="FFFFFF"/>
            <w:tcMar>
              <w:left w:w="60" w:type="dxa"/>
              <w:right w:w="60" w:type="dxa"/>
            </w:tcMar>
          </w:tcPr>
          <w:p w14:paraId="3A61A924"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0.12004132</w:t>
            </w:r>
          </w:p>
        </w:tc>
        <w:tc>
          <w:tcPr>
            <w:tcW w:w="1170" w:type="dxa"/>
            <w:tcBorders>
              <w:top w:val="nil"/>
              <w:left w:val="single" w:sz="2" w:space="0" w:color="000000"/>
              <w:bottom w:val="single" w:sz="2" w:space="0" w:color="000000"/>
              <w:right w:val="nil"/>
            </w:tcBorders>
            <w:shd w:val="clear" w:color="auto" w:fill="BBBBBB"/>
            <w:tcMar>
              <w:left w:w="60" w:type="dxa"/>
              <w:right w:w="60" w:type="dxa"/>
            </w:tcMar>
          </w:tcPr>
          <w:p w14:paraId="4FA2A44B" w14:textId="77777777" w:rsidR="005174B8" w:rsidRDefault="005174B8" w:rsidP="006E09CE">
            <w:pPr>
              <w:keepNext/>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D</w:t>
            </w:r>
          </w:p>
        </w:tc>
        <w:tc>
          <w:tcPr>
            <w:tcW w:w="99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D859F66"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&lt;0.010</w:t>
            </w:r>
          </w:p>
        </w:tc>
      </w:tr>
      <w:tr w:rsidR="005174B8" w14:paraId="2FC67794"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23989835"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3013E379"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W-</w:t>
            </w:r>
            <w:proofErr w:type="spellStart"/>
            <w:r>
              <w:rPr>
                <w:rFonts w:ascii="Times" w:hAnsi="Times" w:cs="Times"/>
                <w:b/>
                <w:bCs/>
                <w:color w:val="000000"/>
              </w:rPr>
              <w:t>Sq</w:t>
            </w:r>
            <w:proofErr w:type="spellEnd"/>
          </w:p>
        </w:tc>
        <w:tc>
          <w:tcPr>
            <w:tcW w:w="1213" w:type="dxa"/>
            <w:tcBorders>
              <w:top w:val="nil"/>
              <w:left w:val="single" w:sz="2" w:space="0" w:color="000000"/>
              <w:bottom w:val="single" w:sz="2" w:space="0" w:color="000000"/>
              <w:right w:val="nil"/>
            </w:tcBorders>
            <w:shd w:val="clear" w:color="auto" w:fill="FFFFFF"/>
            <w:tcMar>
              <w:left w:w="60" w:type="dxa"/>
              <w:right w:w="60" w:type="dxa"/>
            </w:tcMar>
          </w:tcPr>
          <w:p w14:paraId="060A77F8"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0.26724748</w:t>
            </w:r>
          </w:p>
        </w:tc>
        <w:tc>
          <w:tcPr>
            <w:tcW w:w="1170" w:type="dxa"/>
            <w:tcBorders>
              <w:top w:val="nil"/>
              <w:left w:val="single" w:sz="2" w:space="0" w:color="000000"/>
              <w:bottom w:val="single" w:sz="2" w:space="0" w:color="000000"/>
              <w:right w:val="nil"/>
            </w:tcBorders>
            <w:shd w:val="clear" w:color="auto" w:fill="BBBBBB"/>
            <w:tcMar>
              <w:left w:w="60" w:type="dxa"/>
              <w:right w:w="60" w:type="dxa"/>
            </w:tcMar>
          </w:tcPr>
          <w:p w14:paraId="5AA924DB" w14:textId="77777777" w:rsidR="005174B8" w:rsidRDefault="005174B8" w:rsidP="006E09CE">
            <w:pPr>
              <w:keepNext/>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W-</w:t>
            </w:r>
            <w:proofErr w:type="spellStart"/>
            <w:r>
              <w:rPr>
                <w:rFonts w:ascii="Times" w:hAnsi="Times" w:cs="Times"/>
                <w:b/>
                <w:bCs/>
                <w:color w:val="000000"/>
              </w:rPr>
              <w:t>Sq</w:t>
            </w:r>
            <w:proofErr w:type="spellEnd"/>
          </w:p>
        </w:tc>
        <w:tc>
          <w:tcPr>
            <w:tcW w:w="99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5F7D581"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&lt;0.005</w:t>
            </w:r>
          </w:p>
        </w:tc>
      </w:tr>
      <w:tr w:rsidR="005174B8" w14:paraId="64F6592E"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6BE627B4"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778E1468"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w:t>
            </w:r>
            <w:proofErr w:type="spellStart"/>
            <w:r>
              <w:rPr>
                <w:rFonts w:ascii="Times" w:hAnsi="Times" w:cs="Times"/>
                <w:b/>
                <w:bCs/>
                <w:color w:val="000000"/>
              </w:rPr>
              <w:t>Sq</w:t>
            </w:r>
            <w:proofErr w:type="spellEnd"/>
          </w:p>
        </w:tc>
        <w:tc>
          <w:tcPr>
            <w:tcW w:w="1213" w:type="dxa"/>
            <w:tcBorders>
              <w:top w:val="nil"/>
              <w:left w:val="single" w:sz="2" w:space="0" w:color="000000"/>
              <w:bottom w:val="single" w:sz="6" w:space="0" w:color="000000"/>
              <w:right w:val="nil"/>
            </w:tcBorders>
            <w:shd w:val="clear" w:color="auto" w:fill="FFFFFF"/>
            <w:tcMar>
              <w:left w:w="60" w:type="dxa"/>
              <w:right w:w="60" w:type="dxa"/>
            </w:tcMar>
          </w:tcPr>
          <w:p w14:paraId="20B1C8E7"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1.73778206</w:t>
            </w:r>
          </w:p>
        </w:tc>
        <w:tc>
          <w:tcPr>
            <w:tcW w:w="1170" w:type="dxa"/>
            <w:tcBorders>
              <w:top w:val="nil"/>
              <w:left w:val="single" w:sz="2" w:space="0" w:color="000000"/>
              <w:bottom w:val="single" w:sz="6" w:space="0" w:color="000000"/>
              <w:right w:val="nil"/>
            </w:tcBorders>
            <w:shd w:val="clear" w:color="auto" w:fill="BBBBBB"/>
            <w:tcMar>
              <w:left w:w="60" w:type="dxa"/>
              <w:right w:w="60" w:type="dxa"/>
            </w:tcMar>
          </w:tcPr>
          <w:p w14:paraId="5F7507C7" w14:textId="77777777" w:rsidR="005174B8" w:rsidRDefault="005174B8" w:rsidP="006E09CE">
            <w:pPr>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A-</w:t>
            </w:r>
            <w:proofErr w:type="spellStart"/>
            <w:r>
              <w:rPr>
                <w:rFonts w:ascii="Times" w:hAnsi="Times" w:cs="Times"/>
                <w:b/>
                <w:bCs/>
                <w:color w:val="000000"/>
              </w:rPr>
              <w:t>Sq</w:t>
            </w:r>
            <w:proofErr w:type="spellEnd"/>
          </w:p>
        </w:tc>
        <w:tc>
          <w:tcPr>
            <w:tcW w:w="990"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7B85089"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&lt;0.005</w:t>
            </w:r>
          </w:p>
        </w:tc>
      </w:tr>
    </w:tbl>
    <w:p w14:paraId="59C82981" w14:textId="77777777" w:rsidR="005174B8" w:rsidRDefault="005174B8" w:rsidP="005174B8">
      <w:pPr>
        <w:adjustRightInd w:val="0"/>
        <w:rPr>
          <w:rFonts w:ascii="Times" w:hAnsi="Times" w:cs="Times"/>
          <w:color w:val="000000"/>
        </w:rPr>
        <w:sectPr w:rsidR="005174B8" w:rsidSect="005174B8">
          <w:footerReference w:type="default" r:id="rId32"/>
          <w:type w:val="continuous"/>
          <w:pgSz w:w="12240" w:h="15840"/>
          <w:pgMar w:top="360" w:right="360" w:bottom="360" w:left="360" w:header="720" w:footer="360" w:gutter="0"/>
          <w:cols w:space="720"/>
        </w:sectPr>
      </w:pPr>
    </w:p>
    <w:p w14:paraId="6EED1400" w14:textId="77777777" w:rsidR="005174B8" w:rsidRDefault="005174B8" w:rsidP="005174B8">
      <w:pPr>
        <w:rPr>
          <w:rFonts w:eastAsiaTheme="minorEastAsia"/>
        </w:rPr>
      </w:pPr>
      <w:r>
        <w:rPr>
          <w:rFonts w:eastAsiaTheme="minorEastAsia"/>
        </w:rPr>
        <w:t xml:space="preserve"> </w:t>
      </w:r>
    </w:p>
    <w:p w14:paraId="3C50E4EF" w14:textId="77777777" w:rsidR="00E3799A" w:rsidRDefault="005174B8" w:rsidP="00E3799A">
      <w:pPr>
        <w:keepNext/>
        <w:jc w:val="center"/>
      </w:pPr>
      <w:r>
        <w:rPr>
          <w:noProof/>
          <w:sz w:val="24"/>
          <w:szCs w:val="24"/>
        </w:rPr>
        <w:drawing>
          <wp:inline distT="0" distB="0" distL="0" distR="0" wp14:anchorId="7AC90ADA" wp14:editId="0DB24469">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25318C" w14:textId="292E38CB" w:rsidR="005174B8" w:rsidRDefault="00E3799A" w:rsidP="00E3799A">
      <w:pPr>
        <w:pStyle w:val="Caption"/>
        <w:jc w:val="center"/>
        <w:rPr>
          <w:rFonts w:eastAsiaTheme="minorEastAsia"/>
        </w:rPr>
      </w:pPr>
      <w:r>
        <w:t xml:space="preserve">Figure </w:t>
      </w:r>
      <w:fldSimple w:instr=" SEQ Figure \* ARABIC ">
        <w:r w:rsidR="00B40B2F">
          <w:rPr>
            <w:noProof/>
          </w:rPr>
          <w:t>24</w:t>
        </w:r>
      </w:fldSimple>
      <w:r>
        <w:t xml:space="preserve"> Histogram, reference normal curve, and descriptive statistics for the count distribution shown above</w:t>
      </w:r>
    </w:p>
    <w:p w14:paraId="65EA90EA" w14:textId="77777777" w:rsidR="005174B8" w:rsidRDefault="005174B8" w:rsidP="005174B8">
      <w:pPr>
        <w:rPr>
          <w:rFonts w:eastAsiaTheme="minorEastAsia"/>
        </w:rPr>
      </w:pPr>
    </w:p>
    <w:p w14:paraId="72C63EAA" w14:textId="77777777" w:rsidR="005174B8" w:rsidRPr="0071265B" w:rsidRDefault="005174B8" w:rsidP="0071265B">
      <w:pPr>
        <w:spacing w:line="480" w:lineRule="auto"/>
        <w:jc w:val="both"/>
        <w:rPr>
          <w:rFonts w:eastAsiaTheme="minorEastAsia"/>
          <w:sz w:val="24"/>
          <w:szCs w:val="24"/>
        </w:rPr>
      </w:pPr>
      <w:r w:rsidRPr="0071265B">
        <w:rPr>
          <w:rFonts w:eastAsiaTheme="minorEastAsia"/>
          <w:sz w:val="24"/>
          <w:szCs w:val="24"/>
        </w:rPr>
        <w:t>We will now determine how long ants are in the frames. The code is the following:</w:t>
      </w:r>
    </w:p>
    <w:p w14:paraId="3A5F01E9"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import</w:t>
      </w:r>
      <w:proofErr w:type="gramEnd"/>
      <w:r>
        <w:rPr>
          <w:rFonts w:ascii="Consolas" w:hAnsi="Consolas" w:cs="Consolas"/>
          <w:color w:val="000000"/>
          <w:sz w:val="19"/>
          <w:szCs w:val="19"/>
        </w:rPr>
        <w:t xml:space="preserve"> </w:t>
      </w:r>
      <w:r>
        <w:rPr>
          <w:rFonts w:ascii="Consolas" w:hAnsi="Consolas" w:cs="Consolas"/>
          <w:color w:val="6F008A"/>
          <w:sz w:val="19"/>
          <w:szCs w:val="19"/>
        </w:rPr>
        <w:t>pandas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6F008A"/>
          <w:sz w:val="19"/>
          <w:szCs w:val="19"/>
        </w:rPr>
        <w:t>pd</w:t>
      </w:r>
      <w:proofErr w:type="spellEnd"/>
    </w:p>
    <w:p w14:paraId="69D90EC0"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import</w:t>
      </w:r>
      <w:proofErr w:type="gramEnd"/>
      <w:r>
        <w:rPr>
          <w:rFonts w:ascii="Consolas" w:hAnsi="Consolas" w:cs="Consolas"/>
          <w:color w:val="000000"/>
          <w:sz w:val="19"/>
          <w:szCs w:val="19"/>
        </w:rPr>
        <w:t xml:space="preserve"> </w:t>
      </w:r>
      <w:proofErr w:type="spellStart"/>
      <w:r>
        <w:rPr>
          <w:rFonts w:ascii="Consolas" w:hAnsi="Consolas" w:cs="Consolas"/>
          <w:color w:val="6F008A"/>
          <w:sz w:val="19"/>
          <w:szCs w:val="19"/>
        </w:rPr>
        <w:t>numpy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6F008A"/>
          <w:sz w:val="19"/>
          <w:szCs w:val="19"/>
        </w:rPr>
        <w:t>np</w:t>
      </w:r>
    </w:p>
    <w:p w14:paraId="4717C40D" w14:textId="77777777" w:rsidR="005174B8" w:rsidRDefault="005174B8" w:rsidP="005174B8">
      <w:pPr>
        <w:autoSpaceDE w:val="0"/>
        <w:autoSpaceDN w:val="0"/>
        <w:adjustRightInd w:val="0"/>
        <w:rPr>
          <w:rFonts w:ascii="Consolas" w:hAnsi="Consolas" w:cs="Consolas"/>
          <w:color w:val="000000"/>
          <w:sz w:val="19"/>
          <w:szCs w:val="19"/>
        </w:rPr>
      </w:pPr>
    </w:p>
    <w:p w14:paraId="75C8FA91"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Read</w:t>
      </w:r>
      <w:proofErr w:type="gramEnd"/>
      <w:r>
        <w:rPr>
          <w:rFonts w:ascii="Consolas" w:hAnsi="Consolas" w:cs="Consolas"/>
          <w:color w:val="008000"/>
          <w:sz w:val="19"/>
          <w:szCs w:val="19"/>
        </w:rPr>
        <w:t xml:space="preserve"> only the columns we need</w:t>
      </w:r>
    </w:p>
    <w:p w14:paraId="3A417055"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pd</w:t>
      </w:r>
      <w:r>
        <w:rPr>
          <w:rFonts w:ascii="Consolas" w:hAnsi="Consolas" w:cs="Consolas"/>
          <w:color w:val="000000"/>
          <w:sz w:val="19"/>
          <w:szCs w:val="19"/>
        </w:rPr>
        <w:t>.read_csv</w:t>
      </w:r>
      <w:proofErr w:type="spellEnd"/>
      <w:r>
        <w:rPr>
          <w:rFonts w:ascii="Consolas" w:hAnsi="Consolas" w:cs="Consolas"/>
          <w:color w:val="000000"/>
          <w:sz w:val="19"/>
          <w:szCs w:val="19"/>
        </w:rPr>
        <w:t>(</w:t>
      </w:r>
      <w:r>
        <w:rPr>
          <w:rFonts w:ascii="Consolas" w:hAnsi="Consolas" w:cs="Consolas"/>
          <w:color w:val="A31515"/>
          <w:sz w:val="19"/>
          <w:szCs w:val="19"/>
        </w:rPr>
        <w:t>'NestChamberInteractions.csv'</w:t>
      </w:r>
      <w:r>
        <w:rPr>
          <w:rFonts w:ascii="Consolas" w:hAnsi="Consolas" w:cs="Consolas"/>
          <w:color w:val="000000"/>
          <w:sz w:val="19"/>
          <w:szCs w:val="19"/>
        </w:rPr>
        <w:t xml:space="preserve">, </w:t>
      </w:r>
      <w:proofErr w:type="spellStart"/>
      <w:r>
        <w:rPr>
          <w:rFonts w:ascii="Consolas" w:hAnsi="Consolas" w:cs="Consolas"/>
          <w:color w:val="000000"/>
          <w:sz w:val="19"/>
          <w:szCs w:val="19"/>
        </w:rPr>
        <w:t>usecols</w:t>
      </w:r>
      <w:proofErr w:type="spellEnd"/>
      <w:r>
        <w:rPr>
          <w:rFonts w:ascii="Consolas" w:hAnsi="Consolas" w:cs="Consolas"/>
          <w:color w:val="000000"/>
          <w:sz w:val="19"/>
          <w:szCs w:val="19"/>
        </w:rPr>
        <w:t xml:space="preserve"> = [</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FrameFromFileName</w:t>
      </w:r>
      <w:proofErr w:type="spellEnd"/>
      <w:r>
        <w:rPr>
          <w:rFonts w:ascii="Consolas" w:hAnsi="Consolas" w:cs="Consolas"/>
          <w:color w:val="A31515"/>
          <w:sz w:val="19"/>
          <w:szCs w:val="19"/>
        </w:rPr>
        <w:t>'</w:t>
      </w:r>
      <w:r>
        <w:rPr>
          <w:rFonts w:ascii="Consolas" w:hAnsi="Consolas" w:cs="Consolas"/>
          <w:color w:val="000000"/>
          <w:sz w:val="19"/>
          <w:szCs w:val="19"/>
        </w:rPr>
        <w:t>])</w:t>
      </w:r>
    </w:p>
    <w:p w14:paraId="7B7F36D4" w14:textId="77777777" w:rsidR="005174B8" w:rsidRDefault="005174B8" w:rsidP="005174B8">
      <w:pPr>
        <w:autoSpaceDE w:val="0"/>
        <w:autoSpaceDN w:val="0"/>
        <w:adjustRightInd w:val="0"/>
        <w:rPr>
          <w:rFonts w:ascii="Consolas" w:hAnsi="Consolas" w:cs="Consolas"/>
          <w:color w:val="000000"/>
          <w:sz w:val="19"/>
          <w:szCs w:val="19"/>
        </w:rPr>
      </w:pPr>
    </w:p>
    <w:p w14:paraId="5A676DEE"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Filter out all descending ants - we only want foragers</w:t>
      </w:r>
    </w:p>
    <w:p w14:paraId="4CF13AAC"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df.where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 xml:space="preserve">] == 1, </w:t>
      </w:r>
      <w:proofErr w:type="spellStart"/>
      <w:r>
        <w:rPr>
          <w:rFonts w:ascii="Consolas" w:hAnsi="Consolas" w:cs="Consolas"/>
          <w:color w:val="000000"/>
          <w:sz w:val="19"/>
          <w:szCs w:val="19"/>
        </w:rPr>
        <w:t>inplace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D64B1F3"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We</w:t>
      </w:r>
      <w:proofErr w:type="gramEnd"/>
      <w:r>
        <w:rPr>
          <w:rFonts w:ascii="Consolas" w:hAnsi="Consolas" w:cs="Consolas"/>
          <w:color w:val="008000"/>
          <w:sz w:val="19"/>
          <w:szCs w:val="19"/>
        </w:rPr>
        <w:t xml:space="preserve"> don't need that column anymore</w:t>
      </w:r>
    </w:p>
    <w:p w14:paraId="7B0B8C78"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df.drop</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columns = </w:t>
      </w:r>
      <w:r>
        <w:rPr>
          <w:rFonts w:ascii="Consolas" w:hAnsi="Consolas" w:cs="Consolas"/>
          <w:color w:val="A31515"/>
          <w:sz w:val="19"/>
          <w:szCs w:val="19"/>
        </w:rPr>
        <w:t>'</w:t>
      </w:r>
      <w:proofErr w:type="spellStart"/>
      <w:r>
        <w:rPr>
          <w:rFonts w:ascii="Consolas" w:hAnsi="Consolas" w:cs="Consolas"/>
          <w:color w:val="A31515"/>
          <w:sz w:val="19"/>
          <w:szCs w:val="19"/>
        </w:rPr>
        <w:t>antType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inplace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518C598" w14:textId="77777777" w:rsidR="005174B8" w:rsidRDefault="005174B8" w:rsidP="005174B8">
      <w:pPr>
        <w:autoSpaceDE w:val="0"/>
        <w:autoSpaceDN w:val="0"/>
        <w:adjustRightInd w:val="0"/>
        <w:rPr>
          <w:rFonts w:ascii="Consolas" w:hAnsi="Consolas" w:cs="Consolas"/>
          <w:color w:val="000000"/>
          <w:sz w:val="19"/>
          <w:szCs w:val="19"/>
        </w:rPr>
      </w:pPr>
    </w:p>
    <w:p w14:paraId="2260FE36"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00"/>
          <w:sz w:val="19"/>
          <w:szCs w:val="19"/>
        </w:rPr>
        <w:t>groups</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df.groupby</w:t>
      </w:r>
      <w:proofErr w:type="spellEnd"/>
      <w:r>
        <w:rPr>
          <w:rFonts w:ascii="Consolas" w:hAnsi="Consolas" w:cs="Consolas"/>
          <w:color w:val="000000"/>
          <w:sz w:val="19"/>
          <w:szCs w:val="19"/>
        </w:rPr>
        <w:t>([</w:t>
      </w:r>
      <w:r>
        <w:rPr>
          <w:rFonts w:ascii="Consolas" w:hAnsi="Consolas" w:cs="Consolas"/>
          <w:color w:val="A31515"/>
          <w:sz w:val="19"/>
          <w:szCs w:val="19"/>
        </w:rPr>
        <w:t>'colony'</w:t>
      </w:r>
      <w:r>
        <w:rPr>
          <w:rFonts w:ascii="Consolas" w:hAnsi="Consolas" w:cs="Consolas"/>
          <w:color w:val="000000"/>
          <w:sz w:val="19"/>
          <w:szCs w:val="19"/>
        </w:rPr>
        <w:t xml:space="preserve">, </w:t>
      </w:r>
      <w:r>
        <w:rPr>
          <w:rFonts w:ascii="Consolas" w:hAnsi="Consolas" w:cs="Consolas"/>
          <w:color w:val="A31515"/>
          <w:sz w:val="19"/>
          <w:szCs w:val="19"/>
        </w:rPr>
        <w:t>'date'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antid</w:t>
      </w:r>
      <w:proofErr w:type="spellEnd"/>
      <w:r>
        <w:rPr>
          <w:rFonts w:ascii="Consolas" w:hAnsi="Consolas" w:cs="Consolas"/>
          <w:color w:val="A31515"/>
          <w:sz w:val="19"/>
          <w:szCs w:val="19"/>
        </w:rPr>
        <w:t>'</w:t>
      </w:r>
      <w:r>
        <w:rPr>
          <w:rFonts w:ascii="Consolas" w:hAnsi="Consolas" w:cs="Consolas"/>
          <w:color w:val="000000"/>
          <w:sz w:val="19"/>
          <w:szCs w:val="19"/>
        </w:rPr>
        <w:t>])</w:t>
      </w:r>
    </w:p>
    <w:p w14:paraId="7E05149C" w14:textId="77777777" w:rsidR="005174B8" w:rsidRDefault="005174B8" w:rsidP="005174B8">
      <w:pPr>
        <w:autoSpaceDE w:val="0"/>
        <w:autoSpaceDN w:val="0"/>
        <w:adjustRightInd w:val="0"/>
        <w:rPr>
          <w:rFonts w:ascii="Consolas" w:hAnsi="Consolas" w:cs="Consolas"/>
          <w:color w:val="000000"/>
          <w:sz w:val="19"/>
          <w:szCs w:val="19"/>
        </w:rPr>
      </w:pPr>
    </w:p>
    <w:p w14:paraId="23F4B150"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lastRenderedPageBreak/>
        <w:t xml:space="preserve"># </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first row in a group is the ant entering</w:t>
      </w:r>
    </w:p>
    <w:p w14:paraId="7D4321A6"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entranceFrames</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np</w:t>
      </w:r>
      <w:r>
        <w:rPr>
          <w:rFonts w:ascii="Consolas" w:hAnsi="Consolas" w:cs="Consolas"/>
          <w:color w:val="000000"/>
          <w:sz w:val="19"/>
          <w:szCs w:val="19"/>
        </w:rPr>
        <w:t>.array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groups.nth</w:t>
      </w:r>
      <w:proofErr w:type="spellEnd"/>
      <w:r>
        <w:rPr>
          <w:rFonts w:ascii="Consolas" w:hAnsi="Consolas" w:cs="Consolas"/>
          <w:color w:val="000000"/>
          <w:sz w:val="19"/>
          <w:szCs w:val="19"/>
        </w:rPr>
        <w:t>(0).</w:t>
      </w:r>
      <w:proofErr w:type="spellStart"/>
      <w:r>
        <w:rPr>
          <w:rFonts w:ascii="Consolas" w:hAnsi="Consolas" w:cs="Consolas"/>
          <w:color w:val="000000"/>
          <w:sz w:val="19"/>
          <w:szCs w:val="19"/>
        </w:rPr>
        <w:t>FrameFromFileName</w:t>
      </w:r>
      <w:proofErr w:type="spellEnd"/>
      <w:r>
        <w:rPr>
          <w:rFonts w:ascii="Consolas" w:hAnsi="Consolas" w:cs="Consolas"/>
          <w:color w:val="000000"/>
          <w:sz w:val="19"/>
          <w:szCs w:val="19"/>
        </w:rPr>
        <w:t>)</w:t>
      </w:r>
    </w:p>
    <w:p w14:paraId="136EEA79" w14:textId="77777777" w:rsidR="005174B8" w:rsidRDefault="005174B8" w:rsidP="005174B8">
      <w:pPr>
        <w:autoSpaceDE w:val="0"/>
        <w:autoSpaceDN w:val="0"/>
        <w:adjustRightInd w:val="0"/>
        <w:rPr>
          <w:rFonts w:ascii="Consolas" w:hAnsi="Consolas" w:cs="Consolas"/>
          <w:color w:val="000000"/>
          <w:sz w:val="19"/>
          <w:szCs w:val="19"/>
        </w:rPr>
      </w:pPr>
    </w:p>
    <w:p w14:paraId="2125DF87" w14:textId="77777777" w:rsidR="005174B8" w:rsidRDefault="005174B8" w:rsidP="005174B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last row in a group is the ant exiting</w:t>
      </w:r>
    </w:p>
    <w:p w14:paraId="44FD0107" w14:textId="77777777" w:rsidR="005174B8" w:rsidRDefault="005174B8" w:rsidP="005174B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000000"/>
          <w:sz w:val="19"/>
          <w:szCs w:val="19"/>
        </w:rPr>
        <w:t>exitFrames</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np</w:t>
      </w:r>
      <w:r>
        <w:rPr>
          <w:rFonts w:ascii="Consolas" w:hAnsi="Consolas" w:cs="Consolas"/>
          <w:color w:val="000000"/>
          <w:sz w:val="19"/>
          <w:szCs w:val="19"/>
        </w:rPr>
        <w:t>.array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groups.nth</w:t>
      </w:r>
      <w:proofErr w:type="spellEnd"/>
      <w:r>
        <w:rPr>
          <w:rFonts w:ascii="Consolas" w:hAnsi="Consolas" w:cs="Consolas"/>
          <w:color w:val="000000"/>
          <w:sz w:val="19"/>
          <w:szCs w:val="19"/>
        </w:rPr>
        <w:t>(1).</w:t>
      </w:r>
      <w:proofErr w:type="spellStart"/>
      <w:r>
        <w:rPr>
          <w:rFonts w:ascii="Consolas" w:hAnsi="Consolas" w:cs="Consolas"/>
          <w:color w:val="000000"/>
          <w:sz w:val="19"/>
          <w:szCs w:val="19"/>
        </w:rPr>
        <w:t>FrameFromFileName</w:t>
      </w:r>
      <w:proofErr w:type="spellEnd"/>
      <w:r>
        <w:rPr>
          <w:rFonts w:ascii="Consolas" w:hAnsi="Consolas" w:cs="Consolas"/>
          <w:color w:val="000000"/>
          <w:sz w:val="19"/>
          <w:szCs w:val="19"/>
        </w:rPr>
        <w:t>)</w:t>
      </w:r>
    </w:p>
    <w:p w14:paraId="391D5238" w14:textId="77777777" w:rsidR="005174B8" w:rsidRDefault="005174B8" w:rsidP="005174B8">
      <w:pPr>
        <w:autoSpaceDE w:val="0"/>
        <w:autoSpaceDN w:val="0"/>
        <w:adjustRightInd w:val="0"/>
        <w:rPr>
          <w:rFonts w:ascii="Consolas" w:hAnsi="Consolas" w:cs="Consolas"/>
          <w:color w:val="000000"/>
          <w:sz w:val="19"/>
          <w:szCs w:val="19"/>
        </w:rPr>
      </w:pPr>
    </w:p>
    <w:p w14:paraId="34E7FEAB"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00"/>
          <w:sz w:val="19"/>
          <w:szCs w:val="19"/>
        </w:rPr>
        <w:t>frames</w:t>
      </w:r>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np</w:t>
      </w:r>
      <w:r>
        <w:rPr>
          <w:rFonts w:ascii="Consolas" w:hAnsi="Consolas" w:cs="Consolas"/>
          <w:color w:val="000000"/>
          <w:sz w:val="19"/>
          <w:szCs w:val="19"/>
        </w:rPr>
        <w:t>.subtract</w:t>
      </w:r>
      <w:proofErr w:type="spellEnd"/>
      <w:r>
        <w:rPr>
          <w:rFonts w:ascii="Consolas" w:hAnsi="Consolas" w:cs="Consolas"/>
          <w:color w:val="000000"/>
          <w:sz w:val="19"/>
          <w:szCs w:val="19"/>
        </w:rPr>
        <w:t>(</w:t>
      </w:r>
      <w:proofErr w:type="spellStart"/>
      <w:r>
        <w:rPr>
          <w:rFonts w:ascii="Consolas" w:hAnsi="Consolas" w:cs="Consolas"/>
          <w:color w:val="000000"/>
          <w:sz w:val="19"/>
          <w:szCs w:val="19"/>
        </w:rPr>
        <w:t>entranceFrames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exitFrames</w:t>
      </w:r>
      <w:proofErr w:type="spellEnd"/>
      <w:r>
        <w:rPr>
          <w:rFonts w:ascii="Consolas" w:hAnsi="Consolas" w:cs="Consolas"/>
          <w:color w:val="000000"/>
          <w:sz w:val="19"/>
          <w:szCs w:val="19"/>
        </w:rPr>
        <w:t>)</w:t>
      </w:r>
    </w:p>
    <w:p w14:paraId="4321B52C" w14:textId="77777777" w:rsidR="005174B8" w:rsidRDefault="005174B8" w:rsidP="005174B8">
      <w:pPr>
        <w:autoSpaceDE w:val="0"/>
        <w:autoSpaceDN w:val="0"/>
        <w:adjustRightInd w:val="0"/>
        <w:rPr>
          <w:rFonts w:ascii="Consolas" w:hAnsi="Consolas" w:cs="Consolas"/>
          <w:color w:val="000000"/>
          <w:sz w:val="19"/>
          <w:szCs w:val="19"/>
        </w:rPr>
      </w:pPr>
      <w:proofErr w:type="gramStart"/>
      <w:r>
        <w:rPr>
          <w:rFonts w:ascii="Consolas" w:hAnsi="Consolas" w:cs="Consolas"/>
          <w:color w:val="000000"/>
          <w:sz w:val="19"/>
          <w:szCs w:val="19"/>
        </w:rPr>
        <w:t>seconds</w:t>
      </w:r>
      <w:proofErr w:type="gramEnd"/>
      <w:r>
        <w:rPr>
          <w:rFonts w:ascii="Consolas" w:hAnsi="Consolas" w:cs="Consolas"/>
          <w:color w:val="000000"/>
          <w:sz w:val="19"/>
          <w:szCs w:val="19"/>
        </w:rPr>
        <w:t xml:space="preserve"> = </w:t>
      </w:r>
      <w:proofErr w:type="spellStart"/>
      <w:r>
        <w:rPr>
          <w:rFonts w:ascii="Consolas" w:hAnsi="Consolas" w:cs="Consolas"/>
          <w:color w:val="6F008A"/>
          <w:sz w:val="19"/>
          <w:szCs w:val="19"/>
        </w:rPr>
        <w:t>np</w:t>
      </w:r>
      <w:r>
        <w:rPr>
          <w:rFonts w:ascii="Consolas" w:hAnsi="Consolas" w:cs="Consolas"/>
          <w:color w:val="000000"/>
          <w:sz w:val="19"/>
          <w:szCs w:val="19"/>
        </w:rPr>
        <w:t>.divide</w:t>
      </w:r>
      <w:proofErr w:type="spellEnd"/>
      <w:r>
        <w:rPr>
          <w:rFonts w:ascii="Consolas" w:hAnsi="Consolas" w:cs="Consolas"/>
          <w:color w:val="000000"/>
          <w:sz w:val="19"/>
          <w:szCs w:val="19"/>
        </w:rPr>
        <w:t>(frames, 30)</w:t>
      </w:r>
    </w:p>
    <w:p w14:paraId="7F3024A9" w14:textId="77777777" w:rsidR="005174B8" w:rsidRDefault="005174B8" w:rsidP="005174B8">
      <w:pPr>
        <w:autoSpaceDE w:val="0"/>
        <w:autoSpaceDN w:val="0"/>
        <w:adjustRightInd w:val="0"/>
        <w:rPr>
          <w:rFonts w:ascii="Consolas" w:hAnsi="Consolas" w:cs="Consolas"/>
          <w:color w:val="000000"/>
          <w:sz w:val="19"/>
          <w:szCs w:val="19"/>
        </w:rPr>
      </w:pPr>
    </w:p>
    <w:p w14:paraId="74FB52C4" w14:textId="77777777" w:rsidR="005174B8" w:rsidRDefault="005174B8" w:rsidP="005174B8">
      <w:pPr>
        <w:rPr>
          <w:rFonts w:eastAsiaTheme="minorEastAsia"/>
        </w:rPr>
      </w:pPr>
      <w:proofErr w:type="spellStart"/>
      <w:proofErr w:type="gramStart"/>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A31515"/>
          <w:sz w:val="19"/>
          <w:szCs w:val="19"/>
        </w:rPr>
        <w:t>'Frames'</w:t>
      </w:r>
      <w:r>
        <w:rPr>
          <w:rFonts w:ascii="Consolas" w:hAnsi="Consolas" w:cs="Consolas"/>
          <w:color w:val="000000"/>
          <w:sz w:val="19"/>
          <w:szCs w:val="19"/>
        </w:rPr>
        <w:t xml:space="preserve">: frames, </w:t>
      </w:r>
      <w:r>
        <w:rPr>
          <w:rFonts w:ascii="Consolas" w:hAnsi="Consolas" w:cs="Consolas"/>
          <w:color w:val="A31515"/>
          <w:sz w:val="19"/>
          <w:szCs w:val="19"/>
        </w:rPr>
        <w:t>'Seconds'</w:t>
      </w:r>
      <w:r>
        <w:rPr>
          <w:rFonts w:ascii="Consolas" w:hAnsi="Consolas" w:cs="Consolas"/>
          <w:color w:val="000000"/>
          <w:sz w:val="19"/>
          <w:szCs w:val="19"/>
        </w:rPr>
        <w:t>: seconds}).</w:t>
      </w:r>
      <w:proofErr w:type="spellStart"/>
      <w:r>
        <w:rPr>
          <w:rFonts w:ascii="Consolas" w:hAnsi="Consolas" w:cs="Consolas"/>
          <w:color w:val="000000"/>
          <w:sz w:val="19"/>
          <w:szCs w:val="19"/>
        </w:rPr>
        <w:t>to_csv</w:t>
      </w:r>
      <w:proofErr w:type="spellEnd"/>
      <w:r>
        <w:rPr>
          <w:rFonts w:ascii="Consolas" w:hAnsi="Consolas" w:cs="Consolas"/>
          <w:color w:val="000000"/>
          <w:sz w:val="19"/>
          <w:szCs w:val="19"/>
        </w:rPr>
        <w:t>(</w:t>
      </w:r>
      <w:r>
        <w:rPr>
          <w:rFonts w:ascii="Consolas" w:hAnsi="Consolas" w:cs="Consolas"/>
          <w:color w:val="A31515"/>
          <w:sz w:val="19"/>
          <w:szCs w:val="19"/>
        </w:rPr>
        <w:t>'Ants time in chamber.csv'</w:t>
      </w:r>
      <w:r>
        <w:rPr>
          <w:rFonts w:ascii="Consolas" w:hAnsi="Consolas" w:cs="Consolas"/>
          <w:color w:val="000000"/>
          <w:sz w:val="19"/>
          <w:szCs w:val="19"/>
        </w:rPr>
        <w:t>)</w:t>
      </w:r>
    </w:p>
    <w:p w14:paraId="68A30E47" w14:textId="77777777" w:rsidR="005174B8" w:rsidRDefault="005174B8" w:rsidP="005174B8">
      <w:pPr>
        <w:rPr>
          <w:rFonts w:eastAsiaTheme="minorEastAsia"/>
        </w:rPr>
      </w:pPr>
    </w:p>
    <w:p w14:paraId="5267BB58" w14:textId="77777777" w:rsidR="005174B8" w:rsidRPr="00F67FC1" w:rsidRDefault="005174B8" w:rsidP="005174B8">
      <w:pPr>
        <w:rPr>
          <w:rFonts w:eastAsiaTheme="minorEastAsia"/>
          <w:sz w:val="24"/>
          <w:szCs w:val="24"/>
        </w:rPr>
      </w:pPr>
      <w:r w:rsidRPr="00F67FC1">
        <w:rPr>
          <w:rFonts w:eastAsiaTheme="minorEastAsia"/>
          <w:sz w:val="24"/>
          <w:szCs w:val="24"/>
        </w:rPr>
        <w:t>We will now run distribution tests on this in SAS:</w:t>
      </w:r>
    </w:p>
    <w:p w14:paraId="3FDC2B9B" w14:textId="77777777" w:rsidR="006C7B78" w:rsidRDefault="005174B8" w:rsidP="006C7B78">
      <w:pPr>
        <w:keepNext/>
        <w:jc w:val="center"/>
      </w:pPr>
      <w:r>
        <w:rPr>
          <w:noProof/>
          <w:sz w:val="24"/>
          <w:szCs w:val="24"/>
        </w:rPr>
        <w:drawing>
          <wp:inline distT="0" distB="0" distL="0" distR="0" wp14:anchorId="0AF72353" wp14:editId="4612DCF3">
            <wp:extent cx="5943600" cy="443552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35522"/>
                    </a:xfrm>
                    <a:prstGeom prst="rect">
                      <a:avLst/>
                    </a:prstGeom>
                    <a:noFill/>
                    <a:ln>
                      <a:noFill/>
                    </a:ln>
                  </pic:spPr>
                </pic:pic>
              </a:graphicData>
            </a:graphic>
          </wp:inline>
        </w:drawing>
      </w:r>
    </w:p>
    <w:p w14:paraId="708AFAFA" w14:textId="5299D29E" w:rsidR="005174B8" w:rsidRDefault="006C7B78" w:rsidP="006C7B78">
      <w:pPr>
        <w:pStyle w:val="Caption"/>
        <w:jc w:val="center"/>
        <w:rPr>
          <w:rFonts w:eastAsiaTheme="minorEastAsia"/>
        </w:rPr>
      </w:pPr>
      <w:r>
        <w:t xml:space="preserve">Figure </w:t>
      </w:r>
      <w:fldSimple w:instr=" SEQ Figure \* ARABIC ">
        <w:r w:rsidR="00B40B2F">
          <w:rPr>
            <w:noProof/>
          </w:rPr>
          <w:t>25</w:t>
        </w:r>
      </w:fldSimple>
      <w:r>
        <w:t xml:space="preserve"> Distribution of the number of seconds that ants spend in the entrance chamber</w:t>
      </w:r>
    </w:p>
    <w:p w14:paraId="1ECB4B1F"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The skewness and kurtosis suggest that this is not normally distributed. Indeed</w:t>
      </w:r>
      <w:proofErr w:type="gramStart"/>
      <w:r w:rsidRPr="001174AF">
        <w:rPr>
          <w:rFonts w:eastAsiaTheme="minorEastAsia"/>
          <w:sz w:val="24"/>
          <w:szCs w:val="24"/>
        </w:rPr>
        <w:t xml:space="preserve">, </w:t>
      </w:r>
      <w:proofErr w:type="gramEnd"/>
      <m:oMath>
        <m:r>
          <w:rPr>
            <w:rFonts w:ascii="Cambria Math" w:eastAsiaTheme="minorEastAsia" w:hAnsi="Cambria Math"/>
            <w:sz w:val="24"/>
            <w:szCs w:val="24"/>
          </w:rPr>
          <m:t>p&lt;0.05</m:t>
        </m:r>
      </m:oMath>
      <w:r w:rsidRPr="001174AF">
        <w:rPr>
          <w:rFonts w:eastAsiaTheme="minorEastAsia"/>
          <w:sz w:val="24"/>
          <w:szCs w:val="24"/>
        </w:rPr>
        <w:t>, indicating that the data is indeed not normal.</w:t>
      </w:r>
    </w:p>
    <w:tbl>
      <w:tblPr>
        <w:tblW w:w="0" w:type="auto"/>
        <w:jc w:val="center"/>
        <w:tblLayout w:type="fixed"/>
        <w:tblCellMar>
          <w:left w:w="0" w:type="dxa"/>
          <w:right w:w="0" w:type="dxa"/>
        </w:tblCellMar>
        <w:tblLook w:val="0000" w:firstRow="0" w:lastRow="0" w:firstColumn="0" w:lastColumn="0" w:noHBand="0" w:noVBand="0"/>
      </w:tblPr>
      <w:tblGrid>
        <w:gridCol w:w="2282"/>
        <w:gridCol w:w="727"/>
        <w:gridCol w:w="1123"/>
        <w:gridCol w:w="1174"/>
        <w:gridCol w:w="1616"/>
      </w:tblGrid>
      <w:tr w:rsidR="005174B8" w14:paraId="418AC565" w14:textId="77777777" w:rsidTr="006E09CE">
        <w:trPr>
          <w:cantSplit/>
          <w:tblHeader/>
          <w:jc w:val="center"/>
        </w:trPr>
        <w:tc>
          <w:tcPr>
            <w:tcW w:w="6922" w:type="dxa"/>
            <w:gridSpan w:val="5"/>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80DB94D"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Goodness-of-Fit Tests for Normal Distribution</w:t>
            </w:r>
          </w:p>
        </w:tc>
      </w:tr>
      <w:tr w:rsidR="005174B8" w14:paraId="5663F18B" w14:textId="77777777" w:rsidTr="006E09CE">
        <w:trPr>
          <w:cantSplit/>
          <w:tblHeader/>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vAlign w:val="bottom"/>
          </w:tcPr>
          <w:p w14:paraId="03C38870"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Test</w:t>
            </w:r>
          </w:p>
        </w:tc>
        <w:tc>
          <w:tcPr>
            <w:tcW w:w="1850" w:type="dxa"/>
            <w:gridSpan w:val="2"/>
            <w:tcBorders>
              <w:top w:val="nil"/>
              <w:left w:val="single" w:sz="2" w:space="0" w:color="000000"/>
              <w:bottom w:val="single" w:sz="2" w:space="0" w:color="000000"/>
              <w:right w:val="nil"/>
            </w:tcBorders>
            <w:shd w:val="clear" w:color="auto" w:fill="BBBBBB"/>
            <w:tcMar>
              <w:left w:w="60" w:type="dxa"/>
              <w:right w:w="60" w:type="dxa"/>
            </w:tcMar>
            <w:vAlign w:val="bottom"/>
          </w:tcPr>
          <w:p w14:paraId="7F55F4DE"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Statistic</w:t>
            </w:r>
          </w:p>
        </w:tc>
        <w:tc>
          <w:tcPr>
            <w:tcW w:w="2790" w:type="dxa"/>
            <w:gridSpan w:val="2"/>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F9FF418" w14:textId="77777777" w:rsidR="005174B8" w:rsidRDefault="005174B8" w:rsidP="006E09CE">
            <w:pPr>
              <w:keepNext/>
              <w:adjustRightInd w:val="0"/>
              <w:spacing w:before="60" w:after="60"/>
              <w:jc w:val="center"/>
              <w:rPr>
                <w:rFonts w:ascii="Times" w:hAnsi="Times" w:cs="Times"/>
                <w:b/>
                <w:bCs/>
                <w:color w:val="000000"/>
              </w:rPr>
            </w:pPr>
            <w:r>
              <w:rPr>
                <w:rFonts w:ascii="Times" w:hAnsi="Times" w:cs="Times"/>
                <w:b/>
                <w:bCs/>
                <w:color w:val="000000"/>
              </w:rPr>
              <w:t>p Value</w:t>
            </w:r>
          </w:p>
        </w:tc>
      </w:tr>
      <w:tr w:rsidR="005174B8" w14:paraId="182D9FE9"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53363D82"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Kolmogorov-Smirnov</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62E28029"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D</w:t>
            </w:r>
          </w:p>
        </w:tc>
        <w:tc>
          <w:tcPr>
            <w:tcW w:w="1123" w:type="dxa"/>
            <w:tcBorders>
              <w:top w:val="nil"/>
              <w:left w:val="single" w:sz="2" w:space="0" w:color="000000"/>
              <w:bottom w:val="single" w:sz="2" w:space="0" w:color="000000"/>
              <w:right w:val="nil"/>
            </w:tcBorders>
            <w:shd w:val="clear" w:color="auto" w:fill="FFFFFF"/>
            <w:tcMar>
              <w:left w:w="60" w:type="dxa"/>
              <w:right w:w="60" w:type="dxa"/>
            </w:tcMar>
          </w:tcPr>
          <w:p w14:paraId="265BA03A"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0.2847429</w:t>
            </w:r>
          </w:p>
        </w:tc>
        <w:tc>
          <w:tcPr>
            <w:tcW w:w="1174" w:type="dxa"/>
            <w:tcBorders>
              <w:top w:val="nil"/>
              <w:left w:val="single" w:sz="2" w:space="0" w:color="000000"/>
              <w:bottom w:val="single" w:sz="2" w:space="0" w:color="000000"/>
              <w:right w:val="nil"/>
            </w:tcBorders>
            <w:shd w:val="clear" w:color="auto" w:fill="BBBBBB"/>
            <w:tcMar>
              <w:left w:w="60" w:type="dxa"/>
              <w:right w:w="60" w:type="dxa"/>
            </w:tcMar>
          </w:tcPr>
          <w:p w14:paraId="241EAA29" w14:textId="77777777" w:rsidR="005174B8" w:rsidRDefault="005174B8" w:rsidP="006E09CE">
            <w:pPr>
              <w:keepNext/>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D</w:t>
            </w:r>
          </w:p>
        </w:tc>
        <w:tc>
          <w:tcPr>
            <w:tcW w:w="161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772BF9C"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&lt;0.010</w:t>
            </w:r>
          </w:p>
        </w:tc>
      </w:tr>
      <w:tr w:rsidR="005174B8" w14:paraId="33E8DEFB" w14:textId="77777777" w:rsidTr="006E09CE">
        <w:trPr>
          <w:cantSplit/>
          <w:jc w:val="center"/>
        </w:trPr>
        <w:tc>
          <w:tcPr>
            <w:tcW w:w="2282" w:type="dxa"/>
            <w:tcBorders>
              <w:top w:val="nil"/>
              <w:left w:val="single" w:sz="6" w:space="0" w:color="000000"/>
              <w:bottom w:val="single" w:sz="2" w:space="0" w:color="000000"/>
              <w:right w:val="nil"/>
            </w:tcBorders>
            <w:shd w:val="clear" w:color="auto" w:fill="BBBBBB"/>
            <w:tcMar>
              <w:left w:w="60" w:type="dxa"/>
              <w:right w:w="60" w:type="dxa"/>
            </w:tcMar>
          </w:tcPr>
          <w:p w14:paraId="295C7820"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Cramer-von Mises</w:t>
            </w:r>
          </w:p>
        </w:tc>
        <w:tc>
          <w:tcPr>
            <w:tcW w:w="727" w:type="dxa"/>
            <w:tcBorders>
              <w:top w:val="nil"/>
              <w:left w:val="single" w:sz="2" w:space="0" w:color="000000"/>
              <w:bottom w:val="single" w:sz="2" w:space="0" w:color="000000"/>
              <w:right w:val="nil"/>
            </w:tcBorders>
            <w:shd w:val="clear" w:color="auto" w:fill="BBBBBB"/>
            <w:tcMar>
              <w:left w:w="60" w:type="dxa"/>
              <w:right w:w="60" w:type="dxa"/>
            </w:tcMar>
          </w:tcPr>
          <w:p w14:paraId="5B792C3B" w14:textId="77777777" w:rsidR="005174B8" w:rsidRDefault="005174B8" w:rsidP="006E09CE">
            <w:pPr>
              <w:keepNext/>
              <w:adjustRightInd w:val="0"/>
              <w:spacing w:before="60" w:after="60"/>
              <w:rPr>
                <w:rFonts w:ascii="Times" w:hAnsi="Times" w:cs="Times"/>
                <w:b/>
                <w:bCs/>
                <w:color w:val="000000"/>
              </w:rPr>
            </w:pPr>
            <w:r>
              <w:rPr>
                <w:rFonts w:ascii="Times" w:hAnsi="Times" w:cs="Times"/>
                <w:b/>
                <w:bCs/>
                <w:color w:val="000000"/>
              </w:rPr>
              <w:t>W-</w:t>
            </w:r>
            <w:proofErr w:type="spellStart"/>
            <w:r>
              <w:rPr>
                <w:rFonts w:ascii="Times" w:hAnsi="Times" w:cs="Times"/>
                <w:b/>
                <w:bCs/>
                <w:color w:val="000000"/>
              </w:rPr>
              <w:t>Sq</w:t>
            </w:r>
            <w:proofErr w:type="spellEnd"/>
          </w:p>
        </w:tc>
        <w:tc>
          <w:tcPr>
            <w:tcW w:w="1123" w:type="dxa"/>
            <w:tcBorders>
              <w:top w:val="nil"/>
              <w:left w:val="single" w:sz="2" w:space="0" w:color="000000"/>
              <w:bottom w:val="single" w:sz="2" w:space="0" w:color="000000"/>
              <w:right w:val="nil"/>
            </w:tcBorders>
            <w:shd w:val="clear" w:color="auto" w:fill="FFFFFF"/>
            <w:tcMar>
              <w:left w:w="60" w:type="dxa"/>
              <w:right w:w="60" w:type="dxa"/>
            </w:tcMar>
          </w:tcPr>
          <w:p w14:paraId="52A2ADA5"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2.6592751</w:t>
            </w:r>
          </w:p>
        </w:tc>
        <w:tc>
          <w:tcPr>
            <w:tcW w:w="1174" w:type="dxa"/>
            <w:tcBorders>
              <w:top w:val="nil"/>
              <w:left w:val="single" w:sz="2" w:space="0" w:color="000000"/>
              <w:bottom w:val="single" w:sz="2" w:space="0" w:color="000000"/>
              <w:right w:val="nil"/>
            </w:tcBorders>
            <w:shd w:val="clear" w:color="auto" w:fill="BBBBBB"/>
            <w:tcMar>
              <w:left w:w="60" w:type="dxa"/>
              <w:right w:w="60" w:type="dxa"/>
            </w:tcMar>
          </w:tcPr>
          <w:p w14:paraId="45EC8774" w14:textId="77777777" w:rsidR="005174B8" w:rsidRDefault="005174B8" w:rsidP="006E09CE">
            <w:pPr>
              <w:keepNext/>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W-</w:t>
            </w:r>
            <w:proofErr w:type="spellStart"/>
            <w:r>
              <w:rPr>
                <w:rFonts w:ascii="Times" w:hAnsi="Times" w:cs="Times"/>
                <w:b/>
                <w:bCs/>
                <w:color w:val="000000"/>
              </w:rPr>
              <w:t>Sq</w:t>
            </w:r>
            <w:proofErr w:type="spellEnd"/>
          </w:p>
        </w:tc>
        <w:tc>
          <w:tcPr>
            <w:tcW w:w="161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E15584A" w14:textId="77777777" w:rsidR="005174B8" w:rsidRDefault="005174B8" w:rsidP="006E09CE">
            <w:pPr>
              <w:keepNext/>
              <w:adjustRightInd w:val="0"/>
              <w:spacing w:before="60" w:after="60"/>
              <w:jc w:val="right"/>
              <w:rPr>
                <w:rFonts w:ascii="Times" w:hAnsi="Times" w:cs="Times"/>
                <w:color w:val="000000"/>
              </w:rPr>
            </w:pPr>
            <w:r>
              <w:rPr>
                <w:rFonts w:ascii="Times" w:hAnsi="Times" w:cs="Times"/>
                <w:color w:val="000000"/>
              </w:rPr>
              <w:t>&lt;0.005</w:t>
            </w:r>
          </w:p>
        </w:tc>
      </w:tr>
      <w:tr w:rsidR="005174B8" w14:paraId="4E3B7E3B" w14:textId="77777777" w:rsidTr="006E09CE">
        <w:trPr>
          <w:cantSplit/>
          <w:jc w:val="center"/>
        </w:trPr>
        <w:tc>
          <w:tcPr>
            <w:tcW w:w="2282" w:type="dxa"/>
            <w:tcBorders>
              <w:top w:val="nil"/>
              <w:left w:val="single" w:sz="6" w:space="0" w:color="000000"/>
              <w:bottom w:val="single" w:sz="6" w:space="0" w:color="000000"/>
              <w:right w:val="nil"/>
            </w:tcBorders>
            <w:shd w:val="clear" w:color="auto" w:fill="BBBBBB"/>
            <w:tcMar>
              <w:left w:w="60" w:type="dxa"/>
              <w:right w:w="60" w:type="dxa"/>
            </w:tcMar>
          </w:tcPr>
          <w:p w14:paraId="07BF23B2"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Anderson-Darling</w:t>
            </w:r>
          </w:p>
        </w:tc>
        <w:tc>
          <w:tcPr>
            <w:tcW w:w="727" w:type="dxa"/>
            <w:tcBorders>
              <w:top w:val="nil"/>
              <w:left w:val="single" w:sz="2" w:space="0" w:color="000000"/>
              <w:bottom w:val="single" w:sz="6" w:space="0" w:color="000000"/>
              <w:right w:val="nil"/>
            </w:tcBorders>
            <w:shd w:val="clear" w:color="auto" w:fill="BBBBBB"/>
            <w:tcMar>
              <w:left w:w="60" w:type="dxa"/>
              <w:right w:w="60" w:type="dxa"/>
            </w:tcMar>
          </w:tcPr>
          <w:p w14:paraId="4AC91557" w14:textId="77777777" w:rsidR="005174B8" w:rsidRDefault="005174B8" w:rsidP="006E09CE">
            <w:pPr>
              <w:adjustRightInd w:val="0"/>
              <w:spacing w:before="60" w:after="60"/>
              <w:rPr>
                <w:rFonts w:ascii="Times" w:hAnsi="Times" w:cs="Times"/>
                <w:b/>
                <w:bCs/>
                <w:color w:val="000000"/>
              </w:rPr>
            </w:pPr>
            <w:r>
              <w:rPr>
                <w:rFonts w:ascii="Times" w:hAnsi="Times" w:cs="Times"/>
                <w:b/>
                <w:bCs/>
                <w:color w:val="000000"/>
              </w:rPr>
              <w:t>A-</w:t>
            </w:r>
            <w:proofErr w:type="spellStart"/>
            <w:r>
              <w:rPr>
                <w:rFonts w:ascii="Times" w:hAnsi="Times" w:cs="Times"/>
                <w:b/>
                <w:bCs/>
                <w:color w:val="000000"/>
              </w:rPr>
              <w:t>Sq</w:t>
            </w:r>
            <w:proofErr w:type="spellEnd"/>
          </w:p>
        </w:tc>
        <w:tc>
          <w:tcPr>
            <w:tcW w:w="1123" w:type="dxa"/>
            <w:tcBorders>
              <w:top w:val="nil"/>
              <w:left w:val="single" w:sz="2" w:space="0" w:color="000000"/>
              <w:bottom w:val="single" w:sz="6" w:space="0" w:color="000000"/>
              <w:right w:val="nil"/>
            </w:tcBorders>
            <w:shd w:val="clear" w:color="auto" w:fill="FFFFFF"/>
            <w:tcMar>
              <w:left w:w="60" w:type="dxa"/>
              <w:right w:w="60" w:type="dxa"/>
            </w:tcMar>
          </w:tcPr>
          <w:p w14:paraId="1F4494DB"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13.6566448</w:t>
            </w:r>
          </w:p>
        </w:tc>
        <w:tc>
          <w:tcPr>
            <w:tcW w:w="1174" w:type="dxa"/>
            <w:tcBorders>
              <w:top w:val="nil"/>
              <w:left w:val="single" w:sz="2" w:space="0" w:color="000000"/>
              <w:bottom w:val="single" w:sz="6" w:space="0" w:color="000000"/>
              <w:right w:val="nil"/>
            </w:tcBorders>
            <w:shd w:val="clear" w:color="auto" w:fill="BBBBBB"/>
            <w:tcMar>
              <w:left w:w="60" w:type="dxa"/>
              <w:right w:w="60" w:type="dxa"/>
            </w:tcMar>
          </w:tcPr>
          <w:p w14:paraId="250F5EC4" w14:textId="77777777" w:rsidR="005174B8" w:rsidRDefault="005174B8" w:rsidP="006E09CE">
            <w:pPr>
              <w:adjustRightInd w:val="0"/>
              <w:spacing w:before="60" w:after="60"/>
              <w:rPr>
                <w:rFonts w:ascii="Times" w:hAnsi="Times" w:cs="Times"/>
                <w:b/>
                <w:bCs/>
                <w:color w:val="000000"/>
              </w:rPr>
            </w:pPr>
            <w:proofErr w:type="spellStart"/>
            <w:r>
              <w:rPr>
                <w:rFonts w:ascii="Times" w:hAnsi="Times" w:cs="Times"/>
                <w:b/>
                <w:bCs/>
                <w:color w:val="000000"/>
              </w:rPr>
              <w:t>Pr</w:t>
            </w:r>
            <w:proofErr w:type="spellEnd"/>
            <w:r>
              <w:rPr>
                <w:rFonts w:ascii="Times" w:hAnsi="Times" w:cs="Times"/>
                <w:b/>
                <w:bCs/>
                <w:color w:val="000000"/>
              </w:rPr>
              <w:t xml:space="preserve"> &gt; A-</w:t>
            </w:r>
            <w:proofErr w:type="spellStart"/>
            <w:r>
              <w:rPr>
                <w:rFonts w:ascii="Times" w:hAnsi="Times" w:cs="Times"/>
                <w:b/>
                <w:bCs/>
                <w:color w:val="000000"/>
              </w:rPr>
              <w:t>Sq</w:t>
            </w:r>
            <w:proofErr w:type="spellEnd"/>
          </w:p>
        </w:tc>
        <w:tc>
          <w:tcPr>
            <w:tcW w:w="161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9B34A70" w14:textId="77777777" w:rsidR="005174B8" w:rsidRDefault="005174B8" w:rsidP="006E09CE">
            <w:pPr>
              <w:adjustRightInd w:val="0"/>
              <w:spacing w:before="60" w:after="60"/>
              <w:jc w:val="right"/>
              <w:rPr>
                <w:rFonts w:ascii="Times" w:hAnsi="Times" w:cs="Times"/>
                <w:color w:val="000000"/>
              </w:rPr>
            </w:pPr>
            <w:r>
              <w:rPr>
                <w:rFonts w:ascii="Times" w:hAnsi="Times" w:cs="Times"/>
                <w:color w:val="000000"/>
              </w:rPr>
              <w:t>&lt;0.005</w:t>
            </w:r>
          </w:p>
        </w:tc>
      </w:tr>
    </w:tbl>
    <w:p w14:paraId="5B668B94" w14:textId="77777777" w:rsidR="005174B8" w:rsidRDefault="005174B8" w:rsidP="005174B8">
      <w:pPr>
        <w:rPr>
          <w:rFonts w:eastAsiaTheme="minorEastAsia"/>
        </w:rPr>
      </w:pPr>
      <w:r>
        <w:rPr>
          <w:rFonts w:eastAsiaTheme="minorEastAsia"/>
        </w:rPr>
        <w:t xml:space="preserve"> </w:t>
      </w:r>
    </w:p>
    <w:p w14:paraId="0805870F"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lastRenderedPageBreak/>
        <w:t xml:space="preserve">The unusually low average number of seconds in the entrance chamber is surprisingly low. If foragers are returning at a rate of </w:t>
      </w:r>
      <m:oMath>
        <m:r>
          <m:rPr>
            <m:sty m:val="p"/>
          </m:rPr>
          <w:rPr>
            <w:rFonts w:ascii="Cambria Math" w:eastAsiaTheme="minorEastAsia" w:hAnsi="Cambria Math"/>
            <w:sz w:val="24"/>
            <w:szCs w:val="24"/>
          </w:rPr>
          <m:t>0.689091</m:t>
        </m:r>
      </m:oMath>
      <w:r w:rsidRPr="001174AF">
        <w:rPr>
          <w:rFonts w:eastAsiaTheme="minorEastAsia"/>
          <w:sz w:val="24"/>
          <w:szCs w:val="24"/>
        </w:rPr>
        <w:t xml:space="preserve"> per second, that would suggest that</w:t>
      </w:r>
    </w:p>
    <w:p w14:paraId="571AF934" w14:textId="77777777" w:rsidR="005174B8" w:rsidRPr="001174AF" w:rsidRDefault="006E09CE" w:rsidP="001174AF">
      <w:pPr>
        <w:spacing w:line="480" w:lineRule="auto"/>
        <w:jc w:val="both"/>
        <w:rPr>
          <w:rFonts w:eastAsiaTheme="minorEastAsia"/>
          <w:sz w:val="24"/>
          <w:szCs w:val="24"/>
        </w:rPr>
      </w:pPr>
      <m:oMathPara>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1.220714</m:t>
              </m:r>
            </m:num>
            <m:den>
              <m:r>
                <m:rPr>
                  <m:sty m:val="p"/>
                </m:rPr>
                <w:rPr>
                  <w:rFonts w:ascii="Cambria Math" w:eastAsiaTheme="minorEastAsia" w:hAnsi="Cambria Math"/>
                  <w:sz w:val="24"/>
                  <w:szCs w:val="24"/>
                </w:rPr>
                <m:t>0.689091</m:t>
              </m:r>
            </m:den>
          </m:f>
          <m:r>
            <w:rPr>
              <w:rFonts w:ascii="Cambria Math" w:eastAsiaTheme="minorEastAsia" w:hAnsi="Cambria Math"/>
              <w:sz w:val="24"/>
              <w:szCs w:val="24"/>
            </w:rPr>
            <m:t>=1.77148446</m:t>
          </m:r>
        </m:oMath>
      </m:oMathPara>
    </w:p>
    <w:p w14:paraId="40D726EB"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This is as opposed to the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≈7</m:t>
        </m:r>
      </m:oMath>
      <w:r w:rsidRPr="001174AF">
        <w:rPr>
          <w:rFonts w:eastAsiaTheme="minorEastAsia"/>
          <w:sz w:val="24"/>
          <w:szCs w:val="24"/>
        </w:rPr>
        <w:t xml:space="preserve"> estimate from the first suggested method.</w:t>
      </w:r>
    </w:p>
    <w:p w14:paraId="18FCD5D9" w14:textId="77777777" w:rsidR="005174B8" w:rsidRDefault="005174B8" w:rsidP="005174B8">
      <w:pPr>
        <w:rPr>
          <w:rFonts w:eastAsiaTheme="minorEastAsia"/>
        </w:rPr>
      </w:pPr>
    </w:p>
    <w:p w14:paraId="6C21D0EC" w14:textId="77777777" w:rsidR="006C7B78" w:rsidRDefault="005174B8" w:rsidP="006C7B78">
      <w:pPr>
        <w:spacing w:line="480" w:lineRule="auto"/>
        <w:rPr>
          <w:rFonts w:eastAsiaTheme="minorEastAsia"/>
          <w:sz w:val="24"/>
          <w:szCs w:val="24"/>
        </w:rPr>
      </w:pPr>
      <w:r w:rsidRPr="001174AF">
        <w:rPr>
          <w:rFonts w:eastAsiaTheme="minorEastAsia"/>
          <w:sz w:val="24"/>
          <w:szCs w:val="24"/>
        </w:rPr>
        <w:t xml:space="preserve">This has the rather unfortunate effect of </w:t>
      </w:r>
    </w:p>
    <w:p w14:paraId="3E60C01D" w14:textId="77777777" w:rsidR="006C7B78" w:rsidRDefault="005174B8" w:rsidP="006C7B78">
      <w:pPr>
        <w:keepNext/>
        <w:spacing w:line="480" w:lineRule="auto"/>
        <w:jc w:val="center"/>
      </w:pPr>
      <w:r w:rsidRPr="006D0DB9">
        <w:rPr>
          <w:rFonts w:eastAsiaTheme="minorEastAsia"/>
          <w:noProof/>
        </w:rPr>
        <w:drawing>
          <wp:inline distT="0" distB="0" distL="0" distR="0" wp14:anchorId="5CB34026" wp14:editId="63B0E4E5">
            <wp:extent cx="5324475" cy="399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6A49C75" w14:textId="28027CEE" w:rsidR="005174B8" w:rsidRDefault="006C7B78" w:rsidP="006C7B78">
      <w:pPr>
        <w:pStyle w:val="Caption"/>
        <w:jc w:val="center"/>
        <w:rPr>
          <w:rFonts w:eastAsiaTheme="minorEastAsia"/>
        </w:rPr>
      </w:pPr>
      <w:r>
        <w:t xml:space="preserve">Figure </w:t>
      </w:r>
      <w:fldSimple w:instr=" SEQ Figure \* ARABIC ">
        <w:r w:rsidR="00B40B2F">
          <w:rPr>
            <w:noProof/>
          </w:rPr>
          <w:t>26</w:t>
        </w:r>
      </w:fldSimple>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≈1.77</m:t>
        </m:r>
      </m:oMath>
    </w:p>
    <w:p w14:paraId="6412F7F0"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On the other hand,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=7</m:t>
        </m:r>
      </m:oMath>
      <w:r w:rsidRPr="001174AF">
        <w:rPr>
          <w:rFonts w:eastAsiaTheme="minorEastAsia"/>
          <w:sz w:val="24"/>
          <w:szCs w:val="24"/>
        </w:rPr>
        <w:t xml:space="preserve"> has the following plot:</w:t>
      </w:r>
    </w:p>
    <w:p w14:paraId="50C6734A" w14:textId="77777777" w:rsidR="0058327D" w:rsidRDefault="005174B8" w:rsidP="0058327D">
      <w:pPr>
        <w:keepNext/>
        <w:jc w:val="center"/>
      </w:pPr>
      <w:r w:rsidRPr="00E512D3">
        <w:rPr>
          <w:rFonts w:eastAsiaTheme="minorEastAsia"/>
          <w:noProof/>
        </w:rPr>
        <w:lastRenderedPageBreak/>
        <w:drawing>
          <wp:inline distT="0" distB="0" distL="0" distR="0" wp14:anchorId="1449FF09" wp14:editId="75C9A793">
            <wp:extent cx="5324475"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6BE9E4F" w14:textId="125AB062" w:rsidR="005174B8" w:rsidRDefault="0058327D" w:rsidP="0058327D">
      <w:pPr>
        <w:pStyle w:val="Caption"/>
        <w:jc w:val="center"/>
        <w:rPr>
          <w:rFonts w:eastAsiaTheme="minorEastAsia"/>
        </w:rPr>
      </w:pPr>
      <w:r>
        <w:t xml:space="preserve">Figure </w:t>
      </w:r>
      <w:fldSimple w:instr=" SEQ Figure \* ARABIC ">
        <w:r w:rsidR="00B40B2F">
          <w:rPr>
            <w:noProof/>
          </w:rPr>
          <w:t>27</w:t>
        </w:r>
      </w:fldSimple>
      <w:r>
        <w:t xml:space="preserve"> Result of setting </w:t>
      </w:r>
      <m:oMath>
        <m:d>
          <m:dPr>
            <m:begChr m:val="〈"/>
            <m:endChr m:val="〉"/>
            <m:ctrlPr>
              <w:rPr>
                <w:rFonts w:ascii="Cambria Math" w:hAnsi="Cambria Math"/>
              </w:rPr>
            </m:ctrlPr>
          </m:dPr>
          <m:e>
            <m:r>
              <w:rPr>
                <w:rFonts w:ascii="Cambria Math" w:hAnsi="Cambria Math"/>
              </w:rPr>
              <m:t>k</m:t>
            </m:r>
          </m:e>
        </m:d>
        <m:r>
          <w:rPr>
            <w:rFonts w:ascii="Cambria Math" w:hAnsi="Cambria Math"/>
          </w:rPr>
          <m:t>=7</m:t>
        </m:r>
      </m:oMath>
    </w:p>
    <w:p w14:paraId="19CC1AA9"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Using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=6</m:t>
        </m:r>
      </m:oMath>
      <w:r w:rsidRPr="001174AF">
        <w:rPr>
          <w:rFonts w:eastAsiaTheme="minorEastAsia"/>
          <w:sz w:val="24"/>
          <w:szCs w:val="24"/>
        </w:rPr>
        <w:t xml:space="preserve"> (based on the median number of interactions) is quite similar.</w:t>
      </w:r>
    </w:p>
    <w:p w14:paraId="462796B1" w14:textId="77777777" w:rsidR="005174B8" w:rsidRPr="001174AF" w:rsidRDefault="005174B8" w:rsidP="001174AF">
      <w:pPr>
        <w:spacing w:line="480" w:lineRule="auto"/>
        <w:jc w:val="both"/>
        <w:rPr>
          <w:rFonts w:eastAsiaTheme="minorEastAsia"/>
          <w:sz w:val="24"/>
          <w:szCs w:val="24"/>
        </w:rPr>
      </w:pPr>
    </w:p>
    <w:p w14:paraId="77CCE135"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If we split the difference and set</w:t>
      </w:r>
    </w:p>
    <w:p w14:paraId="09E8B774" w14:textId="304CF52E" w:rsidR="005174B8" w:rsidRPr="001174AF" w:rsidRDefault="006E09CE" w:rsidP="001174AF">
      <w:pPr>
        <w:spacing w:line="480" w:lineRule="auto"/>
        <w:jc w:val="both"/>
        <w:rPr>
          <w:rFonts w:eastAsiaTheme="minorEastAsia"/>
          <w:sz w:val="24"/>
          <w:szCs w:val="24"/>
        </w:rPr>
      </w:pPr>
      <m:oMathPara>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6+1.77148446</m:t>
              </m:r>
            </m:num>
            <m:den>
              <m:r>
                <w:rPr>
                  <w:rFonts w:ascii="Cambria Math" w:eastAsiaTheme="minorEastAsia" w:hAnsi="Cambria Math"/>
                  <w:sz w:val="24"/>
                  <w:szCs w:val="24"/>
                </w:rPr>
                <m:t>2</m:t>
              </m:r>
            </m:den>
          </m:f>
          <m:r>
            <w:rPr>
              <w:rFonts w:ascii="Cambria Math" w:eastAsiaTheme="minorEastAsia" w:hAnsi="Cambria Math"/>
              <w:sz w:val="24"/>
              <w:szCs w:val="24"/>
            </w:rPr>
            <m:t>=</m:t>
          </m:r>
          <m:r>
            <m:rPr>
              <m:sty m:val="p"/>
            </m:rPr>
            <w:rPr>
              <w:rStyle w:val="nowrap"/>
              <w:rFonts w:ascii="Cambria Math" w:hAnsi="Cambria Math"/>
            </w:rPr>
            <m:t>3.88574223</m:t>
          </m:r>
        </m:oMath>
      </m:oMathPara>
    </w:p>
    <w:p w14:paraId="3FD280BB" w14:textId="77777777" w:rsidR="005174B8" w:rsidRPr="001174AF" w:rsidRDefault="005174B8" w:rsidP="001174AF">
      <w:pPr>
        <w:spacing w:line="480" w:lineRule="auto"/>
        <w:jc w:val="both"/>
        <w:rPr>
          <w:rFonts w:eastAsiaTheme="minorEastAsia"/>
          <w:sz w:val="24"/>
          <w:szCs w:val="24"/>
        </w:rPr>
      </w:pPr>
      <w:proofErr w:type="gramStart"/>
      <w:r w:rsidRPr="001174AF">
        <w:rPr>
          <w:rFonts w:eastAsiaTheme="minorEastAsia"/>
          <w:sz w:val="24"/>
          <w:szCs w:val="24"/>
        </w:rPr>
        <w:t>we</w:t>
      </w:r>
      <w:proofErr w:type="gramEnd"/>
      <w:r w:rsidRPr="001174AF">
        <w:rPr>
          <w:rFonts w:eastAsiaTheme="minorEastAsia"/>
          <w:sz w:val="24"/>
          <w:szCs w:val="24"/>
        </w:rPr>
        <w:t xml:space="preserve"> end up with the plot:</w:t>
      </w:r>
    </w:p>
    <w:p w14:paraId="5380515E" w14:textId="77777777" w:rsidR="00436316" w:rsidRDefault="005174B8" w:rsidP="00436316">
      <w:pPr>
        <w:keepNext/>
        <w:jc w:val="center"/>
      </w:pPr>
      <w:r w:rsidRPr="00642956">
        <w:rPr>
          <w:rFonts w:eastAsiaTheme="minorEastAsia"/>
          <w:noProof/>
        </w:rPr>
        <w:lastRenderedPageBreak/>
        <w:drawing>
          <wp:inline distT="0" distB="0" distL="0" distR="0" wp14:anchorId="542EB227" wp14:editId="1E7576D5">
            <wp:extent cx="5324475" cy="3990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9A16A7E" w14:textId="3F8932B1" w:rsidR="005174B8" w:rsidRDefault="00436316" w:rsidP="00436316">
      <w:pPr>
        <w:pStyle w:val="Caption"/>
        <w:jc w:val="center"/>
        <w:rPr>
          <w:rFonts w:eastAsiaTheme="minorEastAsia"/>
        </w:rPr>
      </w:pPr>
      <w:r>
        <w:t xml:space="preserve">Figure </w:t>
      </w:r>
      <w:fldSimple w:instr=" SEQ Figure \* ARABIC ">
        <w:r w:rsidR="00B40B2F">
          <w:rPr>
            <w:noProof/>
          </w:rPr>
          <w:t>28</w:t>
        </w:r>
      </w:fldSimple>
      <w:r>
        <w:t xml:space="preserve"> Results of setting </w:t>
      </w:r>
      <m:oMath>
        <m:d>
          <m:dPr>
            <m:begChr m:val="〈"/>
            <m:endChr m:val="〉"/>
            <m:ctrlPr>
              <w:rPr>
                <w:rFonts w:ascii="Cambria Math" w:hAnsi="Cambria Math"/>
              </w:rPr>
            </m:ctrlPr>
          </m:dPr>
          <m:e>
            <m:r>
              <w:rPr>
                <w:rFonts w:ascii="Cambria Math" w:hAnsi="Cambria Math"/>
              </w:rPr>
              <m:t>k</m:t>
            </m:r>
          </m:e>
        </m:d>
        <m:r>
          <w:rPr>
            <w:rFonts w:ascii="Cambria Math" w:hAnsi="Cambria Math"/>
          </w:rPr>
          <m:t>≈3.89</m:t>
        </m:r>
      </m:oMath>
    </w:p>
    <w:p w14:paraId="107F0E1C" w14:textId="77777777" w:rsidR="005174B8" w:rsidRDefault="005174B8" w:rsidP="005174B8">
      <w:pPr>
        <w:rPr>
          <w:rFonts w:eastAsiaTheme="minorEastAsia"/>
        </w:rPr>
      </w:pPr>
    </w:p>
    <w:p w14:paraId="754D13B2"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This appears to be quite satisfactory.</w:t>
      </w:r>
    </w:p>
    <w:p w14:paraId="28F99777" w14:textId="77777777" w:rsidR="005174B8" w:rsidRPr="001174AF" w:rsidRDefault="005174B8" w:rsidP="001174AF">
      <w:pPr>
        <w:spacing w:line="480" w:lineRule="auto"/>
        <w:jc w:val="both"/>
        <w:rPr>
          <w:rFonts w:eastAsiaTheme="minorEastAsia"/>
          <w:sz w:val="24"/>
          <w:szCs w:val="24"/>
        </w:rPr>
      </w:pPr>
    </w:p>
    <w:p w14:paraId="0A347731" w14:textId="77777777" w:rsidR="005174B8" w:rsidRPr="001174AF" w:rsidRDefault="005174B8" w:rsidP="001174AF">
      <w:pPr>
        <w:spacing w:line="480" w:lineRule="auto"/>
        <w:jc w:val="both"/>
        <w:rPr>
          <w:rFonts w:eastAsiaTheme="minorEastAsia"/>
          <w:sz w:val="24"/>
          <w:szCs w:val="24"/>
        </w:rPr>
      </w:pPr>
      <w:r w:rsidRPr="001174AF">
        <w:rPr>
          <w:rFonts w:eastAsiaTheme="minorEastAsia"/>
          <w:sz w:val="24"/>
          <w:szCs w:val="24"/>
        </w:rPr>
        <w:t xml:space="preserve">Regardless of the exact value </w:t>
      </w:r>
      <w:proofErr w:type="gramStart"/>
      <w:r w:rsidRPr="001174AF">
        <w:rPr>
          <w:rFonts w:eastAsiaTheme="minorEastAsia"/>
          <w:sz w:val="24"/>
          <w:szCs w:val="24"/>
        </w:rPr>
        <w:t xml:space="preserve">of </w:t>
      </w:r>
      <w:proofErr w:type="gramEnd"/>
      <m:oMath>
        <m:r>
          <w:rPr>
            <w:rFonts w:ascii="Cambria Math" w:eastAsiaTheme="minorEastAsia" w:hAnsi="Cambria Math"/>
            <w:sz w:val="24"/>
            <w:szCs w:val="24"/>
          </w:rPr>
          <m:t>〈k〉</m:t>
        </m:r>
      </m:oMath>
      <w:r w:rsidRPr="001174AF">
        <w:rPr>
          <w:rFonts w:eastAsiaTheme="minorEastAsia"/>
          <w:sz w:val="24"/>
          <w:szCs w:val="24"/>
        </w:rPr>
        <w:t xml:space="preserve">, then, this model appears to be making reasonable predictions. It also has another extremely important feature: for higher values </w:t>
      </w:r>
      <w:proofErr w:type="gramStart"/>
      <w:r w:rsidRPr="001174AF">
        <w:rPr>
          <w:rFonts w:eastAsiaTheme="minorEastAsia"/>
          <w:sz w:val="24"/>
          <w:szCs w:val="24"/>
        </w:rPr>
        <w:t xml:space="preserve">of </w:t>
      </w:r>
      <w:proofErr w:type="gramEnd"/>
      <m:oMath>
        <m:r>
          <w:rPr>
            <w:rFonts w:ascii="Cambria Math" w:eastAsiaTheme="minorEastAsia" w:hAnsi="Cambria Math"/>
            <w:sz w:val="24"/>
            <w:szCs w:val="24"/>
          </w:rPr>
          <m:t>〈k〉</m:t>
        </m:r>
      </m:oMath>
      <w:r w:rsidRPr="001174AF">
        <w:rPr>
          <w:rFonts w:eastAsiaTheme="minorEastAsia"/>
          <w:sz w:val="24"/>
          <w:szCs w:val="24"/>
        </w:rPr>
        <w:t>, the number of foragers increases (potentially very rapidly). This is exactly consistent with field observations, which indicate that ants very rapidly scale up the number of foragers in response to an increase in the number of successful forager. A key question we have posed previously was whether this behavior is itself adaptive, given that harvester ants are foraging for food that more or less stays in the same place.</w:t>
      </w:r>
    </w:p>
    <w:p w14:paraId="19CD46CE" w14:textId="77777777" w:rsidR="005174B8" w:rsidRPr="001174AF" w:rsidRDefault="005174B8" w:rsidP="001174AF">
      <w:pPr>
        <w:spacing w:line="480" w:lineRule="auto"/>
        <w:jc w:val="both"/>
        <w:rPr>
          <w:rFonts w:eastAsiaTheme="minorEastAsia"/>
          <w:sz w:val="24"/>
          <w:szCs w:val="24"/>
        </w:rPr>
      </w:pPr>
    </w:p>
    <w:p w14:paraId="7AC63672" w14:textId="51C87655" w:rsidR="001B46E2" w:rsidRDefault="005174B8" w:rsidP="001174AF">
      <w:pPr>
        <w:spacing w:line="480" w:lineRule="auto"/>
        <w:jc w:val="both"/>
        <w:rPr>
          <w:rFonts w:eastAsiaTheme="minorEastAsia"/>
          <w:sz w:val="24"/>
          <w:szCs w:val="24"/>
        </w:rPr>
      </w:pPr>
      <w:r w:rsidRPr="001174AF">
        <w:rPr>
          <w:rFonts w:eastAsiaTheme="minorEastAsia"/>
          <w:sz w:val="24"/>
          <w:szCs w:val="24"/>
        </w:rPr>
        <w:t xml:space="preserve">Our </w:t>
      </w:r>
      <w:proofErr w:type="spellStart"/>
      <w:r w:rsidRPr="001174AF">
        <w:rPr>
          <w:rFonts w:eastAsiaTheme="minorEastAsia"/>
          <w:sz w:val="24"/>
          <w:szCs w:val="24"/>
        </w:rPr>
        <w:t>Ising</w:t>
      </w:r>
      <w:proofErr w:type="spellEnd"/>
      <w:r w:rsidRPr="001174AF">
        <w:rPr>
          <w:rFonts w:eastAsiaTheme="minorEastAsia"/>
          <w:sz w:val="24"/>
          <w:szCs w:val="24"/>
        </w:rPr>
        <w:t xml:space="preserve"> Model suggested that it’s highly advantageous for the number of active foragers to be based on the probability of success, since this results in lower energy consumption for the colony as a whole; however, </w:t>
      </w:r>
      <w:r w:rsidRPr="001174AF">
        <w:rPr>
          <w:rFonts w:eastAsiaTheme="minorEastAsia"/>
          <w:sz w:val="24"/>
          <w:szCs w:val="24"/>
        </w:rPr>
        <w:lastRenderedPageBreak/>
        <w:t xml:space="preserve">the speed at which this change took place </w:t>
      </w:r>
      <w:r w:rsidR="002D4CFE">
        <w:rPr>
          <w:rFonts w:eastAsiaTheme="minorEastAsia"/>
          <w:sz w:val="24"/>
          <w:szCs w:val="24"/>
        </w:rPr>
        <w:t>may be a</w:t>
      </w:r>
      <w:r w:rsidRPr="001174AF">
        <w:rPr>
          <w:rFonts w:eastAsiaTheme="minorEastAsia"/>
          <w:sz w:val="24"/>
          <w:szCs w:val="24"/>
        </w:rPr>
        <w:t xml:space="preserve"> byproduct of local interactions of ants aligning in a way to minimize their individual energy consumption. This model gives further support to this conclusion.</w:t>
      </w:r>
    </w:p>
    <w:p w14:paraId="12707AB7" w14:textId="77777777" w:rsidR="002D4CFE" w:rsidRDefault="002D4CFE" w:rsidP="001174AF">
      <w:pPr>
        <w:spacing w:line="480" w:lineRule="auto"/>
        <w:jc w:val="both"/>
        <w:rPr>
          <w:rFonts w:eastAsiaTheme="minorEastAsia"/>
          <w:sz w:val="24"/>
          <w:szCs w:val="24"/>
        </w:rPr>
      </w:pPr>
    </w:p>
    <w:p w14:paraId="00207E2C" w14:textId="65E25310" w:rsidR="002D4CFE" w:rsidRPr="002D4CFE" w:rsidRDefault="002D4CFE" w:rsidP="001174AF">
      <w:pPr>
        <w:spacing w:line="480" w:lineRule="auto"/>
        <w:jc w:val="both"/>
        <w:rPr>
          <w:rFonts w:eastAsiaTheme="minorEastAsia"/>
          <w:sz w:val="24"/>
          <w:szCs w:val="24"/>
        </w:rPr>
      </w:pPr>
      <w:r>
        <w:rPr>
          <w:rFonts w:eastAsiaTheme="minorEastAsia"/>
          <w:sz w:val="24"/>
          <w:szCs w:val="24"/>
        </w:rPr>
        <w:t>Note that th</w:t>
      </w:r>
      <w:r w:rsidR="006E200D">
        <w:rPr>
          <w:rFonts w:eastAsiaTheme="minorEastAsia"/>
          <w:sz w:val="24"/>
          <w:szCs w:val="24"/>
        </w:rPr>
        <w:t>ese models do</w:t>
      </w:r>
      <w:r>
        <w:rPr>
          <w:rFonts w:eastAsiaTheme="minorEastAsia"/>
          <w:sz w:val="24"/>
          <w:szCs w:val="24"/>
        </w:rPr>
        <w:t xml:space="preserve"> </w:t>
      </w:r>
      <w:r>
        <w:rPr>
          <w:rFonts w:eastAsiaTheme="minorEastAsia"/>
          <w:i/>
          <w:sz w:val="24"/>
          <w:szCs w:val="24"/>
        </w:rPr>
        <w:t xml:space="preserve">not </w:t>
      </w:r>
      <w:r>
        <w:rPr>
          <w:rFonts w:eastAsiaTheme="minorEastAsia"/>
          <w:sz w:val="24"/>
          <w:szCs w:val="24"/>
        </w:rPr>
        <w:t>conclusively prove that this behavior does not</w:t>
      </w:r>
      <w:r w:rsidR="00A00BBD">
        <w:rPr>
          <w:rFonts w:eastAsiaTheme="minorEastAsia"/>
          <w:sz w:val="24"/>
          <w:szCs w:val="24"/>
        </w:rPr>
        <w:t xml:space="preserve"> have an adaptive purpose; it would likely be quite difficult or impossible to prove that such an adaptive purpose does not </w:t>
      </w:r>
      <w:r w:rsidR="002822C3">
        <w:rPr>
          <w:rFonts w:eastAsiaTheme="minorEastAsia"/>
          <w:sz w:val="24"/>
          <w:szCs w:val="24"/>
        </w:rPr>
        <w:t>exist.</w:t>
      </w:r>
      <w:r w:rsidR="007D0FC1">
        <w:rPr>
          <w:rFonts w:eastAsiaTheme="minorEastAsia"/>
          <w:sz w:val="24"/>
          <w:szCs w:val="24"/>
        </w:rPr>
        <w:t xml:space="preserve"> (In fact, for several species of ants, this feature of their behavior is demonstrably adaptive). However, it does suggest that this behavior would be present whether it’s adaptive or not.</w:t>
      </w:r>
      <w:r w:rsidR="000257F3">
        <w:rPr>
          <w:rFonts w:eastAsiaTheme="minorEastAsia"/>
          <w:sz w:val="24"/>
          <w:szCs w:val="24"/>
        </w:rPr>
        <w:t xml:space="preserve"> (The question of whether it would continue to exist if it </w:t>
      </w:r>
      <w:r w:rsidR="00197035">
        <w:rPr>
          <w:rFonts w:eastAsiaTheme="minorEastAsia"/>
          <w:sz w:val="24"/>
          <w:szCs w:val="24"/>
        </w:rPr>
        <w:t>is somehow maladaptive is entirely separate; however, as the behavior does not appear to cause any specific harm, this point appears to be moot).</w:t>
      </w:r>
    </w:p>
    <w:p w14:paraId="2D6B8CD3" w14:textId="5C0A29EA" w:rsidR="00AB5AF2" w:rsidRDefault="0033082B" w:rsidP="007B4F83">
      <w:pPr>
        <w:pStyle w:val="Heading1"/>
        <w:spacing w:line="480" w:lineRule="auto"/>
        <w:rPr>
          <w:sz w:val="24"/>
          <w:szCs w:val="24"/>
        </w:rPr>
      </w:pPr>
      <w:r>
        <w:rPr>
          <w:sz w:val="24"/>
          <w:szCs w:val="24"/>
        </w:rPr>
        <w:t xml:space="preserve">Cast </w:t>
      </w:r>
      <w:r w:rsidR="002820AB">
        <w:rPr>
          <w:sz w:val="24"/>
          <w:szCs w:val="24"/>
        </w:rPr>
        <w:t>Selection</w:t>
      </w:r>
    </w:p>
    <w:p w14:paraId="3FB6E00F" w14:textId="06C6FDA4" w:rsidR="00F46A10" w:rsidRDefault="00F46A10" w:rsidP="00F46A10">
      <w:pPr>
        <w:pStyle w:val="Text"/>
        <w:spacing w:line="480" w:lineRule="auto"/>
        <w:rPr>
          <w:sz w:val="24"/>
          <w:szCs w:val="24"/>
        </w:rPr>
      </w:pPr>
      <w:r>
        <w:rPr>
          <w:sz w:val="24"/>
          <w:szCs w:val="24"/>
        </w:rPr>
        <w:t xml:space="preserve">Larger ant colonies tend to have a high degree of division of labor. Research by </w:t>
      </w:r>
      <w:proofErr w:type="spellStart"/>
      <w:r>
        <w:rPr>
          <w:sz w:val="24"/>
          <w:szCs w:val="24"/>
        </w:rPr>
        <w:t>Mersch</w:t>
      </w:r>
      <w:proofErr w:type="spellEnd"/>
      <w:r>
        <w:rPr>
          <w:sz w:val="24"/>
          <w:szCs w:val="24"/>
        </w:rPr>
        <w:t xml:space="preserve"> </w:t>
      </w:r>
      <w:proofErr w:type="gramStart"/>
      <w:r>
        <w:rPr>
          <w:i/>
          <w:sz w:val="24"/>
          <w:szCs w:val="24"/>
        </w:rPr>
        <w:t>et</w:t>
      </w:r>
      <w:proofErr w:type="gramEnd"/>
      <w:r>
        <w:rPr>
          <w:i/>
          <w:sz w:val="24"/>
          <w:szCs w:val="24"/>
        </w:rPr>
        <w:t>. al.</w:t>
      </w:r>
      <w:r>
        <w:rPr>
          <w:sz w:val="24"/>
          <w:szCs w:val="24"/>
        </w:rPr>
        <w:t xml:space="preserve"> [7]</w:t>
      </w:r>
      <w:r>
        <w:rPr>
          <w:i/>
          <w:sz w:val="24"/>
          <w:szCs w:val="24"/>
        </w:rPr>
        <w:t xml:space="preserve"> </w:t>
      </w:r>
      <w:r>
        <w:rPr>
          <w:sz w:val="24"/>
          <w:szCs w:val="24"/>
        </w:rPr>
        <w:t xml:space="preserve">tracked six separate colonies over 41 separate days and found three distinct behavioral repertoires, with much higher within-group interaction than between-group interaction. This graph of interactions is highly informative, and various metrics can be used to predict which ants will fall within which group. Merely by applying Random Forest or Neural Network algorithms to two graph metrics on the data set from the study, </w:t>
      </w:r>
      <w:proofErr w:type="spellStart"/>
      <w:r>
        <w:rPr>
          <w:sz w:val="24"/>
          <w:szCs w:val="24"/>
        </w:rPr>
        <w:t>Hubness</w:t>
      </w:r>
      <w:proofErr w:type="spellEnd"/>
      <w:r>
        <w:rPr>
          <w:sz w:val="24"/>
          <w:szCs w:val="24"/>
        </w:rPr>
        <w:t xml:space="preserve"> and PageRank, we were able to predict the behavioral repertoire of the ants with 55% accuracy, which is considerably better than random chance. </w:t>
      </w:r>
      <w:proofErr w:type="spellStart"/>
      <w:r>
        <w:rPr>
          <w:sz w:val="24"/>
          <w:szCs w:val="24"/>
        </w:rPr>
        <w:t>Hubness</w:t>
      </w:r>
      <w:proofErr w:type="spellEnd"/>
      <w:r>
        <w:rPr>
          <w:sz w:val="24"/>
          <w:szCs w:val="24"/>
        </w:rPr>
        <w:t>/Authority Ratio as a graph metric has been studied as a means of classifying, for example, neuron types in the brain (</w:t>
      </w:r>
      <w:r w:rsidRPr="001D0226">
        <w:rPr>
          <w:sz w:val="24"/>
          <w:szCs w:val="24"/>
        </w:rPr>
        <w:t>Szczurek</w:t>
      </w:r>
      <w:r>
        <w:rPr>
          <w:sz w:val="24"/>
          <w:szCs w:val="24"/>
        </w:rPr>
        <w:t xml:space="preserve"> and</w:t>
      </w:r>
      <w:r w:rsidRPr="001D0226">
        <w:rPr>
          <w:sz w:val="24"/>
          <w:szCs w:val="24"/>
        </w:rPr>
        <w:t xml:space="preserve"> </w:t>
      </w:r>
      <w:proofErr w:type="spellStart"/>
      <w:r w:rsidRPr="001D0226">
        <w:rPr>
          <w:sz w:val="24"/>
          <w:szCs w:val="24"/>
        </w:rPr>
        <w:t>Horeni</w:t>
      </w:r>
      <w:proofErr w:type="spellEnd"/>
      <w:r>
        <w:rPr>
          <w:sz w:val="24"/>
          <w:szCs w:val="24"/>
        </w:rPr>
        <w:t xml:space="preserve"> 2018).</w:t>
      </w:r>
    </w:p>
    <w:p w14:paraId="65BE728B" w14:textId="77777777" w:rsidR="00F46A10" w:rsidRDefault="00F46A10" w:rsidP="006D0DB5">
      <w:pPr>
        <w:spacing w:line="480" w:lineRule="auto"/>
        <w:rPr>
          <w:sz w:val="24"/>
          <w:szCs w:val="24"/>
        </w:rPr>
      </w:pPr>
    </w:p>
    <w:p w14:paraId="7B1F8B43" w14:textId="5910A921" w:rsidR="009C2627" w:rsidRDefault="00AB5AF2" w:rsidP="006D0DB5">
      <w:pPr>
        <w:spacing w:line="480" w:lineRule="auto"/>
        <w:rPr>
          <w:sz w:val="24"/>
          <w:szCs w:val="24"/>
        </w:rPr>
      </w:pPr>
      <w:r w:rsidRPr="006D0DB5">
        <w:rPr>
          <w:sz w:val="24"/>
          <w:szCs w:val="24"/>
        </w:rPr>
        <w:t>W</w:t>
      </w:r>
      <w:r w:rsidR="00C54C2D" w:rsidRPr="006D0DB5">
        <w:rPr>
          <w:sz w:val="24"/>
          <w:szCs w:val="24"/>
        </w:rPr>
        <w:t xml:space="preserve">e will </w:t>
      </w:r>
      <w:r w:rsidR="006D0DB5">
        <w:rPr>
          <w:sz w:val="24"/>
          <w:szCs w:val="24"/>
        </w:rPr>
        <w:t xml:space="preserve">now demonstrate what factors lead to </w:t>
      </w:r>
      <w:r w:rsidR="00CD5CE9">
        <w:rPr>
          <w:sz w:val="24"/>
          <w:szCs w:val="24"/>
        </w:rPr>
        <w:t xml:space="preserve">ants becoming foragers in the </w:t>
      </w:r>
      <w:r w:rsidR="00CE3450">
        <w:rPr>
          <w:sz w:val="24"/>
          <w:szCs w:val="24"/>
        </w:rPr>
        <w:t>first place.</w:t>
      </w:r>
      <w:r w:rsidR="00D0359D">
        <w:rPr>
          <w:sz w:val="24"/>
          <w:szCs w:val="24"/>
        </w:rPr>
        <w:t xml:space="preserve"> As previously described, ants tend to follow a predictable lifespan, starting as</w:t>
      </w:r>
      <w:r w:rsidR="003F79A7">
        <w:rPr>
          <w:sz w:val="24"/>
          <w:szCs w:val="24"/>
        </w:rPr>
        <w:t xml:space="preserve"> nurses, eventually becoming cleaners, and finally becoming</w:t>
      </w:r>
      <w:r w:rsidR="00D0359D">
        <w:rPr>
          <w:sz w:val="24"/>
          <w:szCs w:val="24"/>
        </w:rPr>
        <w:t xml:space="preserve"> foragers</w:t>
      </w:r>
      <w:r w:rsidR="009C2627">
        <w:rPr>
          <w:sz w:val="24"/>
          <w:szCs w:val="24"/>
        </w:rPr>
        <w:t xml:space="preserve"> (</w:t>
      </w:r>
      <w:proofErr w:type="spellStart"/>
      <w:r w:rsidR="009C2627">
        <w:rPr>
          <w:sz w:val="24"/>
          <w:szCs w:val="24"/>
        </w:rPr>
        <w:t>Mersch</w:t>
      </w:r>
      <w:proofErr w:type="spellEnd"/>
      <w:r w:rsidR="009C2627">
        <w:rPr>
          <w:sz w:val="24"/>
          <w:szCs w:val="24"/>
        </w:rPr>
        <w:t xml:space="preserve"> </w:t>
      </w:r>
      <w:r w:rsidR="009C2627">
        <w:rPr>
          <w:i/>
          <w:sz w:val="24"/>
          <w:szCs w:val="24"/>
        </w:rPr>
        <w:t xml:space="preserve">et. al. </w:t>
      </w:r>
      <w:r w:rsidR="00BC29A5">
        <w:rPr>
          <w:sz w:val="24"/>
          <w:szCs w:val="24"/>
        </w:rPr>
        <w:t>2013</w:t>
      </w:r>
      <w:r w:rsidR="009C2627">
        <w:rPr>
          <w:sz w:val="24"/>
          <w:szCs w:val="24"/>
        </w:rPr>
        <w:t>)</w:t>
      </w:r>
      <w:r w:rsidR="00BC29A5">
        <w:rPr>
          <w:sz w:val="24"/>
          <w:szCs w:val="24"/>
        </w:rPr>
        <w:t>, with the transition to forager typically being permanent (Porter and Jorgensen 1981)</w:t>
      </w:r>
      <w:r w:rsidR="00D0359D">
        <w:rPr>
          <w:sz w:val="24"/>
          <w:szCs w:val="24"/>
        </w:rPr>
        <w:t>.</w:t>
      </w:r>
    </w:p>
    <w:p w14:paraId="05AD8A49" w14:textId="77777777" w:rsidR="009C2627" w:rsidRDefault="009C2627" w:rsidP="006D0DB5">
      <w:pPr>
        <w:spacing w:line="480" w:lineRule="auto"/>
        <w:rPr>
          <w:sz w:val="24"/>
          <w:szCs w:val="24"/>
        </w:rPr>
      </w:pPr>
    </w:p>
    <w:p w14:paraId="4CAD31C1" w14:textId="2F3A9D12" w:rsidR="00137530" w:rsidRDefault="007013D3" w:rsidP="006D0DB5">
      <w:pPr>
        <w:spacing w:line="480" w:lineRule="auto"/>
        <w:rPr>
          <w:sz w:val="24"/>
          <w:szCs w:val="24"/>
        </w:rPr>
      </w:pPr>
      <w:r>
        <w:rPr>
          <w:sz w:val="24"/>
          <w:szCs w:val="24"/>
        </w:rPr>
        <w:lastRenderedPageBreak/>
        <w:t xml:space="preserve">This </w:t>
      </w:r>
      <w:r w:rsidR="003F3C72">
        <w:rPr>
          <w:sz w:val="24"/>
          <w:szCs w:val="24"/>
        </w:rPr>
        <w:t>progression</w:t>
      </w:r>
      <w:r>
        <w:rPr>
          <w:sz w:val="24"/>
          <w:szCs w:val="24"/>
        </w:rPr>
        <w:t xml:space="preserve"> is not arbitrary,</w:t>
      </w:r>
      <w:r w:rsidR="009C2627">
        <w:rPr>
          <w:sz w:val="24"/>
          <w:szCs w:val="24"/>
        </w:rPr>
        <w:t xml:space="preserve"> especially </w:t>
      </w:r>
      <w:r w:rsidR="003F3C72">
        <w:rPr>
          <w:sz w:val="24"/>
          <w:szCs w:val="24"/>
        </w:rPr>
        <w:t>for larger colonies that</w:t>
      </w:r>
      <w:r>
        <w:rPr>
          <w:sz w:val="24"/>
          <w:szCs w:val="24"/>
        </w:rPr>
        <w:t xml:space="preserve"> since there are significant advantages to the oldest ants becoming foragers, given that they’re at higher risk</w:t>
      </w:r>
      <w:r w:rsidR="008215F3">
        <w:rPr>
          <w:sz w:val="24"/>
          <w:szCs w:val="24"/>
        </w:rPr>
        <w:t xml:space="preserve"> for predation and exposure to harmful pathogens than other </w:t>
      </w:r>
      <w:r w:rsidR="00E905DC">
        <w:rPr>
          <w:sz w:val="24"/>
          <w:szCs w:val="24"/>
        </w:rPr>
        <w:t>ants are.</w:t>
      </w:r>
      <w:r w:rsidR="003F3C72">
        <w:rPr>
          <w:sz w:val="24"/>
          <w:szCs w:val="24"/>
        </w:rPr>
        <w:t xml:space="preserve"> Porter and Jorgensen 1981 found that the</w:t>
      </w:r>
      <w:r w:rsidR="00B915D9">
        <w:rPr>
          <w:sz w:val="24"/>
          <w:szCs w:val="24"/>
        </w:rPr>
        <w:t xml:space="preserve"> average longevity of</w:t>
      </w:r>
      <w:r w:rsidR="003F3C72">
        <w:rPr>
          <w:sz w:val="24"/>
          <w:szCs w:val="24"/>
        </w:rPr>
        <w:t xml:space="preserve"> </w:t>
      </w:r>
      <w:proofErr w:type="spellStart"/>
      <w:r w:rsidR="003F3C72">
        <w:rPr>
          <w:i/>
          <w:sz w:val="24"/>
          <w:szCs w:val="24"/>
        </w:rPr>
        <w:t>Pogo</w:t>
      </w:r>
      <w:r w:rsidR="00B915D9">
        <w:rPr>
          <w:i/>
          <w:sz w:val="24"/>
          <w:szCs w:val="24"/>
        </w:rPr>
        <w:t>n</w:t>
      </w:r>
      <w:r w:rsidR="003F3C72">
        <w:rPr>
          <w:i/>
          <w:sz w:val="24"/>
          <w:szCs w:val="24"/>
        </w:rPr>
        <w:t>omyrmex</w:t>
      </w:r>
      <w:proofErr w:type="spellEnd"/>
      <w:r w:rsidR="003F3C72">
        <w:rPr>
          <w:i/>
          <w:sz w:val="24"/>
          <w:szCs w:val="24"/>
        </w:rPr>
        <w:t xml:space="preserve"> </w:t>
      </w:r>
      <w:proofErr w:type="spellStart"/>
      <w:r w:rsidR="003F3C72">
        <w:rPr>
          <w:i/>
          <w:sz w:val="24"/>
          <w:szCs w:val="24"/>
        </w:rPr>
        <w:t>owyheei</w:t>
      </w:r>
      <w:proofErr w:type="spellEnd"/>
      <w:r w:rsidR="003F3C72">
        <w:rPr>
          <w:i/>
          <w:sz w:val="24"/>
          <w:szCs w:val="24"/>
        </w:rPr>
        <w:t xml:space="preserve"> </w:t>
      </w:r>
      <w:r w:rsidR="003F3C72">
        <w:rPr>
          <w:sz w:val="24"/>
          <w:szCs w:val="24"/>
        </w:rPr>
        <w:t>(</w:t>
      </w:r>
      <w:r w:rsidR="00B915D9">
        <w:rPr>
          <w:sz w:val="24"/>
          <w:szCs w:val="24"/>
        </w:rPr>
        <w:t>Western</w:t>
      </w:r>
      <w:r w:rsidR="003F3C72">
        <w:rPr>
          <w:sz w:val="24"/>
          <w:szCs w:val="24"/>
        </w:rPr>
        <w:t xml:space="preserve"> </w:t>
      </w:r>
      <w:r w:rsidR="00B915D9">
        <w:rPr>
          <w:sz w:val="24"/>
          <w:szCs w:val="24"/>
        </w:rPr>
        <w:t>H</w:t>
      </w:r>
      <w:r w:rsidR="003F3C72">
        <w:rPr>
          <w:sz w:val="24"/>
          <w:szCs w:val="24"/>
        </w:rPr>
        <w:t xml:space="preserve">arvester </w:t>
      </w:r>
      <w:r w:rsidR="00B915D9">
        <w:rPr>
          <w:sz w:val="24"/>
          <w:szCs w:val="24"/>
        </w:rPr>
        <w:t>A</w:t>
      </w:r>
      <w:r w:rsidR="003F3C72">
        <w:rPr>
          <w:sz w:val="24"/>
          <w:szCs w:val="24"/>
        </w:rPr>
        <w:t>nt)</w:t>
      </w:r>
      <w:r w:rsidR="00B915D9">
        <w:rPr>
          <w:sz w:val="24"/>
          <w:szCs w:val="24"/>
        </w:rPr>
        <w:t xml:space="preserve"> foragers was only 14 days</w:t>
      </w:r>
      <w:r w:rsidR="005B0F94">
        <w:rPr>
          <w:sz w:val="24"/>
          <w:szCs w:val="24"/>
        </w:rPr>
        <w:t>, leading them to conclude that th</w:t>
      </w:r>
      <w:r w:rsidR="00EF4DBA">
        <w:rPr>
          <w:sz w:val="24"/>
          <w:szCs w:val="24"/>
        </w:rPr>
        <w:t>e</w:t>
      </w:r>
      <w:r w:rsidR="005B0F94">
        <w:rPr>
          <w:sz w:val="24"/>
          <w:szCs w:val="24"/>
        </w:rPr>
        <w:t xml:space="preserve"> </w:t>
      </w:r>
      <w:r w:rsidR="00EF4DBA">
        <w:rPr>
          <w:sz w:val="24"/>
          <w:szCs w:val="24"/>
        </w:rPr>
        <w:t xml:space="preserve">social structure of this </w:t>
      </w:r>
      <w:r w:rsidR="005B0F94">
        <w:rPr>
          <w:sz w:val="24"/>
          <w:szCs w:val="24"/>
        </w:rPr>
        <w:t>particular type of Harvester Ant (which is subject to unusually high predation)</w:t>
      </w:r>
      <w:r w:rsidR="00EF4DBA">
        <w:rPr>
          <w:sz w:val="24"/>
          <w:szCs w:val="24"/>
        </w:rPr>
        <w:t xml:space="preserve"> adapted to be able to tolerate high </w:t>
      </w:r>
      <w:r w:rsidR="00702978">
        <w:rPr>
          <w:sz w:val="24"/>
          <w:szCs w:val="24"/>
        </w:rPr>
        <w:t>forager loss</w:t>
      </w:r>
      <w:r w:rsidR="00EF4DBA">
        <w:rPr>
          <w:sz w:val="24"/>
          <w:szCs w:val="24"/>
        </w:rPr>
        <w:t>.</w:t>
      </w:r>
      <w:r w:rsidR="00EA1FEF">
        <w:rPr>
          <w:sz w:val="24"/>
          <w:szCs w:val="24"/>
        </w:rPr>
        <w:t xml:space="preserve"> While the longevity for Red Harvester Ants is likely considerab</w:t>
      </w:r>
      <w:r w:rsidR="00616D1A">
        <w:rPr>
          <w:sz w:val="24"/>
          <w:szCs w:val="24"/>
        </w:rPr>
        <w:t>ly less extreme, foragers are still subject to considerable predation risk (especially if they are part of a large colony), given that a predator may regard a large colony as a stable food source.</w:t>
      </w:r>
    </w:p>
    <w:p w14:paraId="34FF2833" w14:textId="77777777" w:rsidR="007A2792" w:rsidRDefault="007A2792" w:rsidP="006D0DB5">
      <w:pPr>
        <w:spacing w:line="480" w:lineRule="auto"/>
        <w:rPr>
          <w:sz w:val="24"/>
          <w:szCs w:val="24"/>
        </w:rPr>
      </w:pPr>
    </w:p>
    <w:p w14:paraId="3BB5EC71" w14:textId="2430D568" w:rsidR="007A2792" w:rsidRPr="003F3C72" w:rsidRDefault="001042EF" w:rsidP="006D0DB5">
      <w:pPr>
        <w:spacing w:line="480" w:lineRule="auto"/>
        <w:rPr>
          <w:sz w:val="24"/>
          <w:szCs w:val="24"/>
        </w:rPr>
      </w:pPr>
      <w:r>
        <w:rPr>
          <w:sz w:val="24"/>
          <w:szCs w:val="24"/>
        </w:rPr>
        <w:t xml:space="preserve">Figure </w:t>
      </w:r>
      <w:r w:rsidR="00C905E8">
        <w:rPr>
          <w:sz w:val="24"/>
          <w:szCs w:val="24"/>
        </w:rPr>
        <w:t>27</w:t>
      </w:r>
      <w:r>
        <w:rPr>
          <w:sz w:val="24"/>
          <w:szCs w:val="24"/>
        </w:rPr>
        <w:t xml:space="preserve"> gives a general sense of </w:t>
      </w:r>
      <w:r w:rsidR="00281994">
        <w:rPr>
          <w:sz w:val="24"/>
          <w:szCs w:val="24"/>
        </w:rPr>
        <w:t>the overall interaction network.</w:t>
      </w:r>
    </w:p>
    <w:p w14:paraId="4AB09BAE" w14:textId="77777777" w:rsidR="003F79A7" w:rsidRDefault="003F79A7" w:rsidP="006D0DB5">
      <w:pPr>
        <w:spacing w:line="480" w:lineRule="auto"/>
        <w:rPr>
          <w:sz w:val="24"/>
          <w:szCs w:val="24"/>
        </w:rPr>
      </w:pPr>
    </w:p>
    <w:p w14:paraId="57B2B12A" w14:textId="77777777" w:rsidR="00F649A7" w:rsidRDefault="002820AB" w:rsidP="00CC2C48">
      <w:pPr>
        <w:keepNext/>
        <w:spacing w:line="480" w:lineRule="auto"/>
        <w:jc w:val="center"/>
      </w:pPr>
      <w:r>
        <w:rPr>
          <w:noProof/>
          <w:sz w:val="24"/>
          <w:szCs w:val="24"/>
        </w:rPr>
        <w:lastRenderedPageBreak/>
        <w:drawing>
          <wp:inline distT="0" distB="0" distL="0" distR="0" wp14:anchorId="7CA2AA84" wp14:editId="4C48E4AB">
            <wp:extent cx="6583680" cy="73152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83680" cy="7315200"/>
                    </a:xfrm>
                    <a:prstGeom prst="rect">
                      <a:avLst/>
                    </a:prstGeom>
                    <a:noFill/>
                    <a:ln>
                      <a:noFill/>
                    </a:ln>
                  </pic:spPr>
                </pic:pic>
              </a:graphicData>
            </a:graphic>
          </wp:inline>
        </w:drawing>
      </w:r>
    </w:p>
    <w:p w14:paraId="42F9ED88" w14:textId="182EDBDC" w:rsidR="0060777F" w:rsidRDefault="00F649A7" w:rsidP="00CC2C48">
      <w:pPr>
        <w:pStyle w:val="Caption"/>
        <w:jc w:val="center"/>
        <w:rPr>
          <w:sz w:val="24"/>
          <w:szCs w:val="24"/>
        </w:rPr>
      </w:pPr>
      <w:r>
        <w:t xml:space="preserve">Figure </w:t>
      </w:r>
      <w:fldSimple w:instr=" SEQ Figure \* ARABIC ">
        <w:r w:rsidR="00B40B2F">
          <w:rPr>
            <w:noProof/>
          </w:rPr>
          <w:t>29</w:t>
        </w:r>
      </w:fldSimple>
      <w:r>
        <w:t xml:space="preserve"> - Evolution of foragers. Size indicates the number of interactions with foragers, color indicates initial behavioral </w:t>
      </w:r>
      <w:r w:rsidR="00C94D9B">
        <w:t>repertoire</w:t>
      </w:r>
      <w:r>
        <w:t xml:space="preserve">, and the label indicates initial and final behavioral </w:t>
      </w:r>
      <w:r w:rsidR="00C94D9B">
        <w:t>repertoire</w:t>
      </w:r>
      <w:r>
        <w:t xml:space="preserve">. From </w:t>
      </w:r>
      <w:proofErr w:type="spellStart"/>
      <w:r>
        <w:t>Mersch</w:t>
      </w:r>
      <w:proofErr w:type="spellEnd"/>
      <w:r>
        <w:t xml:space="preserve"> </w:t>
      </w:r>
      <w:proofErr w:type="gramStart"/>
      <w:r>
        <w:t>et</w:t>
      </w:r>
      <w:proofErr w:type="gramEnd"/>
      <w:r>
        <w:t>. al. 2013, colony 1, day 15.</w:t>
      </w:r>
    </w:p>
    <w:p w14:paraId="448B5DBF" w14:textId="77777777" w:rsidR="002820AB" w:rsidRDefault="002820AB" w:rsidP="006D0DB5">
      <w:pPr>
        <w:spacing w:line="480" w:lineRule="auto"/>
        <w:rPr>
          <w:sz w:val="24"/>
          <w:szCs w:val="24"/>
        </w:rPr>
      </w:pPr>
    </w:p>
    <w:p w14:paraId="72D68688" w14:textId="60177477" w:rsidR="009359CE" w:rsidRDefault="001561D5" w:rsidP="007B53C3">
      <w:pPr>
        <w:spacing w:line="480" w:lineRule="auto"/>
        <w:rPr>
          <w:sz w:val="24"/>
          <w:szCs w:val="24"/>
        </w:rPr>
      </w:pPr>
      <w:r>
        <w:rPr>
          <w:sz w:val="24"/>
          <w:szCs w:val="24"/>
        </w:rPr>
        <w:t xml:space="preserve">We will use three key metrics: </w:t>
      </w:r>
      <w:proofErr w:type="spellStart"/>
      <w:r>
        <w:rPr>
          <w:sz w:val="24"/>
          <w:szCs w:val="24"/>
        </w:rPr>
        <w:t>Betweenness</w:t>
      </w:r>
      <w:proofErr w:type="spellEnd"/>
      <w:r>
        <w:rPr>
          <w:sz w:val="24"/>
          <w:szCs w:val="24"/>
        </w:rPr>
        <w:t xml:space="preserve"> Centrality, PageRank Score, and </w:t>
      </w:r>
      <w:proofErr w:type="spellStart"/>
      <w:r>
        <w:rPr>
          <w:sz w:val="24"/>
          <w:szCs w:val="24"/>
        </w:rPr>
        <w:t>Hubness</w:t>
      </w:r>
      <w:proofErr w:type="spellEnd"/>
      <w:r>
        <w:rPr>
          <w:sz w:val="24"/>
          <w:szCs w:val="24"/>
        </w:rPr>
        <w:t xml:space="preserve"> (or Authority).</w:t>
      </w:r>
    </w:p>
    <w:p w14:paraId="5647D753" w14:textId="77777777" w:rsidR="001561D5" w:rsidRDefault="001561D5" w:rsidP="007B53C3">
      <w:pPr>
        <w:spacing w:line="480" w:lineRule="auto"/>
        <w:rPr>
          <w:sz w:val="24"/>
          <w:szCs w:val="24"/>
        </w:rPr>
      </w:pPr>
    </w:p>
    <w:p w14:paraId="67973C35" w14:textId="3E412D81" w:rsidR="001561D5" w:rsidRPr="00755A66" w:rsidRDefault="00755A66" w:rsidP="007B53C3">
      <w:pPr>
        <w:spacing w:line="480" w:lineRule="auto"/>
        <w:rPr>
          <w:sz w:val="24"/>
          <w:szCs w:val="24"/>
        </w:rPr>
      </w:pPr>
      <w:r w:rsidRPr="00755A66">
        <w:rPr>
          <w:sz w:val="24"/>
          <w:szCs w:val="24"/>
        </w:rPr>
        <w:lastRenderedPageBreak/>
        <w:t>Hyperlink-Induced Topic Search (</w:t>
      </w:r>
      <w:r w:rsidR="001561D5" w:rsidRPr="00755A66">
        <w:rPr>
          <w:sz w:val="24"/>
          <w:szCs w:val="24"/>
        </w:rPr>
        <w:t>HITS</w:t>
      </w:r>
      <w:r w:rsidRPr="00755A66">
        <w:rPr>
          <w:sz w:val="24"/>
          <w:szCs w:val="24"/>
        </w:rPr>
        <w:t>)</w:t>
      </w:r>
      <w:r w:rsidR="001561D5" w:rsidRPr="00755A66">
        <w:rPr>
          <w:sz w:val="24"/>
          <w:szCs w:val="24"/>
        </w:rPr>
        <w:t xml:space="preserve"> identifies two major kinds of web pages: authoritative pages that many o</w:t>
      </w:r>
      <w:r w:rsidR="001561D5" w:rsidRPr="007B53C3">
        <w:rPr>
          <w:sz w:val="24"/>
          <w:szCs w:val="24"/>
        </w:rPr>
        <w:t>ther pages link to, and hubs that are not themselves authoritative but link to a large number of other sites</w:t>
      </w:r>
      <w:r w:rsidR="007B53C3" w:rsidRPr="007B53C3">
        <w:rPr>
          <w:sz w:val="24"/>
          <w:szCs w:val="24"/>
        </w:rPr>
        <w:t xml:space="preserve"> (</w:t>
      </w:r>
      <w:r w:rsidR="007B53C3" w:rsidRPr="007B53C3">
        <w:rPr>
          <w:sz w:val="24"/>
          <w:szCs w:val="24"/>
        </w:rPr>
        <w:t>Kleinberg</w:t>
      </w:r>
      <w:r w:rsidR="007B53C3" w:rsidRPr="007B53C3">
        <w:rPr>
          <w:sz w:val="24"/>
          <w:szCs w:val="24"/>
        </w:rPr>
        <w:t xml:space="preserve"> 1999)</w:t>
      </w:r>
      <w:r w:rsidR="001561D5" w:rsidRPr="007B53C3">
        <w:rPr>
          <w:sz w:val="24"/>
          <w:szCs w:val="24"/>
        </w:rPr>
        <w:t>.</w:t>
      </w:r>
      <w:r w:rsidR="001561D5" w:rsidRPr="00755A66">
        <w:rPr>
          <w:sz w:val="24"/>
          <w:szCs w:val="24"/>
        </w:rPr>
        <w:t xml:space="preserve"> Interestingly enough, J. M. Kleinberg (the creator of the HITS algorithm) pointed out that HITS is not solely applicable to the World Wide Web; however, he identified that as a “particularly compelling” use case due the “problem of search and structural analysis”. In particular, he notes that “while individuals can impose order at an extremely local level, its global organization is utterly unplanned – high-level structure can emerge only through </w:t>
      </w:r>
      <w:r w:rsidR="001561D5" w:rsidRPr="00755A66">
        <w:rPr>
          <w:i/>
          <w:sz w:val="24"/>
          <w:szCs w:val="24"/>
        </w:rPr>
        <w:t xml:space="preserve">a posteriori </w:t>
      </w:r>
      <w:r w:rsidR="001561D5" w:rsidRPr="00755A66">
        <w:rPr>
          <w:sz w:val="24"/>
          <w:szCs w:val="24"/>
        </w:rPr>
        <w:t>analysis.” This suggests that this may also work for ants, which share the feature of individuals not planning the overall structure.</w:t>
      </w:r>
    </w:p>
    <w:p w14:paraId="2FEDAE8C" w14:textId="77777777" w:rsidR="001561D5" w:rsidRPr="00755A66" w:rsidRDefault="001561D5" w:rsidP="007B53C3">
      <w:pPr>
        <w:spacing w:line="480" w:lineRule="auto"/>
        <w:rPr>
          <w:sz w:val="24"/>
          <w:szCs w:val="24"/>
        </w:rPr>
      </w:pPr>
    </w:p>
    <w:p w14:paraId="4C4DFCE9" w14:textId="015E349D" w:rsidR="001561D5" w:rsidRDefault="001561D5" w:rsidP="007B53C3">
      <w:pPr>
        <w:spacing w:line="480" w:lineRule="auto"/>
        <w:rPr>
          <w:sz w:val="24"/>
          <w:szCs w:val="24"/>
        </w:rPr>
      </w:pPr>
      <w:r w:rsidRPr="00755A66">
        <w:rPr>
          <w:sz w:val="24"/>
          <w:szCs w:val="24"/>
        </w:rPr>
        <w:t xml:space="preserve">Prior research has demonstrated that the </w:t>
      </w:r>
      <w:proofErr w:type="spellStart"/>
      <w:r w:rsidRPr="00755A66">
        <w:rPr>
          <w:sz w:val="24"/>
          <w:szCs w:val="24"/>
        </w:rPr>
        <w:t>Hubness</w:t>
      </w:r>
      <w:proofErr w:type="spellEnd"/>
      <w:r w:rsidRPr="00755A66">
        <w:rPr>
          <w:sz w:val="24"/>
          <w:szCs w:val="24"/>
        </w:rPr>
        <w:t xml:space="preserve"> and Authority score, and in particular the ratio of </w:t>
      </w:r>
      <w:proofErr w:type="spellStart"/>
      <w:r w:rsidRPr="00755A66">
        <w:rPr>
          <w:sz w:val="24"/>
          <w:szCs w:val="24"/>
        </w:rPr>
        <w:t>Hubness</w:t>
      </w:r>
      <w:proofErr w:type="spellEnd"/>
      <w:r w:rsidRPr="00755A66">
        <w:rPr>
          <w:sz w:val="24"/>
          <w:szCs w:val="24"/>
        </w:rPr>
        <w:t xml:space="preserve"> to Authority (Sometimes called the H/A Ratio), can be very revealing to items’ overall role. Naïve Bayes and Random Forest classifiers based on these scores are particul</w:t>
      </w:r>
      <w:r w:rsidR="00755A66" w:rsidRPr="00755A66">
        <w:rPr>
          <w:sz w:val="24"/>
          <w:szCs w:val="24"/>
        </w:rPr>
        <w:t>arly effective for this purpose (</w:t>
      </w:r>
      <w:r w:rsidR="00755A66" w:rsidRPr="00755A66">
        <w:rPr>
          <w:sz w:val="24"/>
          <w:szCs w:val="24"/>
        </w:rPr>
        <w:t>Szczurek</w:t>
      </w:r>
      <w:r w:rsidR="00755A66" w:rsidRPr="00755A66">
        <w:rPr>
          <w:sz w:val="24"/>
          <w:szCs w:val="24"/>
        </w:rPr>
        <w:t xml:space="preserve"> and </w:t>
      </w:r>
      <w:proofErr w:type="spellStart"/>
      <w:r w:rsidR="00755A66" w:rsidRPr="00755A66">
        <w:rPr>
          <w:sz w:val="24"/>
          <w:szCs w:val="24"/>
        </w:rPr>
        <w:t>Horeni</w:t>
      </w:r>
      <w:proofErr w:type="spellEnd"/>
      <w:r w:rsidR="00755A66" w:rsidRPr="00755A66">
        <w:rPr>
          <w:sz w:val="24"/>
          <w:szCs w:val="24"/>
        </w:rPr>
        <w:t xml:space="preserve"> 2018).</w:t>
      </w:r>
    </w:p>
    <w:p w14:paraId="16151DB1" w14:textId="77777777" w:rsidR="00AE1F0C" w:rsidRDefault="00AE1F0C" w:rsidP="007B53C3">
      <w:pPr>
        <w:spacing w:line="480" w:lineRule="auto"/>
        <w:rPr>
          <w:sz w:val="24"/>
          <w:szCs w:val="24"/>
        </w:rPr>
      </w:pPr>
    </w:p>
    <w:p w14:paraId="4320BAB0" w14:textId="57F9FBC5" w:rsidR="00AE1F0C" w:rsidRDefault="00AE1F0C" w:rsidP="007B53C3">
      <w:pPr>
        <w:spacing w:line="480" w:lineRule="auto"/>
        <w:rPr>
          <w:sz w:val="24"/>
          <w:szCs w:val="24"/>
        </w:rPr>
      </w:pPr>
      <w:r>
        <w:rPr>
          <w:sz w:val="24"/>
          <w:szCs w:val="24"/>
        </w:rPr>
        <w:t>We encounter an issue at this point in that, since our data set is an undirected network, the in-degree and out-degree are the same by definition.</w:t>
      </w:r>
      <w:r w:rsidR="00381BA5">
        <w:rPr>
          <w:sz w:val="24"/>
          <w:szCs w:val="24"/>
        </w:rPr>
        <w:t xml:space="preserve"> (In a directed network, the in-degree of vertex </w:t>
      </w:r>
      <w:r w:rsidR="00381BA5">
        <w:rPr>
          <w:i/>
          <w:sz w:val="24"/>
          <w:szCs w:val="24"/>
        </w:rPr>
        <w:t xml:space="preserve">v </w:t>
      </w:r>
      <w:r w:rsidR="00381BA5">
        <w:rPr>
          <w:sz w:val="24"/>
          <w:szCs w:val="24"/>
        </w:rPr>
        <w:t xml:space="preserve">is the number of </w:t>
      </w:r>
      <w:r w:rsidR="00DE7891">
        <w:rPr>
          <w:sz w:val="24"/>
          <w:szCs w:val="24"/>
        </w:rPr>
        <w:t>“incoming” arcs, and the out degree is the number of “outgoing” arcs</w:t>
      </w:r>
      <w:r w:rsidR="00D121DF">
        <w:rPr>
          <w:sz w:val="24"/>
          <w:szCs w:val="24"/>
        </w:rPr>
        <w:t>; an undirected network has no distinction between a</w:t>
      </w:r>
      <w:r w:rsidR="001A6FEE">
        <w:rPr>
          <w:sz w:val="24"/>
          <w:szCs w:val="24"/>
        </w:rPr>
        <w:t>n incoming and an outgoing arc</w:t>
      </w:r>
      <w:r w:rsidR="00DE7891">
        <w:rPr>
          <w:sz w:val="24"/>
          <w:szCs w:val="24"/>
        </w:rPr>
        <w:t>).</w:t>
      </w:r>
      <w:r w:rsidR="00381BA5">
        <w:rPr>
          <w:sz w:val="24"/>
          <w:szCs w:val="24"/>
        </w:rPr>
        <w:t xml:space="preserve"> </w:t>
      </w:r>
      <w:r w:rsidR="00383771">
        <w:rPr>
          <w:sz w:val="24"/>
          <w:szCs w:val="24"/>
        </w:rPr>
        <w:t xml:space="preserve">Thus, </w:t>
      </w:r>
      <w:proofErr w:type="spellStart"/>
      <w:r w:rsidR="00383771">
        <w:rPr>
          <w:sz w:val="24"/>
          <w:szCs w:val="24"/>
        </w:rPr>
        <w:t>Hubness</w:t>
      </w:r>
      <w:proofErr w:type="spellEnd"/>
      <w:r w:rsidR="00383771">
        <w:rPr>
          <w:sz w:val="24"/>
          <w:szCs w:val="24"/>
        </w:rPr>
        <w:t xml:space="preserve"> and Authority will always be the same, and the H/A Ratio is 1 by definition. For this reason, we will simply use </w:t>
      </w:r>
      <w:proofErr w:type="spellStart"/>
      <w:r w:rsidR="00383771">
        <w:rPr>
          <w:sz w:val="24"/>
          <w:szCs w:val="24"/>
        </w:rPr>
        <w:t>Hubness</w:t>
      </w:r>
      <w:proofErr w:type="spellEnd"/>
      <w:r w:rsidR="00383771">
        <w:rPr>
          <w:sz w:val="24"/>
          <w:szCs w:val="24"/>
        </w:rPr>
        <w:t xml:space="preserve"> in our predictions.</w:t>
      </w:r>
      <w:r w:rsidR="0017786B">
        <w:rPr>
          <w:sz w:val="24"/>
          <w:szCs w:val="24"/>
        </w:rPr>
        <w:t xml:space="preserve"> (The choice of </w:t>
      </w:r>
      <w:proofErr w:type="spellStart"/>
      <w:r w:rsidR="0017786B">
        <w:rPr>
          <w:sz w:val="24"/>
          <w:szCs w:val="24"/>
        </w:rPr>
        <w:t>Hubness</w:t>
      </w:r>
      <w:proofErr w:type="spellEnd"/>
      <w:r w:rsidR="0017786B">
        <w:rPr>
          <w:sz w:val="24"/>
          <w:szCs w:val="24"/>
        </w:rPr>
        <w:t xml:space="preserve"> over Authority is</w:t>
      </w:r>
      <w:r w:rsidR="00B50BA9">
        <w:rPr>
          <w:sz w:val="24"/>
          <w:szCs w:val="24"/>
        </w:rPr>
        <w:t xml:space="preserve"> purely</w:t>
      </w:r>
      <w:r w:rsidR="0017786B">
        <w:rPr>
          <w:sz w:val="24"/>
          <w:szCs w:val="24"/>
        </w:rPr>
        <w:t xml:space="preserve"> arbitrary).</w:t>
      </w:r>
    </w:p>
    <w:p w14:paraId="44D7A298" w14:textId="77777777" w:rsidR="00731C24" w:rsidRDefault="00731C24" w:rsidP="007B53C3">
      <w:pPr>
        <w:spacing w:line="480" w:lineRule="auto"/>
        <w:rPr>
          <w:sz w:val="24"/>
          <w:szCs w:val="24"/>
        </w:rPr>
      </w:pPr>
    </w:p>
    <w:p w14:paraId="5CF47575" w14:textId="74D9A3C0" w:rsidR="00731C24" w:rsidRPr="00731C24" w:rsidRDefault="00731C24" w:rsidP="00731C24">
      <w:pPr>
        <w:spacing w:line="480" w:lineRule="auto"/>
        <w:rPr>
          <w:rFonts w:eastAsiaTheme="minorEastAsia"/>
          <w:sz w:val="24"/>
          <w:szCs w:val="24"/>
        </w:rPr>
      </w:pPr>
      <w:r w:rsidRPr="00731C24">
        <w:rPr>
          <w:sz w:val="24"/>
          <w:szCs w:val="24"/>
        </w:rPr>
        <w:t>PageRank began as an algorithm to aid in ranking search results by estimating the popularity or importance of a page by estimating the probability that someone randomly surfing the web would end up at that particular page</w:t>
      </w:r>
      <w:r w:rsidR="00EF342D">
        <w:rPr>
          <w:sz w:val="24"/>
          <w:szCs w:val="24"/>
        </w:rPr>
        <w:t xml:space="preserve"> (</w:t>
      </w:r>
      <w:proofErr w:type="spellStart"/>
      <w:r w:rsidR="00EF342D" w:rsidRPr="00311555">
        <w:rPr>
          <w:sz w:val="24"/>
          <w:szCs w:val="24"/>
        </w:rPr>
        <w:t>Brin</w:t>
      </w:r>
      <w:proofErr w:type="spellEnd"/>
      <w:r w:rsidR="00EF342D">
        <w:rPr>
          <w:sz w:val="24"/>
          <w:szCs w:val="24"/>
        </w:rPr>
        <w:t xml:space="preserve"> and</w:t>
      </w:r>
      <w:r w:rsidR="00EF342D" w:rsidRPr="00311555">
        <w:rPr>
          <w:sz w:val="24"/>
          <w:szCs w:val="24"/>
        </w:rPr>
        <w:t xml:space="preserve"> Page</w:t>
      </w:r>
      <w:r w:rsidR="00EF342D">
        <w:rPr>
          <w:sz w:val="24"/>
          <w:szCs w:val="24"/>
        </w:rPr>
        <w:t xml:space="preserve"> 1998)</w:t>
      </w:r>
      <w:r w:rsidRPr="00731C24">
        <w:rPr>
          <w:sz w:val="24"/>
          <w:szCs w:val="24"/>
        </w:rPr>
        <w:t xml:space="preserve">. As explained in </w:t>
      </w:r>
      <w:r w:rsidRPr="00731C24">
        <w:rPr>
          <w:i/>
          <w:sz w:val="24"/>
          <w:szCs w:val="24"/>
        </w:rPr>
        <w:t>Dynamical Processes on Complex Networks</w:t>
      </w:r>
      <w:r w:rsidRPr="00731C24">
        <w:rPr>
          <w:sz w:val="24"/>
          <w:szCs w:val="24"/>
        </w:rPr>
        <w:t xml:space="preserve">, PageRank “… defines the importance of each document by…. the probability that a random walker surfing </w:t>
      </w:r>
      <w:r w:rsidRPr="00731C24">
        <w:rPr>
          <w:sz w:val="24"/>
          <w:szCs w:val="24"/>
        </w:rPr>
        <w:lastRenderedPageBreak/>
        <w:t xml:space="preserve">the web will visit that document… The PageRank algorithm just gages the importance of each web page </w:t>
      </w:r>
      <m:oMath>
        <m:r>
          <w:rPr>
            <w:rFonts w:ascii="Cambria Math" w:hAnsi="Cambria Math"/>
            <w:sz w:val="24"/>
            <w:szCs w:val="24"/>
          </w:rPr>
          <m:t>i</m:t>
        </m:r>
      </m:oMath>
      <w:r w:rsidRPr="00731C24">
        <w:rPr>
          <w:rFonts w:eastAsiaTheme="minorEastAsia"/>
          <w:sz w:val="24"/>
          <w:szCs w:val="24"/>
        </w:rPr>
        <w:t xml:space="preserve"> by the PageRank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heme="minorEastAsia" w:hAnsi="Cambria Math"/>
            <w:sz w:val="24"/>
            <w:szCs w:val="24"/>
          </w:rPr>
          <m:t>(i)</m:t>
        </m:r>
      </m:oMath>
      <w:r w:rsidRPr="00731C24">
        <w:rPr>
          <w:rFonts w:eastAsiaTheme="minorEastAsia"/>
          <w:sz w:val="24"/>
          <w:szCs w:val="24"/>
        </w:rPr>
        <w:t xml:space="preserve"> which is the probability that a random walker surfing the web graph will visit the </w:t>
      </w:r>
      <w:proofErr w:type="gramStart"/>
      <w:r w:rsidRPr="00731C24">
        <w:rPr>
          <w:rFonts w:eastAsiaTheme="minorEastAsia"/>
          <w:sz w:val="24"/>
          <w:szCs w:val="24"/>
        </w:rPr>
        <w:t xml:space="preserve">page </w:t>
      </w:r>
      <w:proofErr w:type="gramEnd"/>
      <m:oMath>
        <m:r>
          <w:rPr>
            <w:rFonts w:ascii="Cambria Math" w:eastAsiaTheme="minorEastAsia" w:hAnsi="Cambria Math"/>
            <w:sz w:val="24"/>
            <w:szCs w:val="24"/>
          </w:rPr>
          <m:t>i</m:t>
        </m:r>
      </m:oMath>
      <w:r w:rsidRPr="00731C24">
        <w:rPr>
          <w:rFonts w:eastAsiaTheme="minorEastAsia"/>
          <w:sz w:val="24"/>
          <w:szCs w:val="24"/>
        </w:rPr>
        <w:t>.”</w:t>
      </w:r>
      <w:r w:rsidR="00BC14D9">
        <w:rPr>
          <w:rFonts w:eastAsiaTheme="minorEastAsia"/>
          <w:sz w:val="24"/>
          <w:szCs w:val="24"/>
        </w:rPr>
        <w:t xml:space="preserve"> (</w:t>
      </w:r>
      <w:proofErr w:type="spellStart"/>
      <w:r w:rsidR="00BC14D9">
        <w:rPr>
          <w:rFonts w:eastAsiaTheme="minorEastAsia"/>
          <w:sz w:val="24"/>
          <w:szCs w:val="24"/>
        </w:rPr>
        <w:t>Barrat</w:t>
      </w:r>
      <w:proofErr w:type="spellEnd"/>
      <w:r w:rsidR="00BC14D9">
        <w:rPr>
          <w:rFonts w:eastAsiaTheme="minorEastAsia"/>
          <w:sz w:val="24"/>
          <w:szCs w:val="24"/>
        </w:rPr>
        <w:t xml:space="preserve"> </w:t>
      </w:r>
      <w:r w:rsidR="00BC14D9">
        <w:rPr>
          <w:rFonts w:eastAsiaTheme="minorEastAsia"/>
          <w:i/>
          <w:sz w:val="24"/>
          <w:szCs w:val="24"/>
        </w:rPr>
        <w:t>et. al.</w:t>
      </w:r>
      <w:r w:rsidR="00BC14D9">
        <w:rPr>
          <w:rFonts w:eastAsiaTheme="minorEastAsia"/>
          <w:sz w:val="24"/>
          <w:szCs w:val="24"/>
        </w:rPr>
        <w:t xml:space="preserve"> 2013)</w:t>
      </w:r>
      <w:r w:rsidRPr="00731C24">
        <w:rPr>
          <w:rFonts w:eastAsiaTheme="minorEastAsia"/>
          <w:sz w:val="24"/>
          <w:szCs w:val="24"/>
        </w:rPr>
        <w:t xml:space="preserve"> The equation defining PageRank is as follows:</w:t>
      </w:r>
    </w:p>
    <w:p w14:paraId="294AFEB2" w14:textId="77777777" w:rsidR="00731C24" w:rsidRPr="00731C24" w:rsidRDefault="00731C24" w:rsidP="00731C24">
      <w:pPr>
        <w:spacing w:line="48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q</m:t>
              </m:r>
            </m:num>
            <m:den>
              <m:r>
                <w:rPr>
                  <w:rFonts w:ascii="Cambria Math" w:eastAsiaTheme="minorEastAsia" w:hAnsi="Cambria Math"/>
                  <w:sz w:val="24"/>
                  <w:szCs w:val="24"/>
                </w:rPr>
                <m:t>N</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1-q</m:t>
              </m:r>
            </m:e>
          </m:d>
          <m:nary>
            <m:naryPr>
              <m:chr m:val="∑"/>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ji</m:t>
                  </m:r>
                </m:sub>
              </m:sSub>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heme="minorEastAsia" w:hAnsi="Cambria Math"/>
                      <w:sz w:val="24"/>
                      <w:szCs w:val="24"/>
                    </w:rPr>
                    <m:t>(j)</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out, j</m:t>
                      </m:r>
                    </m:sub>
                  </m:sSub>
                </m:den>
              </m:f>
            </m:e>
          </m:nary>
        </m:oMath>
      </m:oMathPara>
    </w:p>
    <w:p w14:paraId="3D19A970" w14:textId="77777777" w:rsidR="00731C24" w:rsidRDefault="00731C24" w:rsidP="00731C24">
      <w:pPr>
        <w:spacing w:line="480" w:lineRule="auto"/>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731C24">
        <w:rPr>
          <w:rFonts w:eastAsiaTheme="minorEastAsia"/>
          <w:sz w:val="24"/>
          <w:szCs w:val="24"/>
        </w:rPr>
        <w:t xml:space="preserve"> </w:t>
      </w:r>
      <w:proofErr w:type="gramStart"/>
      <w:r w:rsidRPr="00731C24">
        <w:rPr>
          <w:rFonts w:eastAsiaTheme="minorEastAsia"/>
          <w:sz w:val="24"/>
          <w:szCs w:val="24"/>
        </w:rPr>
        <w:t>is</w:t>
      </w:r>
      <w:proofErr w:type="gramEnd"/>
      <w:r w:rsidRPr="00731C24">
        <w:rPr>
          <w:rFonts w:eastAsiaTheme="minorEastAsia"/>
          <w:sz w:val="24"/>
          <w:szCs w:val="24"/>
        </w:rPr>
        <w:t xml:space="preserve"> the adjacency matrix of the graph. (The adjacency matrix for a simple graph – i.e. a graph with no self-loops –  is simply a square matrix representing which vertices are adjacent to each other; for adjacency matrix </w:t>
      </w:r>
      <m:oMath>
        <m:r>
          <w:rPr>
            <w:rFonts w:ascii="Cambria Math" w:eastAsiaTheme="minorEastAsia" w:hAnsi="Cambria Math"/>
            <w:sz w:val="24"/>
            <w:szCs w:val="24"/>
          </w:rPr>
          <m:t>A</m:t>
        </m:r>
      </m:oMath>
      <w:r w:rsidRPr="00731C24">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=1</m:t>
        </m:r>
      </m:oMath>
      <w:r w:rsidRPr="00731C24">
        <w:rPr>
          <w:rFonts w:eastAsiaTheme="minorEastAsia"/>
          <w:sz w:val="24"/>
          <w:szCs w:val="24"/>
        </w:rPr>
        <w:t xml:space="preserve"> indicates that vertex </w:t>
      </w:r>
      <m:oMath>
        <m:r>
          <w:rPr>
            <w:rFonts w:ascii="Cambria Math" w:eastAsiaTheme="minorEastAsia" w:hAnsi="Cambria Math"/>
            <w:sz w:val="24"/>
            <w:szCs w:val="24"/>
          </w:rPr>
          <m:t>i</m:t>
        </m:r>
      </m:oMath>
      <w:r w:rsidRPr="00731C24">
        <w:rPr>
          <w:rFonts w:eastAsiaTheme="minorEastAsia"/>
          <w:sz w:val="24"/>
          <w:szCs w:val="24"/>
        </w:rPr>
        <w:t xml:space="preserve"> and vertex </w:t>
      </w:r>
      <m:oMath>
        <m:r>
          <w:rPr>
            <w:rFonts w:ascii="Cambria Math" w:eastAsiaTheme="minorEastAsia" w:hAnsi="Cambria Math"/>
            <w:sz w:val="24"/>
            <w:szCs w:val="24"/>
          </w:rPr>
          <m:t>j</m:t>
        </m:r>
      </m:oMath>
      <w:r w:rsidRPr="00731C24">
        <w:rPr>
          <w:rFonts w:eastAsiaTheme="minorEastAsia"/>
          <w:sz w:val="24"/>
          <w:szCs w:val="24"/>
        </w:rPr>
        <w:t xml:space="preserve"> are neighbors on the graph – i.e. that there’s an edge connecting them –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=0</m:t>
        </m:r>
      </m:oMath>
      <w:r w:rsidRPr="00731C24">
        <w:rPr>
          <w:rFonts w:eastAsiaTheme="minorEastAsia"/>
          <w:sz w:val="24"/>
          <w:szCs w:val="24"/>
        </w:rPr>
        <w:t xml:space="preserve"> indicates that there is no edge connecting them).</w:t>
      </w:r>
    </w:p>
    <w:p w14:paraId="67CD601F" w14:textId="77777777" w:rsidR="00071B3E" w:rsidRDefault="00071B3E" w:rsidP="00731C24">
      <w:pPr>
        <w:spacing w:line="480" w:lineRule="auto"/>
        <w:rPr>
          <w:rFonts w:eastAsiaTheme="minorEastAsia"/>
          <w:sz w:val="24"/>
          <w:szCs w:val="24"/>
        </w:rPr>
      </w:pPr>
    </w:p>
    <w:p w14:paraId="144A1E29" w14:textId="77777777" w:rsidR="007D285D" w:rsidRDefault="00071B3E" w:rsidP="00731C24">
      <w:pPr>
        <w:spacing w:line="480" w:lineRule="auto"/>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out,j</m:t>
            </m:r>
          </m:sub>
        </m:sSub>
      </m:oMath>
      <w:r>
        <w:rPr>
          <w:rFonts w:eastAsiaTheme="minorEastAsia"/>
          <w:sz w:val="24"/>
          <w:szCs w:val="24"/>
        </w:rPr>
        <w:t xml:space="preserve"> </w:t>
      </w:r>
      <w:proofErr w:type="gramStart"/>
      <w:r>
        <w:rPr>
          <w:rFonts w:eastAsiaTheme="minorEastAsia"/>
          <w:sz w:val="24"/>
          <w:szCs w:val="24"/>
        </w:rPr>
        <w:t>is</w:t>
      </w:r>
      <w:proofErr w:type="gramEnd"/>
      <w:r>
        <w:rPr>
          <w:rFonts w:eastAsiaTheme="minorEastAsia"/>
          <w:sz w:val="24"/>
          <w:szCs w:val="24"/>
        </w:rPr>
        <w:t xml:space="preserve"> the out-degree of node </w:t>
      </w:r>
      <m:oMath>
        <m:r>
          <w:rPr>
            <w:rFonts w:ascii="Cambria Math" w:eastAsiaTheme="minorEastAsia" w:hAnsi="Cambria Math"/>
            <w:sz w:val="24"/>
            <w:szCs w:val="24"/>
          </w:rPr>
          <m:t>j</m:t>
        </m:r>
      </m:oMath>
      <w:r>
        <w:rPr>
          <w:rFonts w:eastAsiaTheme="minorEastAsia"/>
          <w:sz w:val="24"/>
          <w:szCs w:val="24"/>
        </w:rPr>
        <w:t xml:space="preserve">. (Since </w:t>
      </w:r>
      <w:r w:rsidR="007B632E">
        <w:rPr>
          <w:rFonts w:eastAsiaTheme="minorEastAsia"/>
          <w:sz w:val="24"/>
          <w:szCs w:val="24"/>
        </w:rPr>
        <w:t xml:space="preserve">our data is an undirected network, </w:t>
      </w:r>
      <w:r w:rsidR="00AB0E77">
        <w:rPr>
          <w:rFonts w:eastAsiaTheme="minorEastAsia"/>
          <w:sz w:val="24"/>
          <w:szCs w:val="24"/>
        </w:rPr>
        <w:t>this will simply be the node degree).</w:t>
      </w:r>
    </w:p>
    <w:p w14:paraId="45AE706F" w14:textId="77777777" w:rsidR="007D285D" w:rsidRDefault="007D285D" w:rsidP="00731C24">
      <w:pPr>
        <w:spacing w:line="480" w:lineRule="auto"/>
        <w:rPr>
          <w:rFonts w:eastAsiaTheme="minorEastAsia"/>
          <w:sz w:val="24"/>
          <w:szCs w:val="24"/>
        </w:rPr>
      </w:pPr>
    </w:p>
    <w:p w14:paraId="44BD92D2" w14:textId="7A73C08A" w:rsidR="00071B3E" w:rsidRDefault="00CB0387" w:rsidP="00731C24">
      <w:pPr>
        <w:spacing w:line="480" w:lineRule="auto"/>
        <w:rPr>
          <w:rFonts w:eastAsiaTheme="minorEastAsia"/>
          <w:sz w:val="24"/>
          <w:szCs w:val="24"/>
        </w:rPr>
      </w:pPr>
      <m:oMath>
        <m:r>
          <w:rPr>
            <w:rFonts w:ascii="Cambria Math" w:eastAsiaTheme="minorEastAsia" w:hAnsi="Cambria Math"/>
            <w:sz w:val="24"/>
            <w:szCs w:val="24"/>
          </w:rPr>
          <m:t>q</m:t>
        </m:r>
      </m:oMath>
      <w:r>
        <w:rPr>
          <w:rFonts w:eastAsiaTheme="minorEastAsia"/>
          <w:sz w:val="24"/>
          <w:szCs w:val="24"/>
        </w:rPr>
        <w:t xml:space="preserve"> is a </w:t>
      </w:r>
      <w:r w:rsidRPr="00A35DF0">
        <w:rPr>
          <w:rFonts w:eastAsiaTheme="minorEastAsia"/>
          <w:i/>
          <w:sz w:val="24"/>
          <w:szCs w:val="24"/>
        </w:rPr>
        <w:t>dampening factor</w:t>
      </w:r>
      <w:r>
        <w:rPr>
          <w:rFonts w:eastAsiaTheme="minorEastAsia"/>
          <w:sz w:val="24"/>
          <w:szCs w:val="24"/>
        </w:rPr>
        <w:t xml:space="preserve"> (which is the probability that the </w:t>
      </w:r>
      <w:r w:rsidR="00A35DF0">
        <w:rPr>
          <w:rFonts w:eastAsiaTheme="minorEastAsia"/>
          <w:sz w:val="24"/>
          <w:szCs w:val="24"/>
        </w:rPr>
        <w:t>web surfer stops following links and merely jumps to a random page</w:t>
      </w:r>
      <w:r w:rsidR="00001B30">
        <w:rPr>
          <w:rFonts w:eastAsiaTheme="minorEastAsia"/>
          <w:sz w:val="24"/>
          <w:szCs w:val="24"/>
        </w:rPr>
        <w:t>; this prevents the surfer from getting “stuck” on nodes with no out-degree</w:t>
      </w:r>
      <w:r w:rsidR="00A35DF0">
        <w:rPr>
          <w:rFonts w:eastAsiaTheme="minorEastAsia"/>
          <w:sz w:val="24"/>
          <w:szCs w:val="24"/>
        </w:rPr>
        <w:t>).</w:t>
      </w:r>
    </w:p>
    <w:p w14:paraId="501C275E" w14:textId="77777777" w:rsidR="007D285D" w:rsidRDefault="007D285D" w:rsidP="00731C24">
      <w:pPr>
        <w:spacing w:line="480" w:lineRule="auto"/>
        <w:rPr>
          <w:rFonts w:eastAsiaTheme="minorEastAsia"/>
          <w:sz w:val="24"/>
          <w:szCs w:val="24"/>
        </w:rPr>
      </w:pPr>
    </w:p>
    <w:p w14:paraId="631F2134" w14:textId="4AFBE508" w:rsidR="007D285D" w:rsidRDefault="007D285D" w:rsidP="00731C24">
      <w:pPr>
        <w:spacing w:line="480" w:lineRule="auto"/>
        <w:rPr>
          <w:rFonts w:eastAsiaTheme="minorEastAsia"/>
          <w:sz w:val="24"/>
          <w:szCs w:val="24"/>
        </w:rPr>
      </w:pPr>
      <m:oMath>
        <m:r>
          <w:rPr>
            <w:rFonts w:ascii="Cambria Math" w:eastAsiaTheme="minorEastAsia" w:hAnsi="Cambria Math"/>
            <w:sz w:val="24"/>
            <w:szCs w:val="24"/>
          </w:rPr>
          <m:t>N</m:t>
        </m:r>
      </m:oMath>
      <w:r>
        <w:rPr>
          <w:rFonts w:eastAsiaTheme="minorEastAsia"/>
          <w:sz w:val="24"/>
          <w:szCs w:val="24"/>
        </w:rPr>
        <w:t xml:space="preserve"> </w:t>
      </w:r>
      <w:proofErr w:type="gramStart"/>
      <w:r>
        <w:rPr>
          <w:rFonts w:eastAsiaTheme="minorEastAsia"/>
          <w:sz w:val="24"/>
          <w:szCs w:val="24"/>
        </w:rPr>
        <w:t>is</w:t>
      </w:r>
      <w:proofErr w:type="gramEnd"/>
      <w:r>
        <w:rPr>
          <w:rFonts w:eastAsiaTheme="minorEastAsia"/>
          <w:sz w:val="24"/>
          <w:szCs w:val="24"/>
        </w:rPr>
        <w:t xml:space="preserve"> simply the number of web pages (or, in our case, ants).</w:t>
      </w:r>
    </w:p>
    <w:p w14:paraId="4B8844B6" w14:textId="77777777" w:rsidR="007C2522" w:rsidRDefault="007C2522" w:rsidP="00731C24">
      <w:pPr>
        <w:spacing w:line="480" w:lineRule="auto"/>
        <w:rPr>
          <w:rFonts w:eastAsiaTheme="minorEastAsia"/>
          <w:sz w:val="24"/>
          <w:szCs w:val="24"/>
        </w:rPr>
      </w:pPr>
    </w:p>
    <w:p w14:paraId="16897D4A" w14:textId="1C257931" w:rsidR="007C2522" w:rsidRPr="00731C24" w:rsidRDefault="007C2522" w:rsidP="00731C24">
      <w:pPr>
        <w:spacing w:line="480" w:lineRule="auto"/>
        <w:rPr>
          <w:rFonts w:eastAsiaTheme="minorEastAsia"/>
          <w:sz w:val="24"/>
          <w:szCs w:val="24"/>
        </w:rPr>
      </w:pPr>
      <w:proofErr w:type="spellStart"/>
      <w:r>
        <w:rPr>
          <w:rFonts w:eastAsiaTheme="minorEastAsia"/>
          <w:sz w:val="24"/>
          <w:szCs w:val="24"/>
        </w:rPr>
        <w:t>Betweenness</w:t>
      </w:r>
      <w:proofErr w:type="spellEnd"/>
      <w:r>
        <w:rPr>
          <w:rFonts w:eastAsiaTheme="minorEastAsia"/>
          <w:sz w:val="24"/>
          <w:szCs w:val="24"/>
        </w:rPr>
        <w:t xml:space="preserve"> Centrality, </w:t>
      </w:r>
      <w:r w:rsidR="000F70C0">
        <w:rPr>
          <w:rFonts w:eastAsiaTheme="minorEastAsia"/>
          <w:sz w:val="24"/>
          <w:szCs w:val="24"/>
        </w:rPr>
        <w:t xml:space="preserve">PageRank, and HITS statistics are all measures of how important </w:t>
      </w:r>
      <w:r w:rsidR="009C3248">
        <w:rPr>
          <w:rFonts w:eastAsiaTheme="minorEastAsia"/>
          <w:sz w:val="24"/>
          <w:szCs w:val="24"/>
        </w:rPr>
        <w:t>a particular ant</w:t>
      </w:r>
      <w:r w:rsidR="000F70C0">
        <w:rPr>
          <w:rFonts w:eastAsiaTheme="minorEastAsia"/>
          <w:sz w:val="24"/>
          <w:szCs w:val="24"/>
        </w:rPr>
        <w:t xml:space="preserve"> is in the </w:t>
      </w:r>
      <w:r w:rsidR="009C3248">
        <w:rPr>
          <w:rFonts w:eastAsiaTheme="minorEastAsia"/>
          <w:sz w:val="24"/>
          <w:szCs w:val="24"/>
        </w:rPr>
        <w:t>network.</w:t>
      </w:r>
      <w:r w:rsidR="00C65098">
        <w:rPr>
          <w:rFonts w:eastAsiaTheme="minorEastAsia"/>
          <w:sz w:val="24"/>
          <w:szCs w:val="24"/>
        </w:rPr>
        <w:t xml:space="preserve"> </w:t>
      </w:r>
    </w:p>
    <w:p w14:paraId="1C85FF10" w14:textId="77777777" w:rsidR="00731C24" w:rsidRPr="00731C24" w:rsidRDefault="00731C24" w:rsidP="00731C24">
      <w:pPr>
        <w:spacing w:line="480" w:lineRule="auto"/>
        <w:rPr>
          <w:sz w:val="24"/>
          <w:szCs w:val="24"/>
        </w:rPr>
      </w:pPr>
    </w:p>
    <w:p w14:paraId="5B96C654" w14:textId="77777777" w:rsidR="00731C24" w:rsidRPr="00731C24" w:rsidRDefault="00731C24" w:rsidP="00731C24">
      <w:pPr>
        <w:spacing w:line="480" w:lineRule="auto"/>
        <w:rPr>
          <w:sz w:val="24"/>
          <w:szCs w:val="24"/>
        </w:rPr>
      </w:pPr>
      <w:r w:rsidRPr="00731C24">
        <w:rPr>
          <w:sz w:val="24"/>
          <w:szCs w:val="24"/>
        </w:rPr>
        <w:t xml:space="preserve">We will again use data from </w:t>
      </w:r>
      <w:proofErr w:type="spellStart"/>
      <w:r w:rsidRPr="00731C24">
        <w:rPr>
          <w:sz w:val="24"/>
          <w:szCs w:val="24"/>
        </w:rPr>
        <w:t>Mersch</w:t>
      </w:r>
      <w:proofErr w:type="spellEnd"/>
      <w:r w:rsidRPr="00731C24">
        <w:rPr>
          <w:sz w:val="24"/>
          <w:szCs w:val="24"/>
        </w:rPr>
        <w:t xml:space="preserve"> </w:t>
      </w:r>
      <w:proofErr w:type="gramStart"/>
      <w:r w:rsidRPr="00731C24">
        <w:rPr>
          <w:i/>
          <w:sz w:val="24"/>
          <w:szCs w:val="24"/>
        </w:rPr>
        <w:t>et</w:t>
      </w:r>
      <w:proofErr w:type="gramEnd"/>
      <w:r w:rsidRPr="00731C24">
        <w:rPr>
          <w:i/>
          <w:sz w:val="24"/>
          <w:szCs w:val="24"/>
        </w:rPr>
        <w:t>. al</w:t>
      </w:r>
      <w:r w:rsidRPr="00731C24">
        <w:rPr>
          <w:sz w:val="24"/>
          <w:szCs w:val="24"/>
        </w:rPr>
        <w:t xml:space="preserve">. (described in prior sections). In this instance, we will utilize data from all colonies on all days, calculating the Hub and Authority score, PageRank, and </w:t>
      </w:r>
      <w:proofErr w:type="spellStart"/>
      <w:r w:rsidRPr="00731C24">
        <w:rPr>
          <w:sz w:val="24"/>
          <w:szCs w:val="24"/>
        </w:rPr>
        <w:t>Betweenness</w:t>
      </w:r>
      <w:proofErr w:type="spellEnd"/>
      <w:r w:rsidRPr="00731C24">
        <w:rPr>
          <w:sz w:val="24"/>
          <w:szCs w:val="24"/>
        </w:rPr>
        <w:t xml:space="preserve"> Centrality.</w:t>
      </w:r>
    </w:p>
    <w:p w14:paraId="4243633A" w14:textId="77777777" w:rsidR="00731C24" w:rsidRPr="00731C24" w:rsidRDefault="00731C24" w:rsidP="00731C24">
      <w:pPr>
        <w:spacing w:line="480" w:lineRule="auto"/>
        <w:rPr>
          <w:sz w:val="24"/>
          <w:szCs w:val="24"/>
        </w:rPr>
      </w:pPr>
    </w:p>
    <w:p w14:paraId="51473042" w14:textId="29EE97BC" w:rsidR="0060777F" w:rsidRPr="006D0DB5" w:rsidRDefault="0060777F" w:rsidP="006D0DB5">
      <w:pPr>
        <w:spacing w:line="480" w:lineRule="auto"/>
        <w:rPr>
          <w:sz w:val="24"/>
          <w:szCs w:val="24"/>
        </w:rPr>
      </w:pPr>
      <w:r w:rsidRPr="006D0DB5">
        <w:rPr>
          <w:sz w:val="24"/>
          <w:szCs w:val="24"/>
        </w:rPr>
        <w:lastRenderedPageBreak/>
        <w:t xml:space="preserve">Next, we will use </w:t>
      </w:r>
      <w:r w:rsidR="00297F30" w:rsidRPr="006D0DB5">
        <w:rPr>
          <w:sz w:val="24"/>
          <w:szCs w:val="24"/>
        </w:rPr>
        <w:t xml:space="preserve">the Orange </w:t>
      </w:r>
      <w:r w:rsidR="005924C5">
        <w:rPr>
          <w:sz w:val="24"/>
          <w:szCs w:val="24"/>
        </w:rPr>
        <w:t>data mining</w:t>
      </w:r>
      <w:r w:rsidR="00297F30" w:rsidRPr="006D0DB5">
        <w:rPr>
          <w:sz w:val="24"/>
          <w:szCs w:val="24"/>
        </w:rPr>
        <w:t xml:space="preserve"> package to compare the performance of several Machine Learning models:</w:t>
      </w:r>
    </w:p>
    <w:p w14:paraId="061A8CE2" w14:textId="77777777" w:rsidR="00E969DD" w:rsidRDefault="00E969DD" w:rsidP="00AB5AF2"/>
    <w:p w14:paraId="658B9D98" w14:textId="77777777" w:rsidR="00B40B2F" w:rsidRDefault="0060777F" w:rsidP="00B40B2F">
      <w:pPr>
        <w:keepNext/>
        <w:jc w:val="center"/>
      </w:pPr>
      <w:r>
        <w:rPr>
          <w:noProof/>
        </w:rPr>
        <w:drawing>
          <wp:inline distT="0" distB="0" distL="0" distR="0" wp14:anchorId="2FE84EA9" wp14:editId="7E1E6D47">
            <wp:extent cx="4733925" cy="6029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3925" cy="6029325"/>
                    </a:xfrm>
                    <a:prstGeom prst="rect">
                      <a:avLst/>
                    </a:prstGeom>
                  </pic:spPr>
                </pic:pic>
              </a:graphicData>
            </a:graphic>
          </wp:inline>
        </w:drawing>
      </w:r>
    </w:p>
    <w:p w14:paraId="3BED2244" w14:textId="2011099D" w:rsidR="00E969DD" w:rsidRDefault="00B40B2F" w:rsidP="00B40B2F">
      <w:pPr>
        <w:pStyle w:val="Caption"/>
        <w:jc w:val="center"/>
      </w:pPr>
      <w:r>
        <w:t xml:space="preserve">Figure </w:t>
      </w:r>
      <w:fldSimple w:instr=" SEQ Figure \* ARABIC ">
        <w:r>
          <w:rPr>
            <w:noProof/>
          </w:rPr>
          <w:t>30</w:t>
        </w:r>
      </w:fldSimple>
      <w:r>
        <w:t xml:space="preserve"> Orange Data Mining package used for training Supervised Learning models</w:t>
      </w:r>
    </w:p>
    <w:p w14:paraId="79C23709" w14:textId="363BD65B" w:rsidR="00C54C2D" w:rsidRPr="00F63BA0" w:rsidRDefault="00297F30" w:rsidP="00F63BA0">
      <w:pPr>
        <w:jc w:val="both"/>
        <w:rPr>
          <w:sz w:val="24"/>
          <w:szCs w:val="24"/>
        </w:rPr>
      </w:pPr>
      <w:r w:rsidRPr="00F63BA0">
        <w:rPr>
          <w:sz w:val="24"/>
          <w:szCs w:val="24"/>
        </w:rPr>
        <w:t>The result of that comparison is</w:t>
      </w:r>
      <w:r w:rsidR="00F63BA0" w:rsidRPr="00F63BA0">
        <w:rPr>
          <w:sz w:val="24"/>
          <w:szCs w:val="24"/>
        </w:rPr>
        <w:t xml:space="preserve"> as follows:</w:t>
      </w:r>
    </w:p>
    <w:p w14:paraId="4AF02353" w14:textId="77777777" w:rsidR="00B40B2F" w:rsidRDefault="00C54C2D" w:rsidP="00B40B2F">
      <w:pPr>
        <w:keepNext/>
        <w:jc w:val="center"/>
      </w:pPr>
      <w:r>
        <w:rPr>
          <w:noProof/>
        </w:rPr>
        <w:lastRenderedPageBreak/>
        <w:drawing>
          <wp:inline distT="0" distB="0" distL="0" distR="0" wp14:anchorId="4A799AC5" wp14:editId="7D5822D9">
            <wp:extent cx="6583680" cy="68580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3680" cy="6858000"/>
                    </a:xfrm>
                    <a:prstGeom prst="rect">
                      <a:avLst/>
                    </a:prstGeom>
                  </pic:spPr>
                </pic:pic>
              </a:graphicData>
            </a:graphic>
          </wp:inline>
        </w:drawing>
      </w:r>
    </w:p>
    <w:p w14:paraId="234929BC" w14:textId="7E0BDA14" w:rsidR="00C54C2D" w:rsidRDefault="00B40B2F" w:rsidP="00B40B2F">
      <w:pPr>
        <w:pStyle w:val="Caption"/>
        <w:jc w:val="center"/>
      </w:pPr>
      <w:r>
        <w:t xml:space="preserve">Figure </w:t>
      </w:r>
      <w:fldSimple w:instr=" SEQ Figure \* ARABIC ">
        <w:r>
          <w:rPr>
            <w:noProof/>
          </w:rPr>
          <w:t>31</w:t>
        </w:r>
      </w:fldSimple>
      <w:r>
        <w:t xml:space="preserve"> Precision and Recall of each Supervised Learning model</w:t>
      </w:r>
    </w:p>
    <w:p w14:paraId="77C5DE2E" w14:textId="514E7E8A" w:rsidR="00C76165" w:rsidRDefault="00076DE7" w:rsidP="00037D92">
      <w:pPr>
        <w:spacing w:line="480" w:lineRule="auto"/>
        <w:jc w:val="both"/>
        <w:rPr>
          <w:sz w:val="24"/>
          <w:szCs w:val="24"/>
        </w:rPr>
      </w:pPr>
      <w:r>
        <w:rPr>
          <w:sz w:val="24"/>
          <w:szCs w:val="24"/>
        </w:rPr>
        <w:t xml:space="preserve">This is further confirmed if we compare all of the metrics that Orange produces against each other. Neural Networks outperform all other approaches, followed by </w:t>
      </w:r>
      <w:r w:rsidR="00D4161D">
        <w:rPr>
          <w:sz w:val="24"/>
          <w:szCs w:val="24"/>
        </w:rPr>
        <w:t>Random Forest classifier</w:t>
      </w:r>
      <w:r w:rsidR="00683960">
        <w:rPr>
          <w:sz w:val="24"/>
          <w:szCs w:val="24"/>
        </w:rPr>
        <w:t>s</w:t>
      </w:r>
      <w:r w:rsidR="00D4161D">
        <w:rPr>
          <w:sz w:val="24"/>
          <w:szCs w:val="24"/>
        </w:rPr>
        <w:t xml:space="preserve"> as a close second:</w:t>
      </w:r>
    </w:p>
    <w:p w14:paraId="114D26F4" w14:textId="4ED24255" w:rsidR="00C76165" w:rsidRDefault="00177E40" w:rsidP="00B40B2F">
      <w:pPr>
        <w:spacing w:line="480" w:lineRule="auto"/>
        <w:jc w:val="center"/>
        <w:rPr>
          <w:sz w:val="24"/>
          <w:szCs w:val="24"/>
        </w:rPr>
      </w:pPr>
      <w:r>
        <w:rPr>
          <w:noProof/>
        </w:rPr>
        <w:lastRenderedPageBreak/>
        <w:drawing>
          <wp:inline distT="0" distB="0" distL="0" distR="0" wp14:anchorId="73478E18" wp14:editId="1B23190B">
            <wp:extent cx="462915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150" cy="2819400"/>
                    </a:xfrm>
                    <a:prstGeom prst="rect">
                      <a:avLst/>
                    </a:prstGeom>
                  </pic:spPr>
                </pic:pic>
              </a:graphicData>
            </a:graphic>
          </wp:inline>
        </w:drawing>
      </w:r>
    </w:p>
    <w:p w14:paraId="30085065" w14:textId="35DAB3EB" w:rsidR="00037D92" w:rsidRDefault="00CA332E" w:rsidP="00037D92">
      <w:pPr>
        <w:spacing w:line="480" w:lineRule="auto"/>
        <w:jc w:val="both"/>
        <w:rPr>
          <w:sz w:val="24"/>
          <w:szCs w:val="24"/>
        </w:rPr>
      </w:pPr>
      <w:r w:rsidRPr="00037D92">
        <w:rPr>
          <w:sz w:val="24"/>
          <w:szCs w:val="24"/>
        </w:rPr>
        <w:t>For thoroughness, we will now compare th</w:t>
      </w:r>
      <w:r w:rsidR="00632462" w:rsidRPr="00037D92">
        <w:rPr>
          <w:sz w:val="24"/>
          <w:szCs w:val="24"/>
        </w:rPr>
        <w:t xml:space="preserve">ese results to age to ensure that </w:t>
      </w:r>
      <w:r w:rsidR="00DF2E27" w:rsidRPr="00037D92">
        <w:rPr>
          <w:sz w:val="24"/>
          <w:szCs w:val="24"/>
        </w:rPr>
        <w:t>age is not a confounder.</w:t>
      </w:r>
      <w:r w:rsidR="00616E27" w:rsidRPr="00037D92">
        <w:rPr>
          <w:sz w:val="24"/>
          <w:szCs w:val="24"/>
        </w:rPr>
        <w:t xml:space="preserve"> In order to do that, we train the same five model types (Logistic Regression, Naïve Bayes, Neural Network, Random Forest, and SVM)</w:t>
      </w:r>
      <w:r w:rsidR="006936A1" w:rsidRPr="00037D92">
        <w:rPr>
          <w:sz w:val="24"/>
          <w:szCs w:val="24"/>
        </w:rPr>
        <w:t xml:space="preserve"> using the colony day as the </w:t>
      </w:r>
      <w:r w:rsidR="00683960">
        <w:rPr>
          <w:sz w:val="24"/>
          <w:szCs w:val="24"/>
        </w:rPr>
        <w:t xml:space="preserve">sole </w:t>
      </w:r>
      <w:r w:rsidR="006936A1" w:rsidRPr="00037D92">
        <w:rPr>
          <w:sz w:val="24"/>
          <w:szCs w:val="24"/>
        </w:rPr>
        <w:t xml:space="preserve">feature and </w:t>
      </w:r>
      <w:r w:rsidR="00B909B4" w:rsidRPr="00037D92">
        <w:rPr>
          <w:sz w:val="24"/>
          <w:szCs w:val="24"/>
        </w:rPr>
        <w:t xml:space="preserve">class as the </w:t>
      </w:r>
      <w:r w:rsidR="00683960">
        <w:rPr>
          <w:sz w:val="24"/>
          <w:szCs w:val="24"/>
        </w:rPr>
        <w:t>target</w:t>
      </w:r>
      <w:r w:rsidR="00B909B4" w:rsidRPr="00037D92">
        <w:rPr>
          <w:sz w:val="24"/>
          <w:szCs w:val="24"/>
        </w:rPr>
        <w:t>.</w:t>
      </w:r>
    </w:p>
    <w:p w14:paraId="227ECF48" w14:textId="77777777" w:rsidR="00037D92" w:rsidRDefault="00037D92" w:rsidP="00037D92">
      <w:pPr>
        <w:spacing w:line="480" w:lineRule="auto"/>
        <w:jc w:val="both"/>
        <w:rPr>
          <w:sz w:val="24"/>
          <w:szCs w:val="24"/>
        </w:rPr>
      </w:pPr>
    </w:p>
    <w:p w14:paraId="34A3228F" w14:textId="655E4648" w:rsidR="00CA332E" w:rsidRDefault="00037D92" w:rsidP="00037D92">
      <w:pPr>
        <w:spacing w:line="480" w:lineRule="auto"/>
        <w:jc w:val="both"/>
        <w:rPr>
          <w:sz w:val="24"/>
          <w:szCs w:val="24"/>
        </w:rPr>
      </w:pPr>
      <w:r>
        <w:rPr>
          <w:sz w:val="24"/>
          <w:szCs w:val="24"/>
        </w:rPr>
        <w:t xml:space="preserve">We will look first at </w:t>
      </w:r>
      <w:r w:rsidR="005D14FC">
        <w:rPr>
          <w:sz w:val="24"/>
          <w:szCs w:val="24"/>
        </w:rPr>
        <w:t>the effect on</w:t>
      </w:r>
      <w:r w:rsidR="00ED1953">
        <w:rPr>
          <w:sz w:val="24"/>
          <w:szCs w:val="24"/>
        </w:rPr>
        <w:t xml:space="preserve"> </w:t>
      </w:r>
      <w:r>
        <w:rPr>
          <w:sz w:val="24"/>
          <w:szCs w:val="24"/>
        </w:rPr>
        <w:t>precision</w:t>
      </w:r>
      <w:r w:rsidR="00ED1953">
        <w:rPr>
          <w:sz w:val="24"/>
          <w:szCs w:val="24"/>
        </w:rPr>
        <w:t>:</w:t>
      </w:r>
    </w:p>
    <w:p w14:paraId="7E3C3C5C" w14:textId="77777777" w:rsidR="00B40B2F" w:rsidRDefault="00B40B2F" w:rsidP="00B40B2F">
      <w:pPr>
        <w:keepNext/>
        <w:spacing w:line="480" w:lineRule="auto"/>
        <w:jc w:val="center"/>
      </w:pPr>
      <w:r>
        <w:rPr>
          <w:noProof/>
        </w:rPr>
        <w:drawing>
          <wp:inline distT="0" distB="0" distL="0" distR="0" wp14:anchorId="549C2171" wp14:editId="04BBC598">
            <wp:extent cx="458152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1525" cy="2771775"/>
                    </a:xfrm>
                    <a:prstGeom prst="rect">
                      <a:avLst/>
                    </a:prstGeom>
                  </pic:spPr>
                </pic:pic>
              </a:graphicData>
            </a:graphic>
          </wp:inline>
        </w:drawing>
      </w:r>
    </w:p>
    <w:p w14:paraId="321F6954" w14:textId="5E14C3BD" w:rsidR="00C71273" w:rsidRDefault="00B40B2F" w:rsidP="00B40B2F">
      <w:pPr>
        <w:pStyle w:val="Caption"/>
        <w:jc w:val="center"/>
        <w:rPr>
          <w:sz w:val="24"/>
          <w:szCs w:val="24"/>
        </w:rPr>
      </w:pPr>
      <w:r>
        <w:t xml:space="preserve">Figure </w:t>
      </w:r>
      <w:fldSimple w:instr=" SEQ Figure \* ARABIC ">
        <w:r>
          <w:rPr>
            <w:noProof/>
          </w:rPr>
          <w:t>32</w:t>
        </w:r>
      </w:fldSimple>
      <w:r>
        <w:t xml:space="preserve"> Precision and Recall of Supervised Learning models based on either age alone (colony day) or Graph Metrics</w:t>
      </w:r>
    </w:p>
    <w:p w14:paraId="7B380670" w14:textId="0B968E23" w:rsidR="00885552" w:rsidRDefault="005D14FC" w:rsidP="00037D92">
      <w:pPr>
        <w:spacing w:line="480" w:lineRule="auto"/>
        <w:jc w:val="both"/>
        <w:rPr>
          <w:sz w:val="24"/>
          <w:szCs w:val="24"/>
        </w:rPr>
      </w:pPr>
      <w:r>
        <w:rPr>
          <w:sz w:val="24"/>
          <w:szCs w:val="24"/>
        </w:rPr>
        <w:lastRenderedPageBreak/>
        <w:t>This chart shows</w:t>
      </w:r>
      <w:r w:rsidR="003E6260">
        <w:rPr>
          <w:sz w:val="24"/>
          <w:szCs w:val="24"/>
        </w:rPr>
        <w:t xml:space="preserve"> that, with the exception of Support Vector Machines (which shows only a minor difference), graph metrics are a far superior predictor than age alone.</w:t>
      </w:r>
      <w:r w:rsidR="00885552">
        <w:rPr>
          <w:sz w:val="24"/>
          <w:szCs w:val="24"/>
        </w:rPr>
        <w:t xml:space="preserve"> T</w:t>
      </w:r>
      <w:r w:rsidR="00AF05E3">
        <w:rPr>
          <w:sz w:val="24"/>
          <w:szCs w:val="24"/>
        </w:rPr>
        <w:t>his is further confirmed by Single-Factor ANOVA in Excel</w:t>
      </w:r>
      <w:r w:rsidR="00C76165">
        <w:rPr>
          <w:sz w:val="24"/>
          <w:szCs w:val="24"/>
        </w:rPr>
        <w:t>, which shows the following summary statistics</w:t>
      </w:r>
      <w:r w:rsidR="002D49E0">
        <w:rPr>
          <w:sz w:val="24"/>
          <w:szCs w:val="24"/>
        </w:rPr>
        <w:t>:</w:t>
      </w:r>
    </w:p>
    <w:tbl>
      <w:tblPr>
        <w:tblW w:w="6140" w:type="dxa"/>
        <w:tblLook w:val="04A0" w:firstRow="1" w:lastRow="0" w:firstColumn="1" w:lastColumn="0" w:noHBand="0" w:noVBand="1"/>
      </w:tblPr>
      <w:tblGrid>
        <w:gridCol w:w="2020"/>
        <w:gridCol w:w="1060"/>
        <w:gridCol w:w="718"/>
        <w:gridCol w:w="1160"/>
        <w:gridCol w:w="1260"/>
      </w:tblGrid>
      <w:tr w:rsidR="002068C0" w:rsidRPr="002068C0" w14:paraId="68C3EC88" w14:textId="77777777" w:rsidTr="002068C0">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38C3272F"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Groups</w:t>
            </w:r>
          </w:p>
        </w:tc>
        <w:tc>
          <w:tcPr>
            <w:tcW w:w="1060" w:type="dxa"/>
            <w:tcBorders>
              <w:top w:val="single" w:sz="8" w:space="0" w:color="auto"/>
              <w:left w:val="nil"/>
              <w:bottom w:val="single" w:sz="4" w:space="0" w:color="auto"/>
              <w:right w:val="nil"/>
            </w:tcBorders>
            <w:shd w:val="clear" w:color="auto" w:fill="auto"/>
            <w:noWrap/>
            <w:vAlign w:val="bottom"/>
            <w:hideMark/>
          </w:tcPr>
          <w:p w14:paraId="31C30AF8"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Count</w:t>
            </w:r>
          </w:p>
        </w:tc>
        <w:tc>
          <w:tcPr>
            <w:tcW w:w="640" w:type="dxa"/>
            <w:tcBorders>
              <w:top w:val="single" w:sz="8" w:space="0" w:color="auto"/>
              <w:left w:val="nil"/>
              <w:bottom w:val="single" w:sz="4" w:space="0" w:color="auto"/>
              <w:right w:val="nil"/>
            </w:tcBorders>
            <w:shd w:val="clear" w:color="auto" w:fill="auto"/>
            <w:noWrap/>
            <w:vAlign w:val="bottom"/>
            <w:hideMark/>
          </w:tcPr>
          <w:p w14:paraId="22889E38"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Sum</w:t>
            </w:r>
          </w:p>
        </w:tc>
        <w:tc>
          <w:tcPr>
            <w:tcW w:w="1160" w:type="dxa"/>
            <w:tcBorders>
              <w:top w:val="single" w:sz="8" w:space="0" w:color="auto"/>
              <w:left w:val="nil"/>
              <w:bottom w:val="single" w:sz="4" w:space="0" w:color="auto"/>
              <w:right w:val="nil"/>
            </w:tcBorders>
            <w:shd w:val="clear" w:color="auto" w:fill="auto"/>
            <w:noWrap/>
            <w:vAlign w:val="bottom"/>
            <w:hideMark/>
          </w:tcPr>
          <w:p w14:paraId="6E2A80D0"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Average</w:t>
            </w:r>
          </w:p>
        </w:tc>
        <w:tc>
          <w:tcPr>
            <w:tcW w:w="1260" w:type="dxa"/>
            <w:tcBorders>
              <w:top w:val="single" w:sz="8" w:space="0" w:color="auto"/>
              <w:left w:val="nil"/>
              <w:bottom w:val="single" w:sz="4" w:space="0" w:color="auto"/>
              <w:right w:val="nil"/>
            </w:tcBorders>
            <w:shd w:val="clear" w:color="auto" w:fill="auto"/>
            <w:noWrap/>
            <w:vAlign w:val="bottom"/>
            <w:hideMark/>
          </w:tcPr>
          <w:p w14:paraId="6F9CADC9" w14:textId="77777777" w:rsidR="002068C0" w:rsidRPr="002068C0" w:rsidRDefault="002068C0" w:rsidP="002068C0">
            <w:pPr>
              <w:jc w:val="center"/>
              <w:rPr>
                <w:rFonts w:ascii="Calibri" w:hAnsi="Calibri" w:cs="Calibri"/>
                <w:i/>
                <w:iCs/>
                <w:color w:val="000000"/>
                <w:sz w:val="22"/>
                <w:szCs w:val="22"/>
              </w:rPr>
            </w:pPr>
            <w:r w:rsidRPr="002068C0">
              <w:rPr>
                <w:rFonts w:ascii="Calibri" w:hAnsi="Calibri" w:cs="Calibri"/>
                <w:i/>
                <w:iCs/>
                <w:color w:val="000000"/>
                <w:sz w:val="22"/>
                <w:szCs w:val="22"/>
              </w:rPr>
              <w:t>Variance</w:t>
            </w:r>
          </w:p>
        </w:tc>
      </w:tr>
      <w:tr w:rsidR="002068C0" w:rsidRPr="002068C0" w14:paraId="4A02C0B3" w14:textId="77777777" w:rsidTr="002068C0">
        <w:trPr>
          <w:trHeight w:val="300"/>
        </w:trPr>
        <w:tc>
          <w:tcPr>
            <w:tcW w:w="2020" w:type="dxa"/>
            <w:tcBorders>
              <w:top w:val="nil"/>
              <w:left w:val="nil"/>
              <w:bottom w:val="nil"/>
              <w:right w:val="nil"/>
            </w:tcBorders>
            <w:shd w:val="clear" w:color="auto" w:fill="auto"/>
            <w:noWrap/>
            <w:vAlign w:val="bottom"/>
            <w:hideMark/>
          </w:tcPr>
          <w:p w14:paraId="3F5608A1" w14:textId="77777777" w:rsidR="002068C0" w:rsidRPr="002068C0" w:rsidRDefault="002068C0" w:rsidP="002068C0">
            <w:pPr>
              <w:rPr>
                <w:rFonts w:ascii="Calibri" w:hAnsi="Calibri" w:cs="Calibri"/>
                <w:color w:val="000000"/>
                <w:sz w:val="22"/>
                <w:szCs w:val="22"/>
              </w:rPr>
            </w:pPr>
            <w:r w:rsidRPr="002068C0">
              <w:rPr>
                <w:rFonts w:ascii="Calibri" w:hAnsi="Calibri" w:cs="Calibri"/>
                <w:color w:val="000000"/>
                <w:sz w:val="22"/>
                <w:szCs w:val="22"/>
              </w:rPr>
              <w:t>Graph Metrics</w:t>
            </w:r>
          </w:p>
        </w:tc>
        <w:tc>
          <w:tcPr>
            <w:tcW w:w="1060" w:type="dxa"/>
            <w:tcBorders>
              <w:top w:val="nil"/>
              <w:left w:val="nil"/>
              <w:bottom w:val="nil"/>
              <w:right w:val="nil"/>
            </w:tcBorders>
            <w:shd w:val="clear" w:color="auto" w:fill="auto"/>
            <w:noWrap/>
            <w:vAlign w:val="bottom"/>
            <w:hideMark/>
          </w:tcPr>
          <w:p w14:paraId="6295DF8E"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5</w:t>
            </w:r>
          </w:p>
        </w:tc>
        <w:tc>
          <w:tcPr>
            <w:tcW w:w="640" w:type="dxa"/>
            <w:tcBorders>
              <w:top w:val="nil"/>
              <w:left w:val="nil"/>
              <w:bottom w:val="nil"/>
              <w:right w:val="nil"/>
            </w:tcBorders>
            <w:shd w:val="clear" w:color="auto" w:fill="auto"/>
            <w:noWrap/>
            <w:vAlign w:val="bottom"/>
            <w:hideMark/>
          </w:tcPr>
          <w:p w14:paraId="2AAE26F9"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2.114</w:t>
            </w:r>
          </w:p>
        </w:tc>
        <w:tc>
          <w:tcPr>
            <w:tcW w:w="1160" w:type="dxa"/>
            <w:tcBorders>
              <w:top w:val="nil"/>
              <w:left w:val="nil"/>
              <w:bottom w:val="nil"/>
              <w:right w:val="nil"/>
            </w:tcBorders>
            <w:shd w:val="clear" w:color="auto" w:fill="auto"/>
            <w:noWrap/>
            <w:vAlign w:val="bottom"/>
            <w:hideMark/>
          </w:tcPr>
          <w:p w14:paraId="7619F6DF"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0.4228</w:t>
            </w:r>
          </w:p>
        </w:tc>
        <w:tc>
          <w:tcPr>
            <w:tcW w:w="1260" w:type="dxa"/>
            <w:tcBorders>
              <w:top w:val="nil"/>
              <w:left w:val="nil"/>
              <w:bottom w:val="nil"/>
              <w:right w:val="nil"/>
            </w:tcBorders>
            <w:shd w:val="clear" w:color="auto" w:fill="auto"/>
            <w:noWrap/>
            <w:vAlign w:val="bottom"/>
            <w:hideMark/>
          </w:tcPr>
          <w:p w14:paraId="5D20AFBD"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0.0091077</w:t>
            </w:r>
          </w:p>
        </w:tc>
      </w:tr>
      <w:tr w:rsidR="002068C0" w:rsidRPr="002068C0" w14:paraId="507E9E16" w14:textId="77777777" w:rsidTr="002068C0">
        <w:trPr>
          <w:trHeight w:val="315"/>
        </w:trPr>
        <w:tc>
          <w:tcPr>
            <w:tcW w:w="2020" w:type="dxa"/>
            <w:tcBorders>
              <w:top w:val="nil"/>
              <w:left w:val="nil"/>
              <w:bottom w:val="single" w:sz="8" w:space="0" w:color="auto"/>
              <w:right w:val="nil"/>
            </w:tcBorders>
            <w:shd w:val="clear" w:color="auto" w:fill="auto"/>
            <w:noWrap/>
            <w:vAlign w:val="bottom"/>
            <w:hideMark/>
          </w:tcPr>
          <w:p w14:paraId="66A7611A" w14:textId="77777777" w:rsidR="002068C0" w:rsidRPr="002068C0" w:rsidRDefault="002068C0" w:rsidP="002068C0">
            <w:pPr>
              <w:rPr>
                <w:rFonts w:ascii="Calibri" w:hAnsi="Calibri" w:cs="Calibri"/>
                <w:color w:val="000000"/>
                <w:sz w:val="22"/>
                <w:szCs w:val="22"/>
              </w:rPr>
            </w:pPr>
            <w:r w:rsidRPr="002068C0">
              <w:rPr>
                <w:rFonts w:ascii="Calibri" w:hAnsi="Calibri" w:cs="Calibri"/>
                <w:color w:val="000000"/>
                <w:sz w:val="22"/>
                <w:szCs w:val="22"/>
              </w:rPr>
              <w:t>Age</w:t>
            </w:r>
          </w:p>
        </w:tc>
        <w:tc>
          <w:tcPr>
            <w:tcW w:w="1060" w:type="dxa"/>
            <w:tcBorders>
              <w:top w:val="nil"/>
              <w:left w:val="nil"/>
              <w:bottom w:val="single" w:sz="8" w:space="0" w:color="auto"/>
              <w:right w:val="nil"/>
            </w:tcBorders>
            <w:shd w:val="clear" w:color="auto" w:fill="auto"/>
            <w:noWrap/>
            <w:vAlign w:val="bottom"/>
            <w:hideMark/>
          </w:tcPr>
          <w:p w14:paraId="3E4506A0"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5</w:t>
            </w:r>
          </w:p>
        </w:tc>
        <w:tc>
          <w:tcPr>
            <w:tcW w:w="640" w:type="dxa"/>
            <w:tcBorders>
              <w:top w:val="nil"/>
              <w:left w:val="nil"/>
              <w:bottom w:val="single" w:sz="8" w:space="0" w:color="auto"/>
              <w:right w:val="nil"/>
            </w:tcBorders>
            <w:shd w:val="clear" w:color="auto" w:fill="auto"/>
            <w:noWrap/>
            <w:vAlign w:val="bottom"/>
            <w:hideMark/>
          </w:tcPr>
          <w:p w14:paraId="791BFC57"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1.117</w:t>
            </w:r>
          </w:p>
        </w:tc>
        <w:tc>
          <w:tcPr>
            <w:tcW w:w="1160" w:type="dxa"/>
            <w:tcBorders>
              <w:top w:val="nil"/>
              <w:left w:val="nil"/>
              <w:bottom w:val="single" w:sz="8" w:space="0" w:color="auto"/>
              <w:right w:val="nil"/>
            </w:tcBorders>
            <w:shd w:val="clear" w:color="auto" w:fill="auto"/>
            <w:noWrap/>
            <w:vAlign w:val="bottom"/>
            <w:hideMark/>
          </w:tcPr>
          <w:p w14:paraId="41AC9C1A"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0.2234</w:t>
            </w:r>
          </w:p>
        </w:tc>
        <w:tc>
          <w:tcPr>
            <w:tcW w:w="1260" w:type="dxa"/>
            <w:tcBorders>
              <w:top w:val="nil"/>
              <w:left w:val="nil"/>
              <w:bottom w:val="single" w:sz="8" w:space="0" w:color="auto"/>
              <w:right w:val="nil"/>
            </w:tcBorders>
            <w:shd w:val="clear" w:color="auto" w:fill="auto"/>
            <w:noWrap/>
            <w:vAlign w:val="bottom"/>
            <w:hideMark/>
          </w:tcPr>
          <w:p w14:paraId="15ED6D16" w14:textId="77777777" w:rsidR="002068C0" w:rsidRPr="002068C0" w:rsidRDefault="002068C0" w:rsidP="002068C0">
            <w:pPr>
              <w:jc w:val="right"/>
              <w:rPr>
                <w:rFonts w:ascii="Calibri" w:hAnsi="Calibri" w:cs="Calibri"/>
                <w:color w:val="000000"/>
                <w:sz w:val="22"/>
                <w:szCs w:val="22"/>
              </w:rPr>
            </w:pPr>
            <w:r w:rsidRPr="002068C0">
              <w:rPr>
                <w:rFonts w:ascii="Calibri" w:hAnsi="Calibri" w:cs="Calibri"/>
                <w:color w:val="000000"/>
                <w:sz w:val="22"/>
                <w:szCs w:val="22"/>
              </w:rPr>
              <w:t>0.0056108</w:t>
            </w:r>
          </w:p>
        </w:tc>
      </w:tr>
    </w:tbl>
    <w:p w14:paraId="40231910" w14:textId="77777777" w:rsidR="00C76165" w:rsidRDefault="00C76165" w:rsidP="00037D92">
      <w:pPr>
        <w:spacing w:line="480" w:lineRule="auto"/>
        <w:jc w:val="both"/>
        <w:rPr>
          <w:sz w:val="24"/>
          <w:szCs w:val="24"/>
        </w:rPr>
      </w:pPr>
    </w:p>
    <w:p w14:paraId="1D8549CA" w14:textId="222DBF7A" w:rsidR="00C76165" w:rsidRDefault="00C76165" w:rsidP="00037D92">
      <w:pPr>
        <w:spacing w:line="480" w:lineRule="auto"/>
        <w:jc w:val="both"/>
        <w:rPr>
          <w:sz w:val="24"/>
          <w:szCs w:val="24"/>
        </w:rPr>
      </w:pPr>
      <w:proofErr w:type="gramStart"/>
      <w:r>
        <w:rPr>
          <w:sz w:val="24"/>
          <w:szCs w:val="24"/>
        </w:rPr>
        <w:t>and</w:t>
      </w:r>
      <w:proofErr w:type="gramEnd"/>
      <w:r>
        <w:rPr>
          <w:sz w:val="24"/>
          <w:szCs w:val="24"/>
        </w:rPr>
        <w:t xml:space="preserve"> the following ANOVA </w:t>
      </w:r>
      <w:r w:rsidR="00D517F2">
        <w:rPr>
          <w:sz w:val="24"/>
          <w:szCs w:val="24"/>
        </w:rPr>
        <w:t>table</w:t>
      </w:r>
      <w:r>
        <w:rPr>
          <w:sz w:val="24"/>
          <w:szCs w:val="24"/>
        </w:rPr>
        <w:t>:</w:t>
      </w:r>
    </w:p>
    <w:tbl>
      <w:tblPr>
        <w:tblW w:w="8660" w:type="dxa"/>
        <w:tblLook w:val="04A0" w:firstRow="1" w:lastRow="0" w:firstColumn="1" w:lastColumn="0" w:noHBand="0" w:noVBand="1"/>
      </w:tblPr>
      <w:tblGrid>
        <w:gridCol w:w="2020"/>
        <w:gridCol w:w="1164"/>
        <w:gridCol w:w="640"/>
        <w:gridCol w:w="1276"/>
        <w:gridCol w:w="1387"/>
        <w:gridCol w:w="1387"/>
        <w:gridCol w:w="1387"/>
      </w:tblGrid>
      <w:tr w:rsidR="00885552" w:rsidRPr="00885552" w14:paraId="12E150AC" w14:textId="77777777" w:rsidTr="00885552">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3ABF993F"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Source of Variation</w:t>
            </w:r>
          </w:p>
        </w:tc>
        <w:tc>
          <w:tcPr>
            <w:tcW w:w="1060" w:type="dxa"/>
            <w:tcBorders>
              <w:top w:val="single" w:sz="8" w:space="0" w:color="auto"/>
              <w:left w:val="nil"/>
              <w:bottom w:val="single" w:sz="4" w:space="0" w:color="auto"/>
              <w:right w:val="nil"/>
            </w:tcBorders>
            <w:shd w:val="clear" w:color="auto" w:fill="auto"/>
            <w:noWrap/>
            <w:vAlign w:val="bottom"/>
            <w:hideMark/>
          </w:tcPr>
          <w:p w14:paraId="6366D768"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SS</w:t>
            </w:r>
          </w:p>
        </w:tc>
        <w:tc>
          <w:tcPr>
            <w:tcW w:w="640" w:type="dxa"/>
            <w:tcBorders>
              <w:top w:val="single" w:sz="8" w:space="0" w:color="auto"/>
              <w:left w:val="nil"/>
              <w:bottom w:val="single" w:sz="4" w:space="0" w:color="auto"/>
              <w:right w:val="nil"/>
            </w:tcBorders>
            <w:shd w:val="clear" w:color="auto" w:fill="auto"/>
            <w:noWrap/>
            <w:vAlign w:val="bottom"/>
            <w:hideMark/>
          </w:tcPr>
          <w:p w14:paraId="7B62A298" w14:textId="77777777" w:rsidR="00885552" w:rsidRPr="00885552" w:rsidRDefault="00885552" w:rsidP="00885552">
            <w:pPr>
              <w:jc w:val="center"/>
              <w:rPr>
                <w:rFonts w:ascii="Calibri" w:hAnsi="Calibri" w:cs="Calibri"/>
                <w:i/>
                <w:iCs/>
                <w:color w:val="000000"/>
                <w:sz w:val="22"/>
                <w:szCs w:val="22"/>
              </w:rPr>
            </w:pPr>
            <w:proofErr w:type="spellStart"/>
            <w:r w:rsidRPr="00885552">
              <w:rPr>
                <w:rFonts w:ascii="Calibri" w:hAnsi="Calibri" w:cs="Calibri"/>
                <w:i/>
                <w:iCs/>
                <w:color w:val="000000"/>
                <w:sz w:val="22"/>
                <w:szCs w:val="22"/>
              </w:rPr>
              <w:t>df</w:t>
            </w:r>
            <w:proofErr w:type="spellEnd"/>
          </w:p>
        </w:tc>
        <w:tc>
          <w:tcPr>
            <w:tcW w:w="1160" w:type="dxa"/>
            <w:tcBorders>
              <w:top w:val="single" w:sz="8" w:space="0" w:color="auto"/>
              <w:left w:val="nil"/>
              <w:bottom w:val="single" w:sz="4" w:space="0" w:color="auto"/>
              <w:right w:val="nil"/>
            </w:tcBorders>
            <w:shd w:val="clear" w:color="auto" w:fill="auto"/>
            <w:noWrap/>
            <w:vAlign w:val="bottom"/>
            <w:hideMark/>
          </w:tcPr>
          <w:p w14:paraId="12049E0D"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MS</w:t>
            </w:r>
          </w:p>
        </w:tc>
        <w:tc>
          <w:tcPr>
            <w:tcW w:w="1260" w:type="dxa"/>
            <w:tcBorders>
              <w:top w:val="single" w:sz="8" w:space="0" w:color="auto"/>
              <w:left w:val="nil"/>
              <w:bottom w:val="single" w:sz="4" w:space="0" w:color="auto"/>
              <w:right w:val="nil"/>
            </w:tcBorders>
            <w:shd w:val="clear" w:color="auto" w:fill="auto"/>
            <w:noWrap/>
            <w:vAlign w:val="bottom"/>
            <w:hideMark/>
          </w:tcPr>
          <w:p w14:paraId="563023E0"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F</w:t>
            </w:r>
          </w:p>
        </w:tc>
        <w:tc>
          <w:tcPr>
            <w:tcW w:w="1260" w:type="dxa"/>
            <w:tcBorders>
              <w:top w:val="single" w:sz="8" w:space="0" w:color="auto"/>
              <w:left w:val="nil"/>
              <w:bottom w:val="single" w:sz="4" w:space="0" w:color="auto"/>
              <w:right w:val="nil"/>
            </w:tcBorders>
            <w:shd w:val="clear" w:color="auto" w:fill="auto"/>
            <w:noWrap/>
            <w:vAlign w:val="bottom"/>
            <w:hideMark/>
          </w:tcPr>
          <w:p w14:paraId="0FDD2956"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P-value</w:t>
            </w:r>
          </w:p>
        </w:tc>
        <w:tc>
          <w:tcPr>
            <w:tcW w:w="1260" w:type="dxa"/>
            <w:tcBorders>
              <w:top w:val="single" w:sz="8" w:space="0" w:color="auto"/>
              <w:left w:val="nil"/>
              <w:bottom w:val="single" w:sz="4" w:space="0" w:color="auto"/>
              <w:right w:val="nil"/>
            </w:tcBorders>
            <w:shd w:val="clear" w:color="auto" w:fill="auto"/>
            <w:noWrap/>
            <w:vAlign w:val="bottom"/>
            <w:hideMark/>
          </w:tcPr>
          <w:p w14:paraId="32877D5E" w14:textId="77777777" w:rsidR="00885552" w:rsidRPr="00885552" w:rsidRDefault="00885552" w:rsidP="00885552">
            <w:pPr>
              <w:jc w:val="center"/>
              <w:rPr>
                <w:rFonts w:ascii="Calibri" w:hAnsi="Calibri" w:cs="Calibri"/>
                <w:i/>
                <w:iCs/>
                <w:color w:val="000000"/>
                <w:sz w:val="22"/>
                <w:szCs w:val="22"/>
              </w:rPr>
            </w:pPr>
            <w:r w:rsidRPr="00885552">
              <w:rPr>
                <w:rFonts w:ascii="Calibri" w:hAnsi="Calibri" w:cs="Calibri"/>
                <w:i/>
                <w:iCs/>
                <w:color w:val="000000"/>
                <w:sz w:val="22"/>
                <w:szCs w:val="22"/>
              </w:rPr>
              <w:t xml:space="preserve">F </w:t>
            </w:r>
            <w:proofErr w:type="spellStart"/>
            <w:r w:rsidRPr="00885552">
              <w:rPr>
                <w:rFonts w:ascii="Calibri" w:hAnsi="Calibri" w:cs="Calibri"/>
                <w:i/>
                <w:iCs/>
                <w:color w:val="000000"/>
                <w:sz w:val="22"/>
                <w:szCs w:val="22"/>
              </w:rPr>
              <w:t>crit</w:t>
            </w:r>
            <w:proofErr w:type="spellEnd"/>
          </w:p>
        </w:tc>
      </w:tr>
      <w:tr w:rsidR="00885552" w:rsidRPr="00885552" w14:paraId="73868FFA" w14:textId="77777777" w:rsidTr="00885552">
        <w:trPr>
          <w:trHeight w:val="300"/>
        </w:trPr>
        <w:tc>
          <w:tcPr>
            <w:tcW w:w="2020" w:type="dxa"/>
            <w:tcBorders>
              <w:top w:val="nil"/>
              <w:left w:val="nil"/>
              <w:bottom w:val="nil"/>
              <w:right w:val="nil"/>
            </w:tcBorders>
            <w:shd w:val="clear" w:color="auto" w:fill="auto"/>
            <w:noWrap/>
            <w:vAlign w:val="bottom"/>
            <w:hideMark/>
          </w:tcPr>
          <w:p w14:paraId="68E0A1EF"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Between Groups</w:t>
            </w:r>
          </w:p>
        </w:tc>
        <w:tc>
          <w:tcPr>
            <w:tcW w:w="1060" w:type="dxa"/>
            <w:tcBorders>
              <w:top w:val="nil"/>
              <w:left w:val="nil"/>
              <w:bottom w:val="nil"/>
              <w:right w:val="nil"/>
            </w:tcBorders>
            <w:shd w:val="clear" w:color="auto" w:fill="auto"/>
            <w:noWrap/>
            <w:vAlign w:val="bottom"/>
            <w:hideMark/>
          </w:tcPr>
          <w:p w14:paraId="0CB14AA9"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0.0994009</w:t>
            </w:r>
          </w:p>
        </w:tc>
        <w:tc>
          <w:tcPr>
            <w:tcW w:w="640" w:type="dxa"/>
            <w:tcBorders>
              <w:top w:val="nil"/>
              <w:left w:val="nil"/>
              <w:bottom w:val="nil"/>
              <w:right w:val="nil"/>
            </w:tcBorders>
            <w:shd w:val="clear" w:color="auto" w:fill="auto"/>
            <w:noWrap/>
            <w:vAlign w:val="bottom"/>
            <w:hideMark/>
          </w:tcPr>
          <w:p w14:paraId="0889DA0A"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1</w:t>
            </w:r>
          </w:p>
        </w:tc>
        <w:tc>
          <w:tcPr>
            <w:tcW w:w="1160" w:type="dxa"/>
            <w:tcBorders>
              <w:top w:val="nil"/>
              <w:left w:val="nil"/>
              <w:bottom w:val="nil"/>
              <w:right w:val="nil"/>
            </w:tcBorders>
            <w:shd w:val="clear" w:color="auto" w:fill="auto"/>
            <w:noWrap/>
            <w:vAlign w:val="bottom"/>
            <w:hideMark/>
          </w:tcPr>
          <w:p w14:paraId="2B7E5E4B"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0.0994009</w:t>
            </w:r>
          </w:p>
        </w:tc>
        <w:tc>
          <w:tcPr>
            <w:tcW w:w="1260" w:type="dxa"/>
            <w:tcBorders>
              <w:top w:val="nil"/>
              <w:left w:val="nil"/>
              <w:bottom w:val="nil"/>
              <w:right w:val="nil"/>
            </w:tcBorders>
            <w:shd w:val="clear" w:color="auto" w:fill="auto"/>
            <w:noWrap/>
            <w:vAlign w:val="bottom"/>
            <w:hideMark/>
          </w:tcPr>
          <w:p w14:paraId="29F4209D"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13.50693345</w:t>
            </w:r>
          </w:p>
        </w:tc>
        <w:tc>
          <w:tcPr>
            <w:tcW w:w="1260" w:type="dxa"/>
            <w:tcBorders>
              <w:top w:val="nil"/>
              <w:left w:val="nil"/>
              <w:bottom w:val="nil"/>
              <w:right w:val="nil"/>
            </w:tcBorders>
            <w:shd w:val="clear" w:color="auto" w:fill="auto"/>
            <w:noWrap/>
            <w:vAlign w:val="bottom"/>
            <w:hideMark/>
          </w:tcPr>
          <w:p w14:paraId="1593F7D0"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0.006262537</w:t>
            </w:r>
          </w:p>
        </w:tc>
        <w:tc>
          <w:tcPr>
            <w:tcW w:w="1260" w:type="dxa"/>
            <w:tcBorders>
              <w:top w:val="nil"/>
              <w:left w:val="nil"/>
              <w:bottom w:val="nil"/>
              <w:right w:val="nil"/>
            </w:tcBorders>
            <w:shd w:val="clear" w:color="auto" w:fill="auto"/>
            <w:noWrap/>
            <w:vAlign w:val="bottom"/>
            <w:hideMark/>
          </w:tcPr>
          <w:p w14:paraId="689692B1"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5.317655072</w:t>
            </w:r>
          </w:p>
        </w:tc>
      </w:tr>
      <w:tr w:rsidR="00885552" w:rsidRPr="00885552" w14:paraId="4BFBF51F" w14:textId="77777777" w:rsidTr="00885552">
        <w:trPr>
          <w:trHeight w:val="300"/>
        </w:trPr>
        <w:tc>
          <w:tcPr>
            <w:tcW w:w="2020" w:type="dxa"/>
            <w:tcBorders>
              <w:top w:val="nil"/>
              <w:left w:val="nil"/>
              <w:bottom w:val="nil"/>
              <w:right w:val="nil"/>
            </w:tcBorders>
            <w:shd w:val="clear" w:color="auto" w:fill="auto"/>
            <w:noWrap/>
            <w:vAlign w:val="bottom"/>
            <w:hideMark/>
          </w:tcPr>
          <w:p w14:paraId="0C4E5772"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Within Groups</w:t>
            </w:r>
          </w:p>
        </w:tc>
        <w:tc>
          <w:tcPr>
            <w:tcW w:w="1060" w:type="dxa"/>
            <w:tcBorders>
              <w:top w:val="nil"/>
              <w:left w:val="nil"/>
              <w:bottom w:val="nil"/>
              <w:right w:val="nil"/>
            </w:tcBorders>
            <w:shd w:val="clear" w:color="auto" w:fill="auto"/>
            <w:noWrap/>
            <w:vAlign w:val="bottom"/>
            <w:hideMark/>
          </w:tcPr>
          <w:p w14:paraId="347D5A00"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0.058874</w:t>
            </w:r>
          </w:p>
        </w:tc>
        <w:tc>
          <w:tcPr>
            <w:tcW w:w="640" w:type="dxa"/>
            <w:tcBorders>
              <w:top w:val="nil"/>
              <w:left w:val="nil"/>
              <w:bottom w:val="nil"/>
              <w:right w:val="nil"/>
            </w:tcBorders>
            <w:shd w:val="clear" w:color="auto" w:fill="auto"/>
            <w:noWrap/>
            <w:vAlign w:val="bottom"/>
            <w:hideMark/>
          </w:tcPr>
          <w:p w14:paraId="47F28492"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8</w:t>
            </w:r>
          </w:p>
        </w:tc>
        <w:tc>
          <w:tcPr>
            <w:tcW w:w="1160" w:type="dxa"/>
            <w:tcBorders>
              <w:top w:val="nil"/>
              <w:left w:val="nil"/>
              <w:bottom w:val="nil"/>
              <w:right w:val="nil"/>
            </w:tcBorders>
            <w:shd w:val="clear" w:color="auto" w:fill="auto"/>
            <w:noWrap/>
            <w:vAlign w:val="bottom"/>
            <w:hideMark/>
          </w:tcPr>
          <w:p w14:paraId="3DD4B553"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0.00735925</w:t>
            </w:r>
          </w:p>
        </w:tc>
        <w:tc>
          <w:tcPr>
            <w:tcW w:w="1260" w:type="dxa"/>
            <w:tcBorders>
              <w:top w:val="nil"/>
              <w:left w:val="nil"/>
              <w:bottom w:val="nil"/>
              <w:right w:val="nil"/>
            </w:tcBorders>
            <w:shd w:val="clear" w:color="auto" w:fill="auto"/>
            <w:noWrap/>
            <w:vAlign w:val="bottom"/>
            <w:hideMark/>
          </w:tcPr>
          <w:p w14:paraId="243CF44A" w14:textId="77777777" w:rsidR="00885552" w:rsidRPr="00885552" w:rsidRDefault="00885552" w:rsidP="00885552">
            <w:pPr>
              <w:jc w:val="right"/>
              <w:rPr>
                <w:rFonts w:ascii="Calibri" w:hAnsi="Calibri" w:cs="Calibri"/>
                <w:color w:val="000000"/>
                <w:sz w:val="22"/>
                <w:szCs w:val="22"/>
              </w:rPr>
            </w:pPr>
          </w:p>
        </w:tc>
        <w:tc>
          <w:tcPr>
            <w:tcW w:w="1260" w:type="dxa"/>
            <w:tcBorders>
              <w:top w:val="nil"/>
              <w:left w:val="nil"/>
              <w:bottom w:val="nil"/>
              <w:right w:val="nil"/>
            </w:tcBorders>
            <w:shd w:val="clear" w:color="auto" w:fill="auto"/>
            <w:noWrap/>
            <w:vAlign w:val="bottom"/>
            <w:hideMark/>
          </w:tcPr>
          <w:p w14:paraId="51748B21"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7F0A5F6E" w14:textId="77777777" w:rsidR="00885552" w:rsidRPr="00885552" w:rsidRDefault="00885552" w:rsidP="00885552"/>
        </w:tc>
      </w:tr>
      <w:tr w:rsidR="00885552" w:rsidRPr="00885552" w14:paraId="30506A05" w14:textId="77777777" w:rsidTr="00885552">
        <w:trPr>
          <w:trHeight w:val="300"/>
        </w:trPr>
        <w:tc>
          <w:tcPr>
            <w:tcW w:w="2020" w:type="dxa"/>
            <w:tcBorders>
              <w:top w:val="nil"/>
              <w:left w:val="nil"/>
              <w:bottom w:val="nil"/>
              <w:right w:val="nil"/>
            </w:tcBorders>
            <w:shd w:val="clear" w:color="auto" w:fill="auto"/>
            <w:noWrap/>
            <w:vAlign w:val="bottom"/>
            <w:hideMark/>
          </w:tcPr>
          <w:p w14:paraId="1BF79156" w14:textId="77777777" w:rsidR="00885552" w:rsidRPr="00885552" w:rsidRDefault="00885552" w:rsidP="00885552"/>
        </w:tc>
        <w:tc>
          <w:tcPr>
            <w:tcW w:w="1060" w:type="dxa"/>
            <w:tcBorders>
              <w:top w:val="nil"/>
              <w:left w:val="nil"/>
              <w:bottom w:val="nil"/>
              <w:right w:val="nil"/>
            </w:tcBorders>
            <w:shd w:val="clear" w:color="auto" w:fill="auto"/>
            <w:noWrap/>
            <w:vAlign w:val="bottom"/>
            <w:hideMark/>
          </w:tcPr>
          <w:p w14:paraId="038F5960" w14:textId="77777777" w:rsidR="00885552" w:rsidRPr="00885552" w:rsidRDefault="00885552" w:rsidP="00885552"/>
        </w:tc>
        <w:tc>
          <w:tcPr>
            <w:tcW w:w="640" w:type="dxa"/>
            <w:tcBorders>
              <w:top w:val="nil"/>
              <w:left w:val="nil"/>
              <w:bottom w:val="nil"/>
              <w:right w:val="nil"/>
            </w:tcBorders>
            <w:shd w:val="clear" w:color="auto" w:fill="auto"/>
            <w:noWrap/>
            <w:vAlign w:val="bottom"/>
            <w:hideMark/>
          </w:tcPr>
          <w:p w14:paraId="2D647624" w14:textId="77777777" w:rsidR="00885552" w:rsidRPr="00885552" w:rsidRDefault="00885552" w:rsidP="00885552"/>
        </w:tc>
        <w:tc>
          <w:tcPr>
            <w:tcW w:w="1160" w:type="dxa"/>
            <w:tcBorders>
              <w:top w:val="nil"/>
              <w:left w:val="nil"/>
              <w:bottom w:val="nil"/>
              <w:right w:val="nil"/>
            </w:tcBorders>
            <w:shd w:val="clear" w:color="auto" w:fill="auto"/>
            <w:noWrap/>
            <w:vAlign w:val="bottom"/>
            <w:hideMark/>
          </w:tcPr>
          <w:p w14:paraId="02151AC0"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7EAFD8CA"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3B1CC18F" w14:textId="77777777" w:rsidR="00885552" w:rsidRPr="00885552" w:rsidRDefault="00885552" w:rsidP="00885552"/>
        </w:tc>
        <w:tc>
          <w:tcPr>
            <w:tcW w:w="1260" w:type="dxa"/>
            <w:tcBorders>
              <w:top w:val="nil"/>
              <w:left w:val="nil"/>
              <w:bottom w:val="nil"/>
              <w:right w:val="nil"/>
            </w:tcBorders>
            <w:shd w:val="clear" w:color="auto" w:fill="auto"/>
            <w:noWrap/>
            <w:vAlign w:val="bottom"/>
            <w:hideMark/>
          </w:tcPr>
          <w:p w14:paraId="593A6563" w14:textId="77777777" w:rsidR="00885552" w:rsidRPr="00885552" w:rsidRDefault="00885552" w:rsidP="00885552"/>
        </w:tc>
      </w:tr>
      <w:tr w:rsidR="00885552" w:rsidRPr="00885552" w14:paraId="7085F61D" w14:textId="77777777" w:rsidTr="00885552">
        <w:trPr>
          <w:trHeight w:val="315"/>
        </w:trPr>
        <w:tc>
          <w:tcPr>
            <w:tcW w:w="2020" w:type="dxa"/>
            <w:tcBorders>
              <w:top w:val="nil"/>
              <w:left w:val="nil"/>
              <w:bottom w:val="single" w:sz="8" w:space="0" w:color="auto"/>
              <w:right w:val="nil"/>
            </w:tcBorders>
            <w:shd w:val="clear" w:color="auto" w:fill="auto"/>
            <w:noWrap/>
            <w:vAlign w:val="bottom"/>
            <w:hideMark/>
          </w:tcPr>
          <w:p w14:paraId="1800209A"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Total</w:t>
            </w:r>
          </w:p>
        </w:tc>
        <w:tc>
          <w:tcPr>
            <w:tcW w:w="1060" w:type="dxa"/>
            <w:tcBorders>
              <w:top w:val="nil"/>
              <w:left w:val="nil"/>
              <w:bottom w:val="single" w:sz="8" w:space="0" w:color="auto"/>
              <w:right w:val="nil"/>
            </w:tcBorders>
            <w:shd w:val="clear" w:color="auto" w:fill="auto"/>
            <w:noWrap/>
            <w:vAlign w:val="bottom"/>
            <w:hideMark/>
          </w:tcPr>
          <w:p w14:paraId="57EF852B"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0.1582749</w:t>
            </w:r>
          </w:p>
        </w:tc>
        <w:tc>
          <w:tcPr>
            <w:tcW w:w="640" w:type="dxa"/>
            <w:tcBorders>
              <w:top w:val="nil"/>
              <w:left w:val="nil"/>
              <w:bottom w:val="single" w:sz="8" w:space="0" w:color="auto"/>
              <w:right w:val="nil"/>
            </w:tcBorders>
            <w:shd w:val="clear" w:color="auto" w:fill="auto"/>
            <w:noWrap/>
            <w:vAlign w:val="bottom"/>
            <w:hideMark/>
          </w:tcPr>
          <w:p w14:paraId="1AD49891" w14:textId="77777777" w:rsidR="00885552" w:rsidRPr="00885552" w:rsidRDefault="00885552" w:rsidP="00885552">
            <w:pPr>
              <w:jc w:val="right"/>
              <w:rPr>
                <w:rFonts w:ascii="Calibri" w:hAnsi="Calibri" w:cs="Calibri"/>
                <w:color w:val="000000"/>
                <w:sz w:val="22"/>
                <w:szCs w:val="22"/>
              </w:rPr>
            </w:pPr>
            <w:r w:rsidRPr="00885552">
              <w:rPr>
                <w:rFonts w:ascii="Calibri" w:hAnsi="Calibri" w:cs="Calibri"/>
                <w:color w:val="000000"/>
                <w:sz w:val="22"/>
                <w:szCs w:val="22"/>
              </w:rPr>
              <w:t>9</w:t>
            </w:r>
          </w:p>
        </w:tc>
        <w:tc>
          <w:tcPr>
            <w:tcW w:w="1160" w:type="dxa"/>
            <w:tcBorders>
              <w:top w:val="nil"/>
              <w:left w:val="nil"/>
              <w:bottom w:val="single" w:sz="8" w:space="0" w:color="auto"/>
              <w:right w:val="nil"/>
            </w:tcBorders>
            <w:shd w:val="clear" w:color="auto" w:fill="auto"/>
            <w:noWrap/>
            <w:vAlign w:val="bottom"/>
            <w:hideMark/>
          </w:tcPr>
          <w:p w14:paraId="68EDB343"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02030136"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48522F5C"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13EFC5DA" w14:textId="77777777" w:rsidR="00885552" w:rsidRPr="00885552" w:rsidRDefault="00885552" w:rsidP="00885552">
            <w:pPr>
              <w:rPr>
                <w:rFonts w:ascii="Calibri" w:hAnsi="Calibri" w:cs="Calibri"/>
                <w:color w:val="000000"/>
                <w:sz w:val="22"/>
                <w:szCs w:val="22"/>
              </w:rPr>
            </w:pPr>
            <w:r w:rsidRPr="00885552">
              <w:rPr>
                <w:rFonts w:ascii="Calibri" w:hAnsi="Calibri" w:cs="Calibri"/>
                <w:color w:val="000000"/>
                <w:sz w:val="22"/>
                <w:szCs w:val="22"/>
              </w:rPr>
              <w:t> </w:t>
            </w:r>
          </w:p>
        </w:tc>
      </w:tr>
    </w:tbl>
    <w:p w14:paraId="144DA527" w14:textId="77777777" w:rsidR="00885552" w:rsidRDefault="00885552" w:rsidP="00037D92">
      <w:pPr>
        <w:spacing w:line="480" w:lineRule="auto"/>
        <w:jc w:val="both"/>
        <w:rPr>
          <w:sz w:val="24"/>
          <w:szCs w:val="24"/>
        </w:rPr>
      </w:pPr>
    </w:p>
    <w:p w14:paraId="5FCED372" w14:textId="2A5512BE" w:rsidR="00F3766C" w:rsidRDefault="002D49E0" w:rsidP="00037D92">
      <w:pPr>
        <w:spacing w:line="480" w:lineRule="auto"/>
        <w:jc w:val="both"/>
        <w:rPr>
          <w:sz w:val="24"/>
          <w:szCs w:val="24"/>
        </w:rPr>
      </w:pPr>
      <w:r>
        <w:rPr>
          <w:sz w:val="24"/>
          <w:szCs w:val="24"/>
        </w:rPr>
        <w:t xml:space="preserve">Thus we can see that graph </w:t>
      </w:r>
      <w:r w:rsidR="00AF262A">
        <w:rPr>
          <w:sz w:val="24"/>
          <w:szCs w:val="24"/>
        </w:rPr>
        <w:t xml:space="preserve">metrics are </w:t>
      </w:r>
      <w:r w:rsidR="00DE34D6">
        <w:rPr>
          <w:sz w:val="24"/>
          <w:szCs w:val="24"/>
        </w:rPr>
        <w:t xml:space="preserve">superior </w:t>
      </w:r>
      <w:r w:rsidR="00816AA5">
        <w:rPr>
          <w:sz w:val="24"/>
          <w:szCs w:val="24"/>
        </w:rPr>
        <w:t xml:space="preserve">predictors than </w:t>
      </w:r>
      <w:r w:rsidR="00F3766C">
        <w:rPr>
          <w:sz w:val="24"/>
          <w:szCs w:val="24"/>
        </w:rPr>
        <w:t>age.</w:t>
      </w:r>
    </w:p>
    <w:p w14:paraId="3E0D2DF5" w14:textId="77777777" w:rsidR="00804034" w:rsidRDefault="00804034" w:rsidP="00037D92">
      <w:pPr>
        <w:spacing w:line="480" w:lineRule="auto"/>
        <w:jc w:val="both"/>
        <w:rPr>
          <w:sz w:val="24"/>
          <w:szCs w:val="24"/>
        </w:rPr>
      </w:pPr>
    </w:p>
    <w:p w14:paraId="1AA8F5C2" w14:textId="2DF473FC" w:rsidR="00804034" w:rsidRDefault="00804034" w:rsidP="00037D92">
      <w:pPr>
        <w:spacing w:line="480" w:lineRule="auto"/>
        <w:jc w:val="both"/>
        <w:rPr>
          <w:sz w:val="24"/>
          <w:szCs w:val="24"/>
        </w:rPr>
      </w:pPr>
      <w:r>
        <w:rPr>
          <w:sz w:val="24"/>
          <w:szCs w:val="24"/>
        </w:rPr>
        <w:t xml:space="preserve">The same thing was tried using both graph metrics and age; while the results initially appear </w:t>
      </w:r>
      <w:r w:rsidR="00C02B41">
        <w:rPr>
          <w:sz w:val="24"/>
          <w:szCs w:val="24"/>
        </w:rPr>
        <w:t>marginally</w:t>
      </w:r>
      <w:r>
        <w:rPr>
          <w:sz w:val="24"/>
          <w:szCs w:val="24"/>
        </w:rPr>
        <w:t xml:space="preserve"> better, </w:t>
      </w:r>
      <w:r w:rsidR="00A458FD">
        <w:rPr>
          <w:sz w:val="24"/>
          <w:szCs w:val="24"/>
        </w:rPr>
        <w:t xml:space="preserve">surprisingly enough, </w:t>
      </w:r>
      <w:r>
        <w:rPr>
          <w:sz w:val="24"/>
          <w:szCs w:val="24"/>
        </w:rPr>
        <w:t>the improvement was not statistically significant:</w:t>
      </w:r>
    </w:p>
    <w:tbl>
      <w:tblPr>
        <w:tblW w:w="7284" w:type="dxa"/>
        <w:tblLook w:val="04A0" w:firstRow="1" w:lastRow="0" w:firstColumn="1" w:lastColumn="0" w:noHBand="0" w:noVBand="1"/>
      </w:tblPr>
      <w:tblGrid>
        <w:gridCol w:w="1524"/>
        <w:gridCol w:w="1053"/>
        <w:gridCol w:w="960"/>
        <w:gridCol w:w="1053"/>
        <w:gridCol w:w="1053"/>
        <w:gridCol w:w="1053"/>
        <w:gridCol w:w="1053"/>
      </w:tblGrid>
      <w:tr w:rsidR="00804034" w:rsidRPr="00804034" w14:paraId="0BDF6D6F" w14:textId="77777777" w:rsidTr="00804034">
        <w:trPr>
          <w:trHeight w:val="300"/>
        </w:trPr>
        <w:tc>
          <w:tcPr>
            <w:tcW w:w="1524" w:type="dxa"/>
            <w:tcBorders>
              <w:top w:val="single" w:sz="8" w:space="0" w:color="auto"/>
              <w:left w:val="nil"/>
              <w:bottom w:val="single" w:sz="4" w:space="0" w:color="auto"/>
              <w:right w:val="nil"/>
            </w:tcBorders>
            <w:shd w:val="clear" w:color="auto" w:fill="auto"/>
            <w:noWrap/>
            <w:vAlign w:val="bottom"/>
            <w:hideMark/>
          </w:tcPr>
          <w:p w14:paraId="1237C40E"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Source of Variation</w:t>
            </w:r>
          </w:p>
        </w:tc>
        <w:tc>
          <w:tcPr>
            <w:tcW w:w="960" w:type="dxa"/>
            <w:tcBorders>
              <w:top w:val="single" w:sz="8" w:space="0" w:color="auto"/>
              <w:left w:val="nil"/>
              <w:bottom w:val="single" w:sz="4" w:space="0" w:color="auto"/>
              <w:right w:val="nil"/>
            </w:tcBorders>
            <w:shd w:val="clear" w:color="auto" w:fill="auto"/>
            <w:noWrap/>
            <w:vAlign w:val="bottom"/>
            <w:hideMark/>
          </w:tcPr>
          <w:p w14:paraId="006917F2"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SS</w:t>
            </w:r>
          </w:p>
        </w:tc>
        <w:tc>
          <w:tcPr>
            <w:tcW w:w="960" w:type="dxa"/>
            <w:tcBorders>
              <w:top w:val="single" w:sz="8" w:space="0" w:color="auto"/>
              <w:left w:val="nil"/>
              <w:bottom w:val="single" w:sz="4" w:space="0" w:color="auto"/>
              <w:right w:val="nil"/>
            </w:tcBorders>
            <w:shd w:val="clear" w:color="auto" w:fill="auto"/>
            <w:noWrap/>
            <w:vAlign w:val="bottom"/>
            <w:hideMark/>
          </w:tcPr>
          <w:p w14:paraId="5AC83DA2" w14:textId="77777777" w:rsidR="00804034" w:rsidRPr="00804034" w:rsidRDefault="00804034" w:rsidP="00804034">
            <w:pPr>
              <w:jc w:val="center"/>
              <w:rPr>
                <w:rFonts w:ascii="Calibri" w:hAnsi="Calibri" w:cs="Calibri"/>
                <w:i/>
                <w:iCs/>
                <w:color w:val="000000"/>
                <w:sz w:val="22"/>
                <w:szCs w:val="22"/>
              </w:rPr>
            </w:pPr>
            <w:proofErr w:type="spellStart"/>
            <w:r w:rsidRPr="00804034">
              <w:rPr>
                <w:rFonts w:ascii="Calibri" w:hAnsi="Calibri" w:cs="Calibri"/>
                <w:i/>
                <w:iCs/>
                <w:color w:val="000000"/>
                <w:sz w:val="22"/>
                <w:szCs w:val="22"/>
              </w:rPr>
              <w:t>df</w:t>
            </w:r>
            <w:proofErr w:type="spellEnd"/>
          </w:p>
        </w:tc>
        <w:tc>
          <w:tcPr>
            <w:tcW w:w="960" w:type="dxa"/>
            <w:tcBorders>
              <w:top w:val="single" w:sz="8" w:space="0" w:color="auto"/>
              <w:left w:val="nil"/>
              <w:bottom w:val="single" w:sz="4" w:space="0" w:color="auto"/>
              <w:right w:val="nil"/>
            </w:tcBorders>
            <w:shd w:val="clear" w:color="auto" w:fill="auto"/>
            <w:noWrap/>
            <w:vAlign w:val="bottom"/>
            <w:hideMark/>
          </w:tcPr>
          <w:p w14:paraId="4EF15BD3"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MS</w:t>
            </w:r>
          </w:p>
        </w:tc>
        <w:tc>
          <w:tcPr>
            <w:tcW w:w="960" w:type="dxa"/>
            <w:tcBorders>
              <w:top w:val="single" w:sz="8" w:space="0" w:color="auto"/>
              <w:left w:val="nil"/>
              <w:bottom w:val="single" w:sz="4" w:space="0" w:color="auto"/>
              <w:right w:val="nil"/>
            </w:tcBorders>
            <w:shd w:val="clear" w:color="auto" w:fill="auto"/>
            <w:noWrap/>
            <w:vAlign w:val="bottom"/>
            <w:hideMark/>
          </w:tcPr>
          <w:p w14:paraId="1C5C8C11"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F</w:t>
            </w:r>
          </w:p>
        </w:tc>
        <w:tc>
          <w:tcPr>
            <w:tcW w:w="960" w:type="dxa"/>
            <w:tcBorders>
              <w:top w:val="single" w:sz="8" w:space="0" w:color="auto"/>
              <w:left w:val="nil"/>
              <w:bottom w:val="single" w:sz="4" w:space="0" w:color="auto"/>
              <w:right w:val="nil"/>
            </w:tcBorders>
            <w:shd w:val="clear" w:color="auto" w:fill="auto"/>
            <w:noWrap/>
            <w:vAlign w:val="bottom"/>
            <w:hideMark/>
          </w:tcPr>
          <w:p w14:paraId="2576168F"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P-value</w:t>
            </w:r>
          </w:p>
        </w:tc>
        <w:tc>
          <w:tcPr>
            <w:tcW w:w="960" w:type="dxa"/>
            <w:tcBorders>
              <w:top w:val="single" w:sz="8" w:space="0" w:color="auto"/>
              <w:left w:val="nil"/>
              <w:bottom w:val="single" w:sz="4" w:space="0" w:color="auto"/>
              <w:right w:val="nil"/>
            </w:tcBorders>
            <w:shd w:val="clear" w:color="auto" w:fill="auto"/>
            <w:noWrap/>
            <w:vAlign w:val="bottom"/>
            <w:hideMark/>
          </w:tcPr>
          <w:p w14:paraId="3E4C3022" w14:textId="77777777" w:rsidR="00804034" w:rsidRPr="00804034" w:rsidRDefault="00804034" w:rsidP="00804034">
            <w:pPr>
              <w:jc w:val="center"/>
              <w:rPr>
                <w:rFonts w:ascii="Calibri" w:hAnsi="Calibri" w:cs="Calibri"/>
                <w:i/>
                <w:iCs/>
                <w:color w:val="000000"/>
                <w:sz w:val="22"/>
                <w:szCs w:val="22"/>
              </w:rPr>
            </w:pPr>
            <w:r w:rsidRPr="00804034">
              <w:rPr>
                <w:rFonts w:ascii="Calibri" w:hAnsi="Calibri" w:cs="Calibri"/>
                <w:i/>
                <w:iCs/>
                <w:color w:val="000000"/>
                <w:sz w:val="22"/>
                <w:szCs w:val="22"/>
              </w:rPr>
              <w:t xml:space="preserve">F </w:t>
            </w:r>
            <w:proofErr w:type="spellStart"/>
            <w:r w:rsidRPr="00804034">
              <w:rPr>
                <w:rFonts w:ascii="Calibri" w:hAnsi="Calibri" w:cs="Calibri"/>
                <w:i/>
                <w:iCs/>
                <w:color w:val="000000"/>
                <w:sz w:val="22"/>
                <w:szCs w:val="22"/>
              </w:rPr>
              <w:t>crit</w:t>
            </w:r>
            <w:proofErr w:type="spellEnd"/>
          </w:p>
        </w:tc>
      </w:tr>
      <w:tr w:rsidR="00804034" w:rsidRPr="00804034" w14:paraId="38D88E6A" w14:textId="77777777" w:rsidTr="00804034">
        <w:trPr>
          <w:trHeight w:val="300"/>
        </w:trPr>
        <w:tc>
          <w:tcPr>
            <w:tcW w:w="1524" w:type="dxa"/>
            <w:tcBorders>
              <w:top w:val="nil"/>
              <w:left w:val="nil"/>
              <w:bottom w:val="nil"/>
              <w:right w:val="nil"/>
            </w:tcBorders>
            <w:shd w:val="clear" w:color="auto" w:fill="auto"/>
            <w:noWrap/>
            <w:vAlign w:val="bottom"/>
            <w:hideMark/>
          </w:tcPr>
          <w:p w14:paraId="1575F014"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Between Groups</w:t>
            </w:r>
          </w:p>
        </w:tc>
        <w:tc>
          <w:tcPr>
            <w:tcW w:w="960" w:type="dxa"/>
            <w:tcBorders>
              <w:top w:val="nil"/>
              <w:left w:val="nil"/>
              <w:bottom w:val="nil"/>
              <w:right w:val="nil"/>
            </w:tcBorders>
            <w:shd w:val="clear" w:color="auto" w:fill="auto"/>
            <w:noWrap/>
            <w:vAlign w:val="bottom"/>
            <w:hideMark/>
          </w:tcPr>
          <w:p w14:paraId="6887DDF2"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0.002434</w:t>
            </w:r>
          </w:p>
        </w:tc>
        <w:tc>
          <w:tcPr>
            <w:tcW w:w="960" w:type="dxa"/>
            <w:tcBorders>
              <w:top w:val="nil"/>
              <w:left w:val="nil"/>
              <w:bottom w:val="nil"/>
              <w:right w:val="nil"/>
            </w:tcBorders>
            <w:shd w:val="clear" w:color="auto" w:fill="auto"/>
            <w:noWrap/>
            <w:vAlign w:val="bottom"/>
            <w:hideMark/>
          </w:tcPr>
          <w:p w14:paraId="3F5A6CF9"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0B13610E"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0.002434</w:t>
            </w:r>
          </w:p>
        </w:tc>
        <w:tc>
          <w:tcPr>
            <w:tcW w:w="960" w:type="dxa"/>
            <w:tcBorders>
              <w:top w:val="nil"/>
              <w:left w:val="nil"/>
              <w:bottom w:val="nil"/>
              <w:right w:val="nil"/>
            </w:tcBorders>
            <w:shd w:val="clear" w:color="auto" w:fill="auto"/>
            <w:noWrap/>
            <w:vAlign w:val="bottom"/>
            <w:hideMark/>
          </w:tcPr>
          <w:p w14:paraId="017F0C57"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0.199074</w:t>
            </w:r>
          </w:p>
        </w:tc>
        <w:tc>
          <w:tcPr>
            <w:tcW w:w="960" w:type="dxa"/>
            <w:tcBorders>
              <w:top w:val="nil"/>
              <w:left w:val="nil"/>
              <w:bottom w:val="nil"/>
              <w:right w:val="nil"/>
            </w:tcBorders>
            <w:shd w:val="clear" w:color="auto" w:fill="auto"/>
            <w:noWrap/>
            <w:vAlign w:val="bottom"/>
            <w:hideMark/>
          </w:tcPr>
          <w:p w14:paraId="02090634"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0.667299</w:t>
            </w:r>
          </w:p>
        </w:tc>
        <w:tc>
          <w:tcPr>
            <w:tcW w:w="960" w:type="dxa"/>
            <w:tcBorders>
              <w:top w:val="nil"/>
              <w:left w:val="nil"/>
              <w:bottom w:val="nil"/>
              <w:right w:val="nil"/>
            </w:tcBorders>
            <w:shd w:val="clear" w:color="auto" w:fill="auto"/>
            <w:noWrap/>
            <w:vAlign w:val="bottom"/>
            <w:hideMark/>
          </w:tcPr>
          <w:p w14:paraId="2F3FACE5"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5.317655</w:t>
            </w:r>
          </w:p>
        </w:tc>
      </w:tr>
      <w:tr w:rsidR="00804034" w:rsidRPr="00804034" w14:paraId="7B8BB08D" w14:textId="77777777" w:rsidTr="00804034">
        <w:trPr>
          <w:trHeight w:val="300"/>
        </w:trPr>
        <w:tc>
          <w:tcPr>
            <w:tcW w:w="1524" w:type="dxa"/>
            <w:tcBorders>
              <w:top w:val="nil"/>
              <w:left w:val="nil"/>
              <w:bottom w:val="nil"/>
              <w:right w:val="nil"/>
            </w:tcBorders>
            <w:shd w:val="clear" w:color="auto" w:fill="auto"/>
            <w:noWrap/>
            <w:vAlign w:val="bottom"/>
            <w:hideMark/>
          </w:tcPr>
          <w:p w14:paraId="66DC530E"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Within Groups</w:t>
            </w:r>
          </w:p>
        </w:tc>
        <w:tc>
          <w:tcPr>
            <w:tcW w:w="960" w:type="dxa"/>
            <w:tcBorders>
              <w:top w:val="nil"/>
              <w:left w:val="nil"/>
              <w:bottom w:val="nil"/>
              <w:right w:val="nil"/>
            </w:tcBorders>
            <w:shd w:val="clear" w:color="auto" w:fill="auto"/>
            <w:noWrap/>
            <w:vAlign w:val="bottom"/>
            <w:hideMark/>
          </w:tcPr>
          <w:p w14:paraId="2D6B40D0"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0.097797</w:t>
            </w:r>
          </w:p>
        </w:tc>
        <w:tc>
          <w:tcPr>
            <w:tcW w:w="960" w:type="dxa"/>
            <w:tcBorders>
              <w:top w:val="nil"/>
              <w:left w:val="nil"/>
              <w:bottom w:val="nil"/>
              <w:right w:val="nil"/>
            </w:tcBorders>
            <w:shd w:val="clear" w:color="auto" w:fill="auto"/>
            <w:noWrap/>
            <w:vAlign w:val="bottom"/>
            <w:hideMark/>
          </w:tcPr>
          <w:p w14:paraId="06A247A7"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8</w:t>
            </w:r>
          </w:p>
        </w:tc>
        <w:tc>
          <w:tcPr>
            <w:tcW w:w="960" w:type="dxa"/>
            <w:tcBorders>
              <w:top w:val="nil"/>
              <w:left w:val="nil"/>
              <w:bottom w:val="nil"/>
              <w:right w:val="nil"/>
            </w:tcBorders>
            <w:shd w:val="clear" w:color="auto" w:fill="auto"/>
            <w:noWrap/>
            <w:vAlign w:val="bottom"/>
            <w:hideMark/>
          </w:tcPr>
          <w:p w14:paraId="1AA38E36"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0.012225</w:t>
            </w:r>
          </w:p>
        </w:tc>
        <w:tc>
          <w:tcPr>
            <w:tcW w:w="960" w:type="dxa"/>
            <w:tcBorders>
              <w:top w:val="nil"/>
              <w:left w:val="nil"/>
              <w:bottom w:val="nil"/>
              <w:right w:val="nil"/>
            </w:tcBorders>
            <w:shd w:val="clear" w:color="auto" w:fill="auto"/>
            <w:noWrap/>
            <w:vAlign w:val="bottom"/>
            <w:hideMark/>
          </w:tcPr>
          <w:p w14:paraId="0F937E78" w14:textId="77777777" w:rsidR="00804034" w:rsidRPr="00804034" w:rsidRDefault="00804034" w:rsidP="00804034">
            <w:pPr>
              <w:jc w:val="right"/>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286774B2"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23F4A5DC" w14:textId="77777777" w:rsidR="00804034" w:rsidRPr="00804034" w:rsidRDefault="00804034" w:rsidP="00804034"/>
        </w:tc>
      </w:tr>
      <w:tr w:rsidR="00804034" w:rsidRPr="00804034" w14:paraId="4B84675C" w14:textId="77777777" w:rsidTr="00804034">
        <w:trPr>
          <w:trHeight w:val="300"/>
        </w:trPr>
        <w:tc>
          <w:tcPr>
            <w:tcW w:w="1524" w:type="dxa"/>
            <w:tcBorders>
              <w:top w:val="nil"/>
              <w:left w:val="nil"/>
              <w:bottom w:val="nil"/>
              <w:right w:val="nil"/>
            </w:tcBorders>
            <w:shd w:val="clear" w:color="auto" w:fill="auto"/>
            <w:noWrap/>
            <w:vAlign w:val="bottom"/>
            <w:hideMark/>
          </w:tcPr>
          <w:p w14:paraId="390103F0"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7700EB9F"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795C2001"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5E44C045"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0E91054A"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6C84A2C6" w14:textId="77777777" w:rsidR="00804034" w:rsidRPr="00804034" w:rsidRDefault="00804034" w:rsidP="00804034"/>
        </w:tc>
        <w:tc>
          <w:tcPr>
            <w:tcW w:w="960" w:type="dxa"/>
            <w:tcBorders>
              <w:top w:val="nil"/>
              <w:left w:val="nil"/>
              <w:bottom w:val="nil"/>
              <w:right w:val="nil"/>
            </w:tcBorders>
            <w:shd w:val="clear" w:color="auto" w:fill="auto"/>
            <w:noWrap/>
            <w:vAlign w:val="bottom"/>
            <w:hideMark/>
          </w:tcPr>
          <w:p w14:paraId="37657D4B" w14:textId="77777777" w:rsidR="00804034" w:rsidRPr="00804034" w:rsidRDefault="00804034" w:rsidP="00804034"/>
        </w:tc>
      </w:tr>
      <w:tr w:rsidR="00804034" w:rsidRPr="00804034" w14:paraId="0257A8FB" w14:textId="77777777" w:rsidTr="00804034">
        <w:trPr>
          <w:trHeight w:val="315"/>
        </w:trPr>
        <w:tc>
          <w:tcPr>
            <w:tcW w:w="1524" w:type="dxa"/>
            <w:tcBorders>
              <w:top w:val="nil"/>
              <w:left w:val="nil"/>
              <w:bottom w:val="single" w:sz="8" w:space="0" w:color="auto"/>
              <w:right w:val="nil"/>
            </w:tcBorders>
            <w:shd w:val="clear" w:color="auto" w:fill="auto"/>
            <w:noWrap/>
            <w:vAlign w:val="bottom"/>
            <w:hideMark/>
          </w:tcPr>
          <w:p w14:paraId="317E0858"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Total</w:t>
            </w:r>
          </w:p>
        </w:tc>
        <w:tc>
          <w:tcPr>
            <w:tcW w:w="960" w:type="dxa"/>
            <w:tcBorders>
              <w:top w:val="nil"/>
              <w:left w:val="nil"/>
              <w:bottom w:val="single" w:sz="8" w:space="0" w:color="auto"/>
              <w:right w:val="nil"/>
            </w:tcBorders>
            <w:shd w:val="clear" w:color="auto" w:fill="auto"/>
            <w:noWrap/>
            <w:vAlign w:val="bottom"/>
            <w:hideMark/>
          </w:tcPr>
          <w:p w14:paraId="4B12DC3A"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0.10023</w:t>
            </w:r>
          </w:p>
        </w:tc>
        <w:tc>
          <w:tcPr>
            <w:tcW w:w="960" w:type="dxa"/>
            <w:tcBorders>
              <w:top w:val="nil"/>
              <w:left w:val="nil"/>
              <w:bottom w:val="single" w:sz="8" w:space="0" w:color="auto"/>
              <w:right w:val="nil"/>
            </w:tcBorders>
            <w:shd w:val="clear" w:color="auto" w:fill="auto"/>
            <w:noWrap/>
            <w:vAlign w:val="bottom"/>
            <w:hideMark/>
          </w:tcPr>
          <w:p w14:paraId="2D97891E" w14:textId="77777777" w:rsidR="00804034" w:rsidRPr="00804034" w:rsidRDefault="00804034" w:rsidP="00804034">
            <w:pPr>
              <w:jc w:val="right"/>
              <w:rPr>
                <w:rFonts w:ascii="Calibri" w:hAnsi="Calibri" w:cs="Calibri"/>
                <w:color w:val="000000"/>
                <w:sz w:val="22"/>
                <w:szCs w:val="22"/>
              </w:rPr>
            </w:pPr>
            <w:r w:rsidRPr="00804034">
              <w:rPr>
                <w:rFonts w:ascii="Calibri" w:hAnsi="Calibri" w:cs="Calibri"/>
                <w:color w:val="000000"/>
                <w:sz w:val="22"/>
                <w:szCs w:val="22"/>
              </w:rPr>
              <w:t>9</w:t>
            </w:r>
          </w:p>
        </w:tc>
        <w:tc>
          <w:tcPr>
            <w:tcW w:w="960" w:type="dxa"/>
            <w:tcBorders>
              <w:top w:val="nil"/>
              <w:left w:val="nil"/>
              <w:bottom w:val="single" w:sz="8" w:space="0" w:color="auto"/>
              <w:right w:val="nil"/>
            </w:tcBorders>
            <w:shd w:val="clear" w:color="auto" w:fill="auto"/>
            <w:noWrap/>
            <w:vAlign w:val="bottom"/>
            <w:hideMark/>
          </w:tcPr>
          <w:p w14:paraId="29741AE4"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6638723F"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1E83B76D"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c>
          <w:tcPr>
            <w:tcW w:w="960" w:type="dxa"/>
            <w:tcBorders>
              <w:top w:val="nil"/>
              <w:left w:val="nil"/>
              <w:bottom w:val="single" w:sz="8" w:space="0" w:color="auto"/>
              <w:right w:val="nil"/>
            </w:tcBorders>
            <w:shd w:val="clear" w:color="auto" w:fill="auto"/>
            <w:noWrap/>
            <w:vAlign w:val="bottom"/>
            <w:hideMark/>
          </w:tcPr>
          <w:p w14:paraId="3E209096" w14:textId="77777777" w:rsidR="00804034" w:rsidRPr="00804034" w:rsidRDefault="00804034" w:rsidP="00804034">
            <w:pPr>
              <w:rPr>
                <w:rFonts w:ascii="Calibri" w:hAnsi="Calibri" w:cs="Calibri"/>
                <w:color w:val="000000"/>
                <w:sz w:val="22"/>
                <w:szCs w:val="22"/>
              </w:rPr>
            </w:pPr>
            <w:r w:rsidRPr="00804034">
              <w:rPr>
                <w:rFonts w:ascii="Calibri" w:hAnsi="Calibri" w:cs="Calibri"/>
                <w:color w:val="000000"/>
                <w:sz w:val="22"/>
                <w:szCs w:val="22"/>
              </w:rPr>
              <w:t> </w:t>
            </w:r>
          </w:p>
        </w:tc>
      </w:tr>
    </w:tbl>
    <w:p w14:paraId="3FBA805A" w14:textId="77777777" w:rsidR="00F3766C" w:rsidRDefault="00F3766C" w:rsidP="00037D92">
      <w:pPr>
        <w:spacing w:line="480" w:lineRule="auto"/>
        <w:jc w:val="both"/>
        <w:rPr>
          <w:sz w:val="24"/>
          <w:szCs w:val="24"/>
        </w:rPr>
      </w:pPr>
    </w:p>
    <w:p w14:paraId="7BF449D9" w14:textId="71B884C6" w:rsidR="002D49E0" w:rsidRDefault="00A458FD" w:rsidP="00037D92">
      <w:pPr>
        <w:spacing w:line="480" w:lineRule="auto"/>
        <w:jc w:val="both"/>
        <w:rPr>
          <w:sz w:val="24"/>
          <w:szCs w:val="24"/>
        </w:rPr>
      </w:pPr>
      <w:r>
        <w:rPr>
          <w:sz w:val="24"/>
          <w:szCs w:val="24"/>
        </w:rPr>
        <w:t>The low F value and high P-value suggest that age is not actually adding much.</w:t>
      </w:r>
    </w:p>
    <w:p w14:paraId="1E28BACE" w14:textId="77777777" w:rsidR="00E9796D" w:rsidRDefault="00E9796D" w:rsidP="00037D92">
      <w:pPr>
        <w:spacing w:line="480" w:lineRule="auto"/>
        <w:jc w:val="both"/>
        <w:rPr>
          <w:sz w:val="24"/>
          <w:szCs w:val="24"/>
        </w:rPr>
      </w:pPr>
    </w:p>
    <w:p w14:paraId="1B933B18" w14:textId="611D9B13" w:rsidR="00E9796D" w:rsidRDefault="00E9796D" w:rsidP="00037D92">
      <w:pPr>
        <w:spacing w:line="480" w:lineRule="auto"/>
        <w:jc w:val="both"/>
        <w:rPr>
          <w:sz w:val="24"/>
          <w:szCs w:val="24"/>
        </w:rPr>
      </w:pPr>
      <w:r>
        <w:rPr>
          <w:sz w:val="24"/>
          <w:szCs w:val="24"/>
        </w:rPr>
        <w:t xml:space="preserve">Next, we will compare this to </w:t>
      </w:r>
      <w:r w:rsidR="00964C34">
        <w:rPr>
          <w:sz w:val="24"/>
          <w:szCs w:val="24"/>
        </w:rPr>
        <w:t>simply using the</w:t>
      </w:r>
      <w:r>
        <w:rPr>
          <w:sz w:val="24"/>
          <w:szCs w:val="24"/>
        </w:rPr>
        <w:t xml:space="preserve"> number of interactions</w:t>
      </w:r>
      <w:r w:rsidR="00964C34">
        <w:rPr>
          <w:sz w:val="24"/>
          <w:szCs w:val="24"/>
        </w:rPr>
        <w:t xml:space="preserve"> between different ant types</w:t>
      </w:r>
      <w:r>
        <w:rPr>
          <w:sz w:val="24"/>
          <w:szCs w:val="24"/>
        </w:rPr>
        <w:t>.</w:t>
      </w:r>
    </w:p>
    <w:p w14:paraId="1821FCBE" w14:textId="77777777" w:rsidR="00233771" w:rsidRDefault="00233771" w:rsidP="00037D92">
      <w:pPr>
        <w:spacing w:line="480" w:lineRule="auto"/>
        <w:jc w:val="both"/>
        <w:rPr>
          <w:sz w:val="24"/>
          <w:szCs w:val="24"/>
        </w:rPr>
      </w:pPr>
    </w:p>
    <w:p w14:paraId="0BCBA398" w14:textId="6D9B811E" w:rsidR="00233771" w:rsidRDefault="00233771" w:rsidP="00037D92">
      <w:pPr>
        <w:spacing w:line="480" w:lineRule="auto"/>
        <w:jc w:val="both"/>
        <w:rPr>
          <w:sz w:val="24"/>
          <w:szCs w:val="24"/>
        </w:rPr>
      </w:pPr>
      <w:proofErr w:type="spellStart"/>
      <w:r>
        <w:rPr>
          <w:sz w:val="24"/>
          <w:szCs w:val="24"/>
        </w:rPr>
        <w:t>Gephi’s</w:t>
      </w:r>
      <w:proofErr w:type="spellEnd"/>
      <w:r>
        <w:rPr>
          <w:sz w:val="24"/>
          <w:szCs w:val="24"/>
        </w:rPr>
        <w:t xml:space="preserve"> MDS Layout with a Network Scale of 20, </w:t>
      </w:r>
      <w:proofErr w:type="spellStart"/>
      <w:r>
        <w:rPr>
          <w:sz w:val="24"/>
          <w:szCs w:val="24"/>
        </w:rPr>
        <w:t>nb_interaction_cleaners</w:t>
      </w:r>
      <w:proofErr w:type="spellEnd"/>
      <w:r>
        <w:rPr>
          <w:sz w:val="24"/>
          <w:szCs w:val="24"/>
        </w:rPr>
        <w:t xml:space="preserve"> as dimension 1, and </w:t>
      </w:r>
      <w:proofErr w:type="spellStart"/>
      <w:r>
        <w:rPr>
          <w:sz w:val="24"/>
          <w:szCs w:val="24"/>
        </w:rPr>
        <w:t>nb_interaction_foragers</w:t>
      </w:r>
      <w:proofErr w:type="spellEnd"/>
      <w:r>
        <w:rPr>
          <w:sz w:val="24"/>
          <w:szCs w:val="24"/>
        </w:rPr>
        <w:t xml:space="preserve"> as dimension 2 gives us the following cleanly separated</w:t>
      </w:r>
      <w:r w:rsidR="004B310B">
        <w:rPr>
          <w:sz w:val="24"/>
          <w:szCs w:val="24"/>
        </w:rPr>
        <w:t xml:space="preserve"> </w:t>
      </w:r>
      <w:r w:rsidR="00444580">
        <w:rPr>
          <w:sz w:val="24"/>
          <w:szCs w:val="24"/>
        </w:rPr>
        <w:t>visualization</w:t>
      </w:r>
      <w:r>
        <w:rPr>
          <w:sz w:val="24"/>
          <w:szCs w:val="24"/>
        </w:rPr>
        <w:t>:</w:t>
      </w:r>
    </w:p>
    <w:p w14:paraId="1FAC4E8B" w14:textId="4D098566" w:rsidR="00233771" w:rsidRDefault="00233771" w:rsidP="00233771">
      <w:pPr>
        <w:spacing w:line="480" w:lineRule="auto"/>
        <w:jc w:val="center"/>
        <w:rPr>
          <w:sz w:val="24"/>
          <w:szCs w:val="24"/>
        </w:rPr>
      </w:pPr>
      <w:r>
        <w:rPr>
          <w:noProof/>
        </w:rPr>
        <w:lastRenderedPageBreak/>
        <w:drawing>
          <wp:inline distT="0" distB="0" distL="0" distR="0" wp14:anchorId="3BDC62D1" wp14:editId="10C7B01D">
            <wp:extent cx="1962150" cy="7362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2150" cy="7362825"/>
                    </a:xfrm>
                    <a:prstGeom prst="rect">
                      <a:avLst/>
                    </a:prstGeom>
                  </pic:spPr>
                </pic:pic>
              </a:graphicData>
            </a:graphic>
          </wp:inline>
        </w:drawing>
      </w:r>
      <w:r>
        <w:rPr>
          <w:sz w:val="24"/>
          <w:szCs w:val="24"/>
        </w:rPr>
        <w:t xml:space="preserve"> </w:t>
      </w:r>
    </w:p>
    <w:p w14:paraId="150D907E" w14:textId="77777777" w:rsidR="0016781F" w:rsidRDefault="00233771" w:rsidP="0016781F">
      <w:pPr>
        <w:keepNext/>
        <w:spacing w:line="480" w:lineRule="auto"/>
        <w:jc w:val="center"/>
      </w:pPr>
      <w:r>
        <w:rPr>
          <w:noProof/>
        </w:rPr>
        <w:drawing>
          <wp:inline distT="0" distB="0" distL="0" distR="0" wp14:anchorId="5206D456" wp14:editId="6B0CC49A">
            <wp:extent cx="3524250" cy="962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250" cy="962025"/>
                    </a:xfrm>
                    <a:prstGeom prst="rect">
                      <a:avLst/>
                    </a:prstGeom>
                  </pic:spPr>
                </pic:pic>
              </a:graphicData>
            </a:graphic>
          </wp:inline>
        </w:drawing>
      </w:r>
    </w:p>
    <w:p w14:paraId="33FAADD4" w14:textId="0DE57EA6" w:rsidR="00233771" w:rsidRDefault="0016781F" w:rsidP="0016781F">
      <w:pPr>
        <w:pStyle w:val="Caption"/>
        <w:jc w:val="center"/>
        <w:rPr>
          <w:sz w:val="24"/>
          <w:szCs w:val="24"/>
        </w:rPr>
      </w:pPr>
      <w:r>
        <w:t xml:space="preserve">Figure </w:t>
      </w:r>
      <w:fldSimple w:instr=" SEQ Figure \* ARABIC ">
        <w:r w:rsidR="00B40B2F">
          <w:rPr>
            <w:noProof/>
          </w:rPr>
          <w:t>33</w:t>
        </w:r>
      </w:fldSimple>
      <w:r>
        <w:t xml:space="preserve"> MDS Layout of colony 1, day 15 of ant interactions (</w:t>
      </w:r>
      <w:proofErr w:type="spellStart"/>
      <w:r>
        <w:t>Mersch</w:t>
      </w:r>
      <w:proofErr w:type="spellEnd"/>
      <w:r>
        <w:t xml:space="preserve"> 2013)</w:t>
      </w:r>
    </w:p>
    <w:p w14:paraId="6A04019F" w14:textId="2CE92653" w:rsidR="00302CD1" w:rsidRDefault="00302CD1" w:rsidP="00302CD1">
      <w:pPr>
        <w:spacing w:line="480" w:lineRule="auto"/>
        <w:jc w:val="both"/>
        <w:rPr>
          <w:sz w:val="24"/>
          <w:szCs w:val="24"/>
        </w:rPr>
      </w:pPr>
      <w:r>
        <w:rPr>
          <w:sz w:val="24"/>
          <w:szCs w:val="24"/>
        </w:rPr>
        <w:lastRenderedPageBreak/>
        <w:t xml:space="preserve">That being the case, </w:t>
      </w:r>
      <w:r w:rsidR="004A6F1C">
        <w:rPr>
          <w:sz w:val="24"/>
          <w:szCs w:val="24"/>
        </w:rPr>
        <w:t>it is worth checking whether we can use the same features to cluster our data</w:t>
      </w:r>
      <w:r>
        <w:rPr>
          <w:sz w:val="24"/>
          <w:szCs w:val="24"/>
        </w:rPr>
        <w:t xml:space="preserve">. </w:t>
      </w:r>
      <w:r w:rsidR="004A6F1C">
        <w:rPr>
          <w:sz w:val="24"/>
          <w:szCs w:val="24"/>
        </w:rPr>
        <w:t>However, a</w:t>
      </w:r>
      <w:r>
        <w:rPr>
          <w:sz w:val="24"/>
          <w:szCs w:val="24"/>
        </w:rPr>
        <w:t xml:space="preserve"> major problem with many clustering algorithms is that they will find clusters even if clusters don’t “exist” in the data. The Visual Assessment of (Cluster) Tendency (VAT) algorithm creates a </w:t>
      </w:r>
      <w:proofErr w:type="spellStart"/>
      <w:r>
        <w:rPr>
          <w:sz w:val="24"/>
          <w:szCs w:val="24"/>
        </w:rPr>
        <w:t>heatmap</w:t>
      </w:r>
      <w:proofErr w:type="spellEnd"/>
      <w:r>
        <w:rPr>
          <w:sz w:val="24"/>
          <w:szCs w:val="24"/>
        </w:rPr>
        <w:t xml:space="preserve"> based on reordered dissimilarity data (obtained with some type of norm on the data) which aids in identifying whether clusters exist in the data. Clusters typically appear as a “darker portion” of the </w:t>
      </w:r>
      <w:proofErr w:type="spellStart"/>
      <w:r>
        <w:rPr>
          <w:sz w:val="24"/>
          <w:szCs w:val="24"/>
        </w:rPr>
        <w:t>heatmap</w:t>
      </w:r>
      <w:proofErr w:type="spellEnd"/>
      <w:r>
        <w:rPr>
          <w:sz w:val="24"/>
          <w:szCs w:val="24"/>
        </w:rPr>
        <w:t xml:space="preserve"> </w:t>
      </w:r>
      <w:r w:rsidRPr="00AA6F7A">
        <w:rPr>
          <w:sz w:val="24"/>
          <w:szCs w:val="24"/>
        </w:rPr>
        <w:t>(</w:t>
      </w:r>
      <w:proofErr w:type="spellStart"/>
      <w:r w:rsidRPr="00AA6F7A">
        <w:rPr>
          <w:sz w:val="24"/>
          <w:szCs w:val="24"/>
        </w:rPr>
        <w:t>Bezdek</w:t>
      </w:r>
      <w:proofErr w:type="spellEnd"/>
      <w:r w:rsidRPr="00AA6F7A">
        <w:rPr>
          <w:sz w:val="24"/>
          <w:szCs w:val="24"/>
        </w:rPr>
        <w:t xml:space="preserve"> and Hathaway </w:t>
      </w:r>
      <w:proofErr w:type="spellStart"/>
      <w:r w:rsidRPr="00AA6F7A">
        <w:rPr>
          <w:sz w:val="24"/>
          <w:szCs w:val="24"/>
        </w:rPr>
        <w:t>n.d.</w:t>
      </w:r>
      <w:proofErr w:type="spellEnd"/>
      <w:r w:rsidRPr="00AA6F7A">
        <w:rPr>
          <w:sz w:val="24"/>
          <w:szCs w:val="24"/>
        </w:rPr>
        <w:t>)</w:t>
      </w:r>
      <w:r>
        <w:rPr>
          <w:sz w:val="24"/>
          <w:szCs w:val="24"/>
        </w:rPr>
        <w:t>.</w:t>
      </w:r>
      <w:r w:rsidR="00404BD3">
        <w:rPr>
          <w:sz w:val="24"/>
          <w:szCs w:val="24"/>
        </w:rPr>
        <w:t xml:space="preserve"> Unfortunately, </w:t>
      </w:r>
      <w:r w:rsidR="00162B86">
        <w:rPr>
          <w:sz w:val="24"/>
          <w:szCs w:val="24"/>
        </w:rPr>
        <w:t>our heat map is as follows (</w:t>
      </w:r>
      <w:proofErr w:type="spellStart"/>
      <w:r w:rsidR="00162B86" w:rsidRPr="00162B86">
        <w:rPr>
          <w:sz w:val="24"/>
          <w:szCs w:val="24"/>
        </w:rPr>
        <w:t>Abuomar</w:t>
      </w:r>
      <w:proofErr w:type="spellEnd"/>
      <w:r w:rsidR="00162B86" w:rsidRPr="00162B86">
        <w:rPr>
          <w:sz w:val="24"/>
          <w:szCs w:val="24"/>
        </w:rPr>
        <w:t xml:space="preserve"> 2021</w:t>
      </w:r>
      <w:r w:rsidR="00162B86">
        <w:rPr>
          <w:sz w:val="24"/>
          <w:szCs w:val="24"/>
        </w:rPr>
        <w:t>):</w:t>
      </w:r>
    </w:p>
    <w:p w14:paraId="3150C323" w14:textId="77777777" w:rsidR="00162B86" w:rsidRDefault="00404BD3" w:rsidP="00162B86">
      <w:pPr>
        <w:keepNext/>
        <w:spacing w:line="480" w:lineRule="auto"/>
        <w:jc w:val="center"/>
      </w:pPr>
      <w:r w:rsidRPr="00404BD3">
        <w:rPr>
          <w:noProof/>
          <w:sz w:val="24"/>
          <w:szCs w:val="24"/>
        </w:rPr>
        <w:drawing>
          <wp:inline distT="0" distB="0" distL="0" distR="0" wp14:anchorId="0FED05AC" wp14:editId="25061615">
            <wp:extent cx="5324475" cy="399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41B57F2" w14:textId="7D71070C" w:rsidR="00404BD3" w:rsidRPr="00C47DAF" w:rsidRDefault="00162B86" w:rsidP="00162B86">
      <w:pPr>
        <w:pStyle w:val="Caption"/>
        <w:jc w:val="center"/>
      </w:pPr>
      <w:r>
        <w:t xml:space="preserve">Figure </w:t>
      </w:r>
      <w:fldSimple w:instr=" SEQ Figure \* ARABIC ">
        <w:r w:rsidR="00B40B2F">
          <w:rPr>
            <w:noProof/>
          </w:rPr>
          <w:t>34</w:t>
        </w:r>
      </w:fldSimple>
      <w:r>
        <w:t xml:space="preserve"> VAT heat map </w:t>
      </w:r>
      <w:r w:rsidRPr="00C47DAF">
        <w:t>for the</w:t>
      </w:r>
      <w:r w:rsidR="00C47DAF" w:rsidRPr="00C47DAF">
        <w:t xml:space="preserve"> </w:t>
      </w:r>
      <w:proofErr w:type="spellStart"/>
      <w:r w:rsidR="00C47DAF" w:rsidRPr="00C47DAF">
        <w:t>nb_interaction_cleaners</w:t>
      </w:r>
      <w:proofErr w:type="spellEnd"/>
      <w:r w:rsidR="00C47DAF">
        <w:t xml:space="preserve"> and </w:t>
      </w:r>
      <w:proofErr w:type="spellStart"/>
      <w:r w:rsidR="00C47DAF" w:rsidRPr="00C47DAF">
        <w:t>nb_interaction_</w:t>
      </w:r>
      <w:r w:rsidR="00C47DAF">
        <w:t>foragers</w:t>
      </w:r>
      <w:proofErr w:type="spellEnd"/>
      <w:r w:rsidR="00C47DAF">
        <w:t xml:space="preserve"> features</w:t>
      </w:r>
      <w:r w:rsidR="00C95510">
        <w:t xml:space="preserve">. </w:t>
      </w:r>
      <w:proofErr w:type="spellStart"/>
      <w:r w:rsidR="00C95510">
        <w:t>Matlab</w:t>
      </w:r>
      <w:proofErr w:type="spellEnd"/>
      <w:r w:rsidR="00C95510">
        <w:t xml:space="preserve"> VAT implementation from (</w:t>
      </w:r>
      <w:proofErr w:type="spellStart"/>
      <w:r w:rsidR="00C95510" w:rsidRPr="00C95510">
        <w:t>Abuomar</w:t>
      </w:r>
      <w:proofErr w:type="spellEnd"/>
      <w:r w:rsidR="00C95510" w:rsidRPr="00C95510">
        <w:t xml:space="preserve"> 2021</w:t>
      </w:r>
      <w:r w:rsidR="00C95510">
        <w:t>).</w:t>
      </w:r>
    </w:p>
    <w:p w14:paraId="1CF668B3" w14:textId="45FCB610" w:rsidR="00404BD3" w:rsidRDefault="009D6DF1" w:rsidP="00302CD1">
      <w:pPr>
        <w:spacing w:line="480" w:lineRule="auto"/>
        <w:jc w:val="both"/>
        <w:rPr>
          <w:sz w:val="24"/>
          <w:szCs w:val="24"/>
        </w:rPr>
      </w:pPr>
      <w:r>
        <w:rPr>
          <w:sz w:val="24"/>
          <w:szCs w:val="24"/>
        </w:rPr>
        <w:t xml:space="preserve">The darker portions of the </w:t>
      </w:r>
      <w:r w:rsidR="002A4855">
        <w:rPr>
          <w:sz w:val="24"/>
          <w:szCs w:val="24"/>
        </w:rPr>
        <w:t xml:space="preserve">heat map are widely diffuse, </w:t>
      </w:r>
      <w:r w:rsidR="00571FED">
        <w:rPr>
          <w:sz w:val="24"/>
          <w:szCs w:val="24"/>
        </w:rPr>
        <w:t>which is not strongly supportive of the existence of clusters.</w:t>
      </w:r>
      <w:r w:rsidR="002C45DC">
        <w:rPr>
          <w:sz w:val="24"/>
          <w:szCs w:val="24"/>
        </w:rPr>
        <w:t xml:space="preserve"> The scatter plot is not much more helpful in this regard:</w:t>
      </w:r>
    </w:p>
    <w:p w14:paraId="0AEB0FC0" w14:textId="77777777" w:rsidR="009D6DF1" w:rsidRDefault="009D6DF1" w:rsidP="009D6DF1">
      <w:pPr>
        <w:keepNext/>
        <w:spacing w:line="480" w:lineRule="auto"/>
        <w:jc w:val="center"/>
      </w:pPr>
      <w:r w:rsidRPr="009D6DF1">
        <w:rPr>
          <w:noProof/>
          <w:sz w:val="24"/>
          <w:szCs w:val="24"/>
        </w:rPr>
        <w:lastRenderedPageBreak/>
        <w:drawing>
          <wp:inline distT="0" distB="0" distL="0" distR="0" wp14:anchorId="6B63A402" wp14:editId="150A9BF4">
            <wp:extent cx="5324475" cy="3990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7EDD964" w14:textId="52C979D4" w:rsidR="009D6DF1" w:rsidRDefault="009D6DF1" w:rsidP="009D6DF1">
      <w:pPr>
        <w:pStyle w:val="Caption"/>
        <w:jc w:val="center"/>
        <w:rPr>
          <w:sz w:val="24"/>
          <w:szCs w:val="24"/>
        </w:rPr>
      </w:pPr>
      <w:r>
        <w:t xml:space="preserve">Figure </w:t>
      </w:r>
      <w:fldSimple w:instr=" SEQ Figure \* ARABIC ">
        <w:r w:rsidR="00B40B2F">
          <w:rPr>
            <w:noProof/>
          </w:rPr>
          <w:t>35</w:t>
        </w:r>
      </w:fldSimple>
      <w:r>
        <w:t xml:space="preserve"> Scatter plot corresponding to Figure </w:t>
      </w:r>
      <w:r w:rsidR="0056545F">
        <w:t>34</w:t>
      </w:r>
    </w:p>
    <w:p w14:paraId="02D9D329" w14:textId="22EE385A" w:rsidR="00A67C76" w:rsidRDefault="00CC1BF9" w:rsidP="00302CD1">
      <w:pPr>
        <w:spacing w:line="480" w:lineRule="auto"/>
        <w:rPr>
          <w:sz w:val="24"/>
          <w:szCs w:val="24"/>
        </w:rPr>
      </w:pPr>
      <w:r>
        <w:rPr>
          <w:sz w:val="24"/>
          <w:szCs w:val="24"/>
        </w:rPr>
        <w:t xml:space="preserve">It would appear, then, that clustering is </w:t>
      </w:r>
      <w:r w:rsidR="007B3CA3">
        <w:rPr>
          <w:sz w:val="24"/>
          <w:szCs w:val="24"/>
        </w:rPr>
        <w:t>not the best approach in this instance. However,</w:t>
      </w:r>
      <w:r w:rsidR="00D3399E">
        <w:rPr>
          <w:sz w:val="24"/>
          <w:szCs w:val="24"/>
        </w:rPr>
        <w:t xml:space="preserve"> supervised learning algorithms perform exceptionally well in this case, with the k-Nearest Neighbor</w:t>
      </w:r>
      <w:r w:rsidR="00AD561A">
        <w:rPr>
          <w:sz w:val="24"/>
          <w:szCs w:val="24"/>
        </w:rPr>
        <w:t xml:space="preserve"> algorithm trained on </w:t>
      </w:r>
      <w:r w:rsidR="00C45275">
        <w:rPr>
          <w:sz w:val="24"/>
          <w:szCs w:val="24"/>
        </w:rPr>
        <w:t>the number of interactions with foragers</w:t>
      </w:r>
      <w:r w:rsidR="00BC2AC4">
        <w:rPr>
          <w:sz w:val="24"/>
          <w:szCs w:val="24"/>
        </w:rPr>
        <w:t xml:space="preserve">, </w:t>
      </w:r>
      <w:r w:rsidR="00A67C76">
        <w:rPr>
          <w:sz w:val="24"/>
          <w:szCs w:val="24"/>
        </w:rPr>
        <w:t xml:space="preserve">cleaners, nurses, and queens having a precision of 0.928 and a recall of 0.938. If we compare the Precision of </w:t>
      </w:r>
      <w:r w:rsidR="009B347E">
        <w:rPr>
          <w:sz w:val="24"/>
          <w:szCs w:val="24"/>
        </w:rPr>
        <w:t xml:space="preserve">seven different Supervised Learning algorithms trained against graph metrics like PageRank and </w:t>
      </w:r>
      <w:r w:rsidR="00411B2F">
        <w:rPr>
          <w:sz w:val="24"/>
          <w:szCs w:val="24"/>
        </w:rPr>
        <w:t>the same supervised learning algorithms trained agai</w:t>
      </w:r>
      <w:r w:rsidR="002C3C69">
        <w:rPr>
          <w:sz w:val="24"/>
          <w:szCs w:val="24"/>
        </w:rPr>
        <w:t xml:space="preserve">nst the number of interactions with other classes of ants, </w:t>
      </w:r>
      <w:r w:rsidR="00AD6962">
        <w:rPr>
          <w:sz w:val="24"/>
          <w:szCs w:val="24"/>
        </w:rPr>
        <w:t>ANOVA gives us the following</w:t>
      </w:r>
      <w:r w:rsidR="002C3C69">
        <w:rPr>
          <w:sz w:val="24"/>
          <w:szCs w:val="24"/>
        </w:rPr>
        <w:t>:</w:t>
      </w:r>
    </w:p>
    <w:tbl>
      <w:tblPr>
        <w:tblW w:w="8860" w:type="dxa"/>
        <w:tblLook w:val="04A0" w:firstRow="1" w:lastRow="0" w:firstColumn="1" w:lastColumn="0" w:noHBand="0" w:noVBand="1"/>
      </w:tblPr>
      <w:tblGrid>
        <w:gridCol w:w="2020"/>
        <w:gridCol w:w="1387"/>
        <w:gridCol w:w="640"/>
        <w:gridCol w:w="1387"/>
        <w:gridCol w:w="1387"/>
        <w:gridCol w:w="1160"/>
        <w:gridCol w:w="1387"/>
      </w:tblGrid>
      <w:tr w:rsidR="00A67C76" w:rsidRPr="00A67C76" w14:paraId="27E895FB" w14:textId="77777777" w:rsidTr="00A67C76">
        <w:trPr>
          <w:trHeight w:val="300"/>
        </w:trPr>
        <w:tc>
          <w:tcPr>
            <w:tcW w:w="2020" w:type="dxa"/>
            <w:tcBorders>
              <w:top w:val="single" w:sz="8" w:space="0" w:color="auto"/>
              <w:left w:val="nil"/>
              <w:bottom w:val="single" w:sz="4" w:space="0" w:color="auto"/>
              <w:right w:val="nil"/>
            </w:tcBorders>
            <w:shd w:val="clear" w:color="auto" w:fill="auto"/>
            <w:noWrap/>
            <w:vAlign w:val="bottom"/>
            <w:hideMark/>
          </w:tcPr>
          <w:p w14:paraId="715FB4D4"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Source of Variation</w:t>
            </w:r>
          </w:p>
        </w:tc>
        <w:tc>
          <w:tcPr>
            <w:tcW w:w="1260" w:type="dxa"/>
            <w:tcBorders>
              <w:top w:val="single" w:sz="8" w:space="0" w:color="auto"/>
              <w:left w:val="nil"/>
              <w:bottom w:val="single" w:sz="4" w:space="0" w:color="auto"/>
              <w:right w:val="nil"/>
            </w:tcBorders>
            <w:shd w:val="clear" w:color="auto" w:fill="auto"/>
            <w:noWrap/>
            <w:vAlign w:val="bottom"/>
            <w:hideMark/>
          </w:tcPr>
          <w:p w14:paraId="7FA914D5"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SS</w:t>
            </w:r>
          </w:p>
        </w:tc>
        <w:tc>
          <w:tcPr>
            <w:tcW w:w="640" w:type="dxa"/>
            <w:tcBorders>
              <w:top w:val="single" w:sz="8" w:space="0" w:color="auto"/>
              <w:left w:val="nil"/>
              <w:bottom w:val="single" w:sz="4" w:space="0" w:color="auto"/>
              <w:right w:val="nil"/>
            </w:tcBorders>
            <w:shd w:val="clear" w:color="auto" w:fill="auto"/>
            <w:noWrap/>
            <w:vAlign w:val="bottom"/>
            <w:hideMark/>
          </w:tcPr>
          <w:p w14:paraId="14913E45" w14:textId="77777777" w:rsidR="00A67C76" w:rsidRPr="00A67C76" w:rsidRDefault="00A67C76" w:rsidP="00A67C76">
            <w:pPr>
              <w:jc w:val="center"/>
              <w:rPr>
                <w:rFonts w:ascii="Calibri" w:hAnsi="Calibri" w:cs="Calibri"/>
                <w:i/>
                <w:iCs/>
                <w:color w:val="000000"/>
                <w:sz w:val="22"/>
                <w:szCs w:val="22"/>
              </w:rPr>
            </w:pPr>
            <w:proofErr w:type="spellStart"/>
            <w:r w:rsidRPr="00A67C76">
              <w:rPr>
                <w:rFonts w:ascii="Calibri" w:hAnsi="Calibri" w:cs="Calibri"/>
                <w:i/>
                <w:iCs/>
                <w:color w:val="000000"/>
                <w:sz w:val="22"/>
                <w:szCs w:val="22"/>
              </w:rPr>
              <w:t>df</w:t>
            </w:r>
            <w:proofErr w:type="spellEnd"/>
          </w:p>
        </w:tc>
        <w:tc>
          <w:tcPr>
            <w:tcW w:w="1260" w:type="dxa"/>
            <w:tcBorders>
              <w:top w:val="single" w:sz="8" w:space="0" w:color="auto"/>
              <w:left w:val="nil"/>
              <w:bottom w:val="single" w:sz="4" w:space="0" w:color="auto"/>
              <w:right w:val="nil"/>
            </w:tcBorders>
            <w:shd w:val="clear" w:color="auto" w:fill="auto"/>
            <w:noWrap/>
            <w:vAlign w:val="bottom"/>
            <w:hideMark/>
          </w:tcPr>
          <w:p w14:paraId="230E9F88"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MS</w:t>
            </w:r>
          </w:p>
        </w:tc>
        <w:tc>
          <w:tcPr>
            <w:tcW w:w="1260" w:type="dxa"/>
            <w:tcBorders>
              <w:top w:val="single" w:sz="8" w:space="0" w:color="auto"/>
              <w:left w:val="nil"/>
              <w:bottom w:val="single" w:sz="4" w:space="0" w:color="auto"/>
              <w:right w:val="nil"/>
            </w:tcBorders>
            <w:shd w:val="clear" w:color="auto" w:fill="auto"/>
            <w:noWrap/>
            <w:vAlign w:val="bottom"/>
            <w:hideMark/>
          </w:tcPr>
          <w:p w14:paraId="030ADC4F"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F</w:t>
            </w:r>
          </w:p>
        </w:tc>
        <w:tc>
          <w:tcPr>
            <w:tcW w:w="1160" w:type="dxa"/>
            <w:tcBorders>
              <w:top w:val="single" w:sz="8" w:space="0" w:color="auto"/>
              <w:left w:val="nil"/>
              <w:bottom w:val="single" w:sz="4" w:space="0" w:color="auto"/>
              <w:right w:val="nil"/>
            </w:tcBorders>
            <w:shd w:val="clear" w:color="auto" w:fill="auto"/>
            <w:noWrap/>
            <w:vAlign w:val="bottom"/>
            <w:hideMark/>
          </w:tcPr>
          <w:p w14:paraId="52B26324"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P-value</w:t>
            </w:r>
          </w:p>
        </w:tc>
        <w:tc>
          <w:tcPr>
            <w:tcW w:w="1260" w:type="dxa"/>
            <w:tcBorders>
              <w:top w:val="single" w:sz="8" w:space="0" w:color="auto"/>
              <w:left w:val="nil"/>
              <w:bottom w:val="single" w:sz="4" w:space="0" w:color="auto"/>
              <w:right w:val="nil"/>
            </w:tcBorders>
            <w:shd w:val="clear" w:color="auto" w:fill="auto"/>
            <w:noWrap/>
            <w:vAlign w:val="bottom"/>
            <w:hideMark/>
          </w:tcPr>
          <w:p w14:paraId="20924EDF" w14:textId="77777777" w:rsidR="00A67C76" w:rsidRPr="00A67C76" w:rsidRDefault="00A67C76" w:rsidP="00A67C76">
            <w:pPr>
              <w:jc w:val="center"/>
              <w:rPr>
                <w:rFonts w:ascii="Calibri" w:hAnsi="Calibri" w:cs="Calibri"/>
                <w:i/>
                <w:iCs/>
                <w:color w:val="000000"/>
                <w:sz w:val="22"/>
                <w:szCs w:val="22"/>
              </w:rPr>
            </w:pPr>
            <w:r w:rsidRPr="00A67C76">
              <w:rPr>
                <w:rFonts w:ascii="Calibri" w:hAnsi="Calibri" w:cs="Calibri"/>
                <w:i/>
                <w:iCs/>
                <w:color w:val="000000"/>
                <w:sz w:val="22"/>
                <w:szCs w:val="22"/>
              </w:rPr>
              <w:t xml:space="preserve">F </w:t>
            </w:r>
            <w:proofErr w:type="spellStart"/>
            <w:r w:rsidRPr="00A67C76">
              <w:rPr>
                <w:rFonts w:ascii="Calibri" w:hAnsi="Calibri" w:cs="Calibri"/>
                <w:i/>
                <w:iCs/>
                <w:color w:val="000000"/>
                <w:sz w:val="22"/>
                <w:szCs w:val="22"/>
              </w:rPr>
              <w:t>crit</w:t>
            </w:r>
            <w:proofErr w:type="spellEnd"/>
          </w:p>
        </w:tc>
      </w:tr>
      <w:tr w:rsidR="00A67C76" w:rsidRPr="00A67C76" w14:paraId="562FBEBE" w14:textId="77777777" w:rsidTr="00A67C76">
        <w:trPr>
          <w:trHeight w:val="300"/>
        </w:trPr>
        <w:tc>
          <w:tcPr>
            <w:tcW w:w="2020" w:type="dxa"/>
            <w:tcBorders>
              <w:top w:val="nil"/>
              <w:left w:val="nil"/>
              <w:bottom w:val="nil"/>
              <w:right w:val="nil"/>
            </w:tcBorders>
            <w:shd w:val="clear" w:color="auto" w:fill="auto"/>
            <w:noWrap/>
            <w:vAlign w:val="bottom"/>
            <w:hideMark/>
          </w:tcPr>
          <w:p w14:paraId="20CE9747"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Between Groups</w:t>
            </w:r>
          </w:p>
        </w:tc>
        <w:tc>
          <w:tcPr>
            <w:tcW w:w="1260" w:type="dxa"/>
            <w:tcBorders>
              <w:top w:val="nil"/>
              <w:left w:val="nil"/>
              <w:bottom w:val="nil"/>
              <w:right w:val="nil"/>
            </w:tcBorders>
            <w:shd w:val="clear" w:color="auto" w:fill="auto"/>
            <w:noWrap/>
            <w:vAlign w:val="bottom"/>
            <w:hideMark/>
          </w:tcPr>
          <w:p w14:paraId="308E3125"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0.723677786</w:t>
            </w:r>
          </w:p>
        </w:tc>
        <w:tc>
          <w:tcPr>
            <w:tcW w:w="640" w:type="dxa"/>
            <w:tcBorders>
              <w:top w:val="nil"/>
              <w:left w:val="nil"/>
              <w:bottom w:val="nil"/>
              <w:right w:val="nil"/>
            </w:tcBorders>
            <w:shd w:val="clear" w:color="auto" w:fill="auto"/>
            <w:noWrap/>
            <w:vAlign w:val="bottom"/>
            <w:hideMark/>
          </w:tcPr>
          <w:p w14:paraId="5A0034AD"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F1C1B0"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0.723677786</w:t>
            </w:r>
          </w:p>
        </w:tc>
        <w:tc>
          <w:tcPr>
            <w:tcW w:w="1260" w:type="dxa"/>
            <w:tcBorders>
              <w:top w:val="nil"/>
              <w:left w:val="nil"/>
              <w:bottom w:val="nil"/>
              <w:right w:val="nil"/>
            </w:tcBorders>
            <w:shd w:val="clear" w:color="auto" w:fill="auto"/>
            <w:noWrap/>
            <w:vAlign w:val="bottom"/>
            <w:hideMark/>
          </w:tcPr>
          <w:p w14:paraId="59A06BE8"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190.1972216</w:t>
            </w:r>
          </w:p>
        </w:tc>
        <w:tc>
          <w:tcPr>
            <w:tcW w:w="1160" w:type="dxa"/>
            <w:tcBorders>
              <w:top w:val="nil"/>
              <w:left w:val="nil"/>
              <w:bottom w:val="nil"/>
              <w:right w:val="nil"/>
            </w:tcBorders>
            <w:shd w:val="clear" w:color="auto" w:fill="auto"/>
            <w:noWrap/>
            <w:vAlign w:val="bottom"/>
            <w:hideMark/>
          </w:tcPr>
          <w:p w14:paraId="7A587D7E"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1.0118E-08</w:t>
            </w:r>
          </w:p>
        </w:tc>
        <w:tc>
          <w:tcPr>
            <w:tcW w:w="1260" w:type="dxa"/>
            <w:tcBorders>
              <w:top w:val="nil"/>
              <w:left w:val="nil"/>
              <w:bottom w:val="nil"/>
              <w:right w:val="nil"/>
            </w:tcBorders>
            <w:shd w:val="clear" w:color="auto" w:fill="auto"/>
            <w:noWrap/>
            <w:vAlign w:val="bottom"/>
            <w:hideMark/>
          </w:tcPr>
          <w:p w14:paraId="2FD33F4A"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4.747225347</w:t>
            </w:r>
          </w:p>
        </w:tc>
      </w:tr>
      <w:tr w:rsidR="00A67C76" w:rsidRPr="00A67C76" w14:paraId="4F9F2394" w14:textId="77777777" w:rsidTr="00A67C76">
        <w:trPr>
          <w:trHeight w:val="300"/>
        </w:trPr>
        <w:tc>
          <w:tcPr>
            <w:tcW w:w="2020" w:type="dxa"/>
            <w:tcBorders>
              <w:top w:val="nil"/>
              <w:left w:val="nil"/>
              <w:bottom w:val="nil"/>
              <w:right w:val="nil"/>
            </w:tcBorders>
            <w:shd w:val="clear" w:color="auto" w:fill="auto"/>
            <w:noWrap/>
            <w:vAlign w:val="bottom"/>
            <w:hideMark/>
          </w:tcPr>
          <w:p w14:paraId="00B55618"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Within Groups</w:t>
            </w:r>
          </w:p>
        </w:tc>
        <w:tc>
          <w:tcPr>
            <w:tcW w:w="1260" w:type="dxa"/>
            <w:tcBorders>
              <w:top w:val="nil"/>
              <w:left w:val="nil"/>
              <w:bottom w:val="nil"/>
              <w:right w:val="nil"/>
            </w:tcBorders>
            <w:shd w:val="clear" w:color="auto" w:fill="auto"/>
            <w:noWrap/>
            <w:vAlign w:val="bottom"/>
            <w:hideMark/>
          </w:tcPr>
          <w:p w14:paraId="47B48CBE"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0.045658571</w:t>
            </w:r>
          </w:p>
        </w:tc>
        <w:tc>
          <w:tcPr>
            <w:tcW w:w="640" w:type="dxa"/>
            <w:tcBorders>
              <w:top w:val="nil"/>
              <w:left w:val="nil"/>
              <w:bottom w:val="nil"/>
              <w:right w:val="nil"/>
            </w:tcBorders>
            <w:shd w:val="clear" w:color="auto" w:fill="auto"/>
            <w:noWrap/>
            <w:vAlign w:val="bottom"/>
            <w:hideMark/>
          </w:tcPr>
          <w:p w14:paraId="74882D70"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12</w:t>
            </w:r>
          </w:p>
        </w:tc>
        <w:tc>
          <w:tcPr>
            <w:tcW w:w="1260" w:type="dxa"/>
            <w:tcBorders>
              <w:top w:val="nil"/>
              <w:left w:val="nil"/>
              <w:bottom w:val="nil"/>
              <w:right w:val="nil"/>
            </w:tcBorders>
            <w:shd w:val="clear" w:color="auto" w:fill="auto"/>
            <w:noWrap/>
            <w:vAlign w:val="bottom"/>
            <w:hideMark/>
          </w:tcPr>
          <w:p w14:paraId="274413E1"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0.003804881</w:t>
            </w:r>
          </w:p>
        </w:tc>
        <w:tc>
          <w:tcPr>
            <w:tcW w:w="1260" w:type="dxa"/>
            <w:tcBorders>
              <w:top w:val="nil"/>
              <w:left w:val="nil"/>
              <w:bottom w:val="nil"/>
              <w:right w:val="nil"/>
            </w:tcBorders>
            <w:shd w:val="clear" w:color="auto" w:fill="auto"/>
            <w:noWrap/>
            <w:vAlign w:val="bottom"/>
            <w:hideMark/>
          </w:tcPr>
          <w:p w14:paraId="79BB71AE" w14:textId="77777777" w:rsidR="00A67C76" w:rsidRPr="00A67C76" w:rsidRDefault="00A67C76" w:rsidP="00A67C76">
            <w:pPr>
              <w:jc w:val="right"/>
              <w:rPr>
                <w:rFonts w:ascii="Calibri" w:hAnsi="Calibri" w:cs="Calibri"/>
                <w:color w:val="000000"/>
                <w:sz w:val="22"/>
                <w:szCs w:val="22"/>
              </w:rPr>
            </w:pPr>
          </w:p>
        </w:tc>
        <w:tc>
          <w:tcPr>
            <w:tcW w:w="1160" w:type="dxa"/>
            <w:tcBorders>
              <w:top w:val="nil"/>
              <w:left w:val="nil"/>
              <w:bottom w:val="nil"/>
              <w:right w:val="nil"/>
            </w:tcBorders>
            <w:shd w:val="clear" w:color="auto" w:fill="auto"/>
            <w:noWrap/>
            <w:vAlign w:val="bottom"/>
            <w:hideMark/>
          </w:tcPr>
          <w:p w14:paraId="27052356"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0B296F4A" w14:textId="77777777" w:rsidR="00A67C76" w:rsidRPr="00A67C76" w:rsidRDefault="00A67C76" w:rsidP="00A67C76"/>
        </w:tc>
      </w:tr>
      <w:tr w:rsidR="00A67C76" w:rsidRPr="00A67C76" w14:paraId="00FC5C82" w14:textId="77777777" w:rsidTr="00A67C76">
        <w:trPr>
          <w:trHeight w:val="300"/>
        </w:trPr>
        <w:tc>
          <w:tcPr>
            <w:tcW w:w="2020" w:type="dxa"/>
            <w:tcBorders>
              <w:top w:val="nil"/>
              <w:left w:val="nil"/>
              <w:bottom w:val="nil"/>
              <w:right w:val="nil"/>
            </w:tcBorders>
            <w:shd w:val="clear" w:color="auto" w:fill="auto"/>
            <w:noWrap/>
            <w:vAlign w:val="bottom"/>
            <w:hideMark/>
          </w:tcPr>
          <w:p w14:paraId="2724B95D"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46E7DB08" w14:textId="77777777" w:rsidR="00A67C76" w:rsidRPr="00A67C76" w:rsidRDefault="00A67C76" w:rsidP="00A67C76"/>
        </w:tc>
        <w:tc>
          <w:tcPr>
            <w:tcW w:w="640" w:type="dxa"/>
            <w:tcBorders>
              <w:top w:val="nil"/>
              <w:left w:val="nil"/>
              <w:bottom w:val="nil"/>
              <w:right w:val="nil"/>
            </w:tcBorders>
            <w:shd w:val="clear" w:color="auto" w:fill="auto"/>
            <w:noWrap/>
            <w:vAlign w:val="bottom"/>
            <w:hideMark/>
          </w:tcPr>
          <w:p w14:paraId="47CAAF3A"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45B11E6F"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36E96469" w14:textId="77777777" w:rsidR="00A67C76" w:rsidRPr="00A67C76" w:rsidRDefault="00A67C76" w:rsidP="00A67C76"/>
        </w:tc>
        <w:tc>
          <w:tcPr>
            <w:tcW w:w="1160" w:type="dxa"/>
            <w:tcBorders>
              <w:top w:val="nil"/>
              <w:left w:val="nil"/>
              <w:bottom w:val="nil"/>
              <w:right w:val="nil"/>
            </w:tcBorders>
            <w:shd w:val="clear" w:color="auto" w:fill="auto"/>
            <w:noWrap/>
            <w:vAlign w:val="bottom"/>
            <w:hideMark/>
          </w:tcPr>
          <w:p w14:paraId="32BDF30D" w14:textId="77777777" w:rsidR="00A67C76" w:rsidRPr="00A67C76" w:rsidRDefault="00A67C76" w:rsidP="00A67C76"/>
        </w:tc>
        <w:tc>
          <w:tcPr>
            <w:tcW w:w="1260" w:type="dxa"/>
            <w:tcBorders>
              <w:top w:val="nil"/>
              <w:left w:val="nil"/>
              <w:bottom w:val="nil"/>
              <w:right w:val="nil"/>
            </w:tcBorders>
            <w:shd w:val="clear" w:color="auto" w:fill="auto"/>
            <w:noWrap/>
            <w:vAlign w:val="bottom"/>
            <w:hideMark/>
          </w:tcPr>
          <w:p w14:paraId="3C220A92" w14:textId="77777777" w:rsidR="00A67C76" w:rsidRPr="00A67C76" w:rsidRDefault="00A67C76" w:rsidP="00A67C76"/>
        </w:tc>
      </w:tr>
      <w:tr w:rsidR="00A67C76" w:rsidRPr="00A67C76" w14:paraId="1EAC9FE7" w14:textId="77777777" w:rsidTr="00A67C76">
        <w:trPr>
          <w:trHeight w:val="315"/>
        </w:trPr>
        <w:tc>
          <w:tcPr>
            <w:tcW w:w="2020" w:type="dxa"/>
            <w:tcBorders>
              <w:top w:val="nil"/>
              <w:left w:val="nil"/>
              <w:bottom w:val="single" w:sz="8" w:space="0" w:color="auto"/>
              <w:right w:val="nil"/>
            </w:tcBorders>
            <w:shd w:val="clear" w:color="auto" w:fill="auto"/>
            <w:noWrap/>
            <w:vAlign w:val="bottom"/>
            <w:hideMark/>
          </w:tcPr>
          <w:p w14:paraId="6C75960E"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Total</w:t>
            </w:r>
          </w:p>
        </w:tc>
        <w:tc>
          <w:tcPr>
            <w:tcW w:w="1260" w:type="dxa"/>
            <w:tcBorders>
              <w:top w:val="nil"/>
              <w:left w:val="nil"/>
              <w:bottom w:val="single" w:sz="8" w:space="0" w:color="auto"/>
              <w:right w:val="nil"/>
            </w:tcBorders>
            <w:shd w:val="clear" w:color="auto" w:fill="auto"/>
            <w:noWrap/>
            <w:vAlign w:val="bottom"/>
            <w:hideMark/>
          </w:tcPr>
          <w:p w14:paraId="760A8514"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0.769336357</w:t>
            </w:r>
          </w:p>
        </w:tc>
        <w:tc>
          <w:tcPr>
            <w:tcW w:w="640" w:type="dxa"/>
            <w:tcBorders>
              <w:top w:val="nil"/>
              <w:left w:val="nil"/>
              <w:bottom w:val="single" w:sz="8" w:space="0" w:color="auto"/>
              <w:right w:val="nil"/>
            </w:tcBorders>
            <w:shd w:val="clear" w:color="auto" w:fill="auto"/>
            <w:noWrap/>
            <w:vAlign w:val="bottom"/>
            <w:hideMark/>
          </w:tcPr>
          <w:p w14:paraId="0CA04E86" w14:textId="77777777" w:rsidR="00A67C76" w:rsidRPr="00A67C76" w:rsidRDefault="00A67C76" w:rsidP="00A67C76">
            <w:pPr>
              <w:jc w:val="right"/>
              <w:rPr>
                <w:rFonts w:ascii="Calibri" w:hAnsi="Calibri" w:cs="Calibri"/>
                <w:color w:val="000000"/>
                <w:sz w:val="22"/>
                <w:szCs w:val="22"/>
              </w:rPr>
            </w:pPr>
            <w:r w:rsidRPr="00A67C76">
              <w:rPr>
                <w:rFonts w:ascii="Calibri" w:hAnsi="Calibri" w:cs="Calibri"/>
                <w:color w:val="000000"/>
                <w:sz w:val="22"/>
                <w:szCs w:val="22"/>
              </w:rPr>
              <w:t>13</w:t>
            </w:r>
          </w:p>
        </w:tc>
        <w:tc>
          <w:tcPr>
            <w:tcW w:w="1260" w:type="dxa"/>
            <w:tcBorders>
              <w:top w:val="nil"/>
              <w:left w:val="nil"/>
              <w:bottom w:val="single" w:sz="8" w:space="0" w:color="auto"/>
              <w:right w:val="nil"/>
            </w:tcBorders>
            <w:shd w:val="clear" w:color="auto" w:fill="auto"/>
            <w:noWrap/>
            <w:vAlign w:val="bottom"/>
            <w:hideMark/>
          </w:tcPr>
          <w:p w14:paraId="7CF120B3"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498071CE"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160" w:type="dxa"/>
            <w:tcBorders>
              <w:top w:val="nil"/>
              <w:left w:val="nil"/>
              <w:bottom w:val="single" w:sz="8" w:space="0" w:color="auto"/>
              <w:right w:val="nil"/>
            </w:tcBorders>
            <w:shd w:val="clear" w:color="auto" w:fill="auto"/>
            <w:noWrap/>
            <w:vAlign w:val="bottom"/>
            <w:hideMark/>
          </w:tcPr>
          <w:p w14:paraId="5F9AD290"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c>
          <w:tcPr>
            <w:tcW w:w="1260" w:type="dxa"/>
            <w:tcBorders>
              <w:top w:val="nil"/>
              <w:left w:val="nil"/>
              <w:bottom w:val="single" w:sz="8" w:space="0" w:color="auto"/>
              <w:right w:val="nil"/>
            </w:tcBorders>
            <w:shd w:val="clear" w:color="auto" w:fill="auto"/>
            <w:noWrap/>
            <w:vAlign w:val="bottom"/>
            <w:hideMark/>
          </w:tcPr>
          <w:p w14:paraId="518CB946" w14:textId="77777777" w:rsidR="00A67C76" w:rsidRPr="00A67C76" w:rsidRDefault="00A67C76" w:rsidP="00A67C76">
            <w:pPr>
              <w:rPr>
                <w:rFonts w:ascii="Calibri" w:hAnsi="Calibri" w:cs="Calibri"/>
                <w:color w:val="000000"/>
                <w:sz w:val="22"/>
                <w:szCs w:val="22"/>
              </w:rPr>
            </w:pPr>
            <w:r w:rsidRPr="00A67C76">
              <w:rPr>
                <w:rFonts w:ascii="Calibri" w:hAnsi="Calibri" w:cs="Calibri"/>
                <w:color w:val="000000"/>
                <w:sz w:val="22"/>
                <w:szCs w:val="22"/>
              </w:rPr>
              <w:t> </w:t>
            </w:r>
          </w:p>
        </w:tc>
      </w:tr>
    </w:tbl>
    <w:p w14:paraId="35C608B9" w14:textId="77777777" w:rsidR="00A67C76" w:rsidRDefault="00A67C76" w:rsidP="00302CD1">
      <w:pPr>
        <w:spacing w:line="480" w:lineRule="auto"/>
        <w:rPr>
          <w:sz w:val="24"/>
          <w:szCs w:val="24"/>
        </w:rPr>
      </w:pPr>
    </w:p>
    <w:p w14:paraId="54B00434" w14:textId="3105CE81" w:rsidR="009F2899" w:rsidRDefault="002B36D2" w:rsidP="00302CD1">
      <w:pPr>
        <w:spacing w:line="480" w:lineRule="auto"/>
        <w:rPr>
          <w:sz w:val="24"/>
          <w:szCs w:val="24"/>
        </w:rPr>
      </w:pPr>
      <w:r>
        <w:rPr>
          <w:sz w:val="24"/>
          <w:szCs w:val="24"/>
        </w:rPr>
        <w:t>This leads us</w:t>
      </w:r>
      <w:r w:rsidR="008B6F99">
        <w:rPr>
          <w:sz w:val="24"/>
          <w:szCs w:val="24"/>
        </w:rPr>
        <w:t xml:space="preserve"> to reject the null hypothesis that Supervised Learning algorithms trained </w:t>
      </w:r>
      <w:r w:rsidR="006B209E">
        <w:rPr>
          <w:sz w:val="24"/>
          <w:szCs w:val="24"/>
        </w:rPr>
        <w:t xml:space="preserve">against PageRank and other algorithms is just as accurate as Supervised Learning algorithms trained on the number of </w:t>
      </w:r>
      <w:r w:rsidR="006B209E">
        <w:rPr>
          <w:sz w:val="24"/>
          <w:szCs w:val="24"/>
        </w:rPr>
        <w:lastRenderedPageBreak/>
        <w:t>interactions with other classes of ants.</w:t>
      </w:r>
      <w:r w:rsidR="001D10CA">
        <w:rPr>
          <w:sz w:val="24"/>
          <w:szCs w:val="24"/>
        </w:rPr>
        <w:t xml:space="preserve"> This is also consistent with</w:t>
      </w:r>
      <w:r w:rsidR="000B6627">
        <w:rPr>
          <w:sz w:val="24"/>
          <w:szCs w:val="24"/>
        </w:rPr>
        <w:t>, and supportive of,</w:t>
      </w:r>
      <w:r w:rsidR="001D10CA">
        <w:rPr>
          <w:sz w:val="24"/>
          <w:szCs w:val="24"/>
        </w:rPr>
        <w:t xml:space="preserve"> the </w:t>
      </w:r>
      <w:r w:rsidR="00EC6E76">
        <w:rPr>
          <w:sz w:val="24"/>
          <w:szCs w:val="24"/>
        </w:rPr>
        <w:t xml:space="preserve">conclusion of </w:t>
      </w:r>
      <w:proofErr w:type="spellStart"/>
      <w:r w:rsidR="00EC6E76">
        <w:rPr>
          <w:sz w:val="24"/>
          <w:szCs w:val="24"/>
        </w:rPr>
        <w:t>Mersch</w:t>
      </w:r>
      <w:proofErr w:type="spellEnd"/>
      <w:r w:rsidR="00EC6E76">
        <w:rPr>
          <w:sz w:val="24"/>
          <w:szCs w:val="24"/>
        </w:rPr>
        <w:t xml:space="preserve"> </w:t>
      </w:r>
      <w:proofErr w:type="gramStart"/>
      <w:r w:rsidR="00EC6E76">
        <w:rPr>
          <w:i/>
          <w:sz w:val="24"/>
          <w:szCs w:val="24"/>
        </w:rPr>
        <w:t>et</w:t>
      </w:r>
      <w:proofErr w:type="gramEnd"/>
      <w:r w:rsidR="00EC6E76">
        <w:rPr>
          <w:i/>
          <w:sz w:val="24"/>
          <w:szCs w:val="24"/>
        </w:rPr>
        <w:t xml:space="preserve">. </w:t>
      </w:r>
      <w:proofErr w:type="spellStart"/>
      <w:proofErr w:type="gramStart"/>
      <w:r w:rsidR="00EC6E76">
        <w:rPr>
          <w:i/>
          <w:sz w:val="24"/>
          <w:szCs w:val="24"/>
        </w:rPr>
        <w:t>al</w:t>
      </w:r>
      <w:proofErr w:type="spellEnd"/>
      <w:proofErr w:type="gramEnd"/>
      <w:r w:rsidR="00EC6E76">
        <w:rPr>
          <w:sz w:val="24"/>
          <w:szCs w:val="24"/>
        </w:rPr>
        <w:t xml:space="preserve"> that interactions within groups are much</w:t>
      </w:r>
      <w:r w:rsidR="000B6627">
        <w:rPr>
          <w:sz w:val="24"/>
          <w:szCs w:val="24"/>
        </w:rPr>
        <w:t xml:space="preserve"> higher than </w:t>
      </w:r>
      <w:r w:rsidR="000664DF">
        <w:rPr>
          <w:sz w:val="24"/>
          <w:szCs w:val="24"/>
        </w:rPr>
        <w:t xml:space="preserve">interactions </w:t>
      </w:r>
      <w:r w:rsidR="004376AC">
        <w:rPr>
          <w:sz w:val="24"/>
          <w:szCs w:val="24"/>
        </w:rPr>
        <w:t>outside of groups.</w:t>
      </w:r>
    </w:p>
    <w:p w14:paraId="7F0A4D56" w14:textId="77777777" w:rsidR="00C054D7" w:rsidRDefault="00C054D7" w:rsidP="00302CD1">
      <w:pPr>
        <w:spacing w:line="480" w:lineRule="auto"/>
        <w:rPr>
          <w:sz w:val="24"/>
          <w:szCs w:val="24"/>
        </w:rPr>
      </w:pPr>
    </w:p>
    <w:p w14:paraId="4945CDE8" w14:textId="4B20D29A" w:rsidR="00C054D7" w:rsidRPr="00EC6E76" w:rsidRDefault="00C054D7" w:rsidP="00302CD1">
      <w:pPr>
        <w:spacing w:line="480" w:lineRule="auto"/>
        <w:rPr>
          <w:sz w:val="24"/>
          <w:szCs w:val="24"/>
        </w:rPr>
      </w:pPr>
      <w:r>
        <w:rPr>
          <w:sz w:val="24"/>
          <w:szCs w:val="24"/>
        </w:rPr>
        <w:t xml:space="preserve">Ultimately, then, the most predictive </w:t>
      </w:r>
      <w:r w:rsidR="00783730">
        <w:rPr>
          <w:sz w:val="24"/>
          <w:szCs w:val="24"/>
        </w:rPr>
        <w:t xml:space="preserve">factor is which class of ant an ant is interacting with. </w:t>
      </w:r>
      <w:r w:rsidR="004B0F0A">
        <w:rPr>
          <w:sz w:val="24"/>
          <w:szCs w:val="24"/>
        </w:rPr>
        <w:t xml:space="preserve">While age is predictive, </w:t>
      </w:r>
      <w:r w:rsidR="00AC2E26">
        <w:rPr>
          <w:sz w:val="24"/>
          <w:szCs w:val="24"/>
        </w:rPr>
        <w:t xml:space="preserve">it is difficult to use age alone to identify exactly when they will make the switch. Importance within the colony </w:t>
      </w:r>
      <w:r w:rsidR="00D8128F">
        <w:rPr>
          <w:sz w:val="24"/>
          <w:szCs w:val="24"/>
        </w:rPr>
        <w:t xml:space="preserve">is also </w:t>
      </w:r>
      <w:r w:rsidR="00923341">
        <w:rPr>
          <w:sz w:val="24"/>
          <w:szCs w:val="24"/>
        </w:rPr>
        <w:t>predictive, although not quite as predictive as which specific ants the ants are interacting with.</w:t>
      </w:r>
    </w:p>
    <w:p w14:paraId="22AF2814" w14:textId="51787F08" w:rsidR="007B4F83" w:rsidRPr="006B6565" w:rsidRDefault="007B4F83" w:rsidP="007B4F83">
      <w:pPr>
        <w:pStyle w:val="Heading1"/>
        <w:spacing w:line="480" w:lineRule="auto"/>
        <w:rPr>
          <w:sz w:val="24"/>
          <w:szCs w:val="24"/>
        </w:rPr>
      </w:pPr>
      <w:r w:rsidRPr="00206CF8">
        <w:rPr>
          <w:sz w:val="24"/>
          <w:szCs w:val="24"/>
        </w:rPr>
        <w:t>Conclusion</w:t>
      </w:r>
    </w:p>
    <w:p w14:paraId="6112B023" w14:textId="770683B5" w:rsidR="005D72BB" w:rsidRDefault="00B23A5A" w:rsidP="003125FB">
      <w:pPr>
        <w:spacing w:line="480" w:lineRule="auto"/>
        <w:jc w:val="both"/>
        <w:rPr>
          <w:sz w:val="24"/>
          <w:szCs w:val="24"/>
        </w:rPr>
      </w:pPr>
      <w:r>
        <w:rPr>
          <w:sz w:val="24"/>
          <w:szCs w:val="24"/>
        </w:rPr>
        <w:t>Ants make</w:t>
      </w:r>
      <w:r w:rsidR="001B7827">
        <w:rPr>
          <w:sz w:val="24"/>
          <w:szCs w:val="24"/>
        </w:rPr>
        <w:t xml:space="preserve"> decentralized</w:t>
      </w:r>
      <w:r>
        <w:rPr>
          <w:sz w:val="24"/>
          <w:szCs w:val="24"/>
        </w:rPr>
        <w:t xml:space="preserve"> decision</w:t>
      </w:r>
      <w:r w:rsidR="001B7827">
        <w:rPr>
          <w:sz w:val="24"/>
          <w:szCs w:val="24"/>
        </w:rPr>
        <w:t>s based on local interactions.</w:t>
      </w:r>
      <w:r w:rsidR="000D736A">
        <w:rPr>
          <w:sz w:val="24"/>
          <w:szCs w:val="24"/>
        </w:rPr>
        <w:t xml:space="preserve"> Their patterns of interactions strongly influence </w:t>
      </w:r>
      <w:r w:rsidR="000211E1">
        <w:rPr>
          <w:sz w:val="24"/>
          <w:szCs w:val="24"/>
        </w:rPr>
        <w:t>both when ant foragers leave the nest to forage and when ants become foragers in the first place.</w:t>
      </w:r>
    </w:p>
    <w:p w14:paraId="3ADB59CE" w14:textId="77777777" w:rsidR="003125FB" w:rsidRDefault="003125FB" w:rsidP="003125FB">
      <w:pPr>
        <w:spacing w:line="480" w:lineRule="auto"/>
        <w:jc w:val="both"/>
        <w:rPr>
          <w:sz w:val="24"/>
          <w:szCs w:val="24"/>
        </w:rPr>
      </w:pPr>
    </w:p>
    <w:p w14:paraId="4CC1107A" w14:textId="77777777" w:rsidR="003125FB" w:rsidRDefault="003125FB" w:rsidP="003125FB">
      <w:pPr>
        <w:spacing w:line="480" w:lineRule="auto"/>
        <w:jc w:val="both"/>
        <w:rPr>
          <w:sz w:val="24"/>
          <w:szCs w:val="24"/>
        </w:rPr>
      </w:pPr>
    </w:p>
    <w:p w14:paraId="4C1AADB4" w14:textId="77777777" w:rsidR="002B6422" w:rsidRDefault="003125FB" w:rsidP="003125FB">
      <w:pPr>
        <w:spacing w:line="480" w:lineRule="auto"/>
        <w:jc w:val="both"/>
        <w:rPr>
          <w:sz w:val="24"/>
          <w:szCs w:val="24"/>
        </w:rPr>
      </w:pPr>
      <w:r>
        <w:rPr>
          <w:sz w:val="24"/>
          <w:szCs w:val="24"/>
        </w:rPr>
        <w:t>Additionally</w:t>
      </w:r>
      <w:r w:rsidR="006C3855">
        <w:rPr>
          <w:sz w:val="24"/>
          <w:szCs w:val="24"/>
        </w:rPr>
        <w:t xml:space="preserve">, local patterns of ant foraging results in emergent high-level behavior that may be quite different than what may be predicted only based on </w:t>
      </w:r>
      <w:r w:rsidR="009078EA">
        <w:rPr>
          <w:sz w:val="24"/>
          <w:szCs w:val="24"/>
        </w:rPr>
        <w:t>individual</w:t>
      </w:r>
      <w:r w:rsidR="006C3855">
        <w:rPr>
          <w:sz w:val="24"/>
          <w:szCs w:val="24"/>
        </w:rPr>
        <w:t xml:space="preserve"> ants.</w:t>
      </w:r>
      <w:r w:rsidR="009078EA">
        <w:rPr>
          <w:sz w:val="24"/>
          <w:szCs w:val="24"/>
        </w:rPr>
        <w:t xml:space="preserve"> </w:t>
      </w:r>
      <w:r w:rsidR="007127AF">
        <w:rPr>
          <w:sz w:val="24"/>
          <w:szCs w:val="24"/>
        </w:rPr>
        <w:t>S</w:t>
      </w:r>
      <w:r w:rsidR="007127AF">
        <w:rPr>
          <w:sz w:val="24"/>
          <w:szCs w:val="24"/>
        </w:rPr>
        <w:t>ince the colony as a whole is the reproductive unit of ants</w:t>
      </w:r>
      <w:r w:rsidR="007127AF">
        <w:rPr>
          <w:sz w:val="24"/>
          <w:szCs w:val="24"/>
        </w:rPr>
        <w:t xml:space="preserve">, </w:t>
      </w:r>
      <w:r w:rsidR="00B51611">
        <w:rPr>
          <w:sz w:val="24"/>
          <w:szCs w:val="24"/>
        </w:rPr>
        <w:t xml:space="preserve">natural selection predicts that the net effect of these emergent behaviors </w:t>
      </w:r>
      <w:r w:rsidR="00DD7BDF">
        <w:rPr>
          <w:sz w:val="24"/>
          <w:szCs w:val="24"/>
        </w:rPr>
        <w:t>will be to increase the optimality of the ant colony’</w:t>
      </w:r>
      <w:r w:rsidR="007127AF">
        <w:rPr>
          <w:sz w:val="24"/>
          <w:szCs w:val="24"/>
        </w:rPr>
        <w:t>s behavior (or that, at a minimum, they will not be actively harmful to reproductive fitness).</w:t>
      </w:r>
    </w:p>
    <w:p w14:paraId="6A308695" w14:textId="77777777" w:rsidR="002B6422" w:rsidRDefault="002B6422" w:rsidP="003125FB">
      <w:pPr>
        <w:spacing w:line="480" w:lineRule="auto"/>
        <w:jc w:val="both"/>
        <w:rPr>
          <w:sz w:val="24"/>
          <w:szCs w:val="24"/>
        </w:rPr>
      </w:pPr>
    </w:p>
    <w:p w14:paraId="0C110AE8" w14:textId="68E8D65E" w:rsidR="003125FB" w:rsidRDefault="002B6422" w:rsidP="003125FB">
      <w:pPr>
        <w:spacing w:line="480" w:lineRule="auto"/>
        <w:jc w:val="both"/>
        <w:rPr>
          <w:sz w:val="24"/>
          <w:szCs w:val="24"/>
        </w:rPr>
      </w:pPr>
      <w:r>
        <w:rPr>
          <w:sz w:val="24"/>
          <w:szCs w:val="24"/>
        </w:rPr>
        <w:t>There is, however, no guarantee that every attribute of every pr</w:t>
      </w:r>
      <w:r w:rsidR="00393C0E">
        <w:rPr>
          <w:sz w:val="24"/>
          <w:szCs w:val="24"/>
        </w:rPr>
        <w:t xml:space="preserve">operty is itself adaptive, as some are simply side effects of the way that the system </w:t>
      </w:r>
      <w:r w:rsidR="006255BB">
        <w:rPr>
          <w:sz w:val="24"/>
          <w:szCs w:val="24"/>
        </w:rPr>
        <w:t xml:space="preserve">as a whole works. In particular, </w:t>
      </w:r>
      <w:r w:rsidR="002C164E">
        <w:rPr>
          <w:sz w:val="24"/>
          <w:szCs w:val="24"/>
        </w:rPr>
        <w:t>we have identified the speed at which foraging increases as being an incidental byproduct of the way that the system works.</w:t>
      </w:r>
      <w:r w:rsidR="007818AD">
        <w:rPr>
          <w:sz w:val="24"/>
          <w:szCs w:val="24"/>
        </w:rPr>
        <w:t xml:space="preserve"> While this particular behavior is highly adaptive for some species of ants, it is not necessary to </w:t>
      </w:r>
      <w:r w:rsidR="000F366E">
        <w:rPr>
          <w:sz w:val="24"/>
          <w:szCs w:val="24"/>
        </w:rPr>
        <w:t>assume that this holds for all species of ants, as this property would likely continue to hold even if it wasn’t adaptive.</w:t>
      </w:r>
    </w:p>
    <w:p w14:paraId="0B91C191" w14:textId="77777777" w:rsidR="001B7827" w:rsidRPr="00B23A5A" w:rsidRDefault="001B7827" w:rsidP="006B6565">
      <w:pPr>
        <w:rPr>
          <w:sz w:val="24"/>
          <w:szCs w:val="24"/>
        </w:rPr>
      </w:pPr>
    </w:p>
    <w:p w14:paraId="0FCACEBB" w14:textId="56C3C36A" w:rsidR="00F50B9F" w:rsidRDefault="00F50B9F" w:rsidP="00F50B9F">
      <w:pPr>
        <w:pStyle w:val="Heading1"/>
        <w:spacing w:line="480" w:lineRule="auto"/>
        <w:rPr>
          <w:sz w:val="24"/>
          <w:szCs w:val="24"/>
        </w:rPr>
      </w:pPr>
      <w:r>
        <w:rPr>
          <w:sz w:val="24"/>
          <w:szCs w:val="24"/>
        </w:rPr>
        <w:lastRenderedPageBreak/>
        <w:t>Acknowledgement</w:t>
      </w:r>
    </w:p>
    <w:p w14:paraId="14533277" w14:textId="0EF52233" w:rsidR="00F50B9F" w:rsidRPr="00F50B9F" w:rsidRDefault="00F50B9F" w:rsidP="004250FB">
      <w:pPr>
        <w:spacing w:line="480" w:lineRule="auto"/>
        <w:jc w:val="both"/>
        <w:rPr>
          <w:sz w:val="24"/>
          <w:szCs w:val="24"/>
        </w:rPr>
      </w:pPr>
      <w:r w:rsidRPr="00F50B9F">
        <w:rPr>
          <w:sz w:val="24"/>
          <w:szCs w:val="24"/>
        </w:rPr>
        <w:t>A portion of the chart</w:t>
      </w:r>
      <w:r>
        <w:rPr>
          <w:sz w:val="24"/>
          <w:szCs w:val="24"/>
        </w:rPr>
        <w:t>s</w:t>
      </w:r>
      <w:r w:rsidR="000440AA">
        <w:rPr>
          <w:sz w:val="24"/>
          <w:szCs w:val="24"/>
        </w:rPr>
        <w:t xml:space="preserve"> and data analysis were generated using SAS University Edition.</w:t>
      </w:r>
      <w:r w:rsidR="00C303F2">
        <w:rPr>
          <w:sz w:val="24"/>
          <w:szCs w:val="24"/>
        </w:rPr>
        <w:t xml:space="preserve"> Additional data analysis was performed using </w:t>
      </w:r>
      <w:proofErr w:type="spellStart"/>
      <w:r w:rsidR="00C303F2">
        <w:rPr>
          <w:sz w:val="24"/>
          <w:szCs w:val="24"/>
        </w:rPr>
        <w:t>NetworkX</w:t>
      </w:r>
      <w:proofErr w:type="spellEnd"/>
      <w:r w:rsidR="00C303F2">
        <w:rPr>
          <w:sz w:val="24"/>
          <w:szCs w:val="24"/>
        </w:rPr>
        <w:t xml:space="preserve"> 2.5</w:t>
      </w:r>
      <w:r w:rsidR="008D4F44">
        <w:rPr>
          <w:sz w:val="24"/>
          <w:szCs w:val="24"/>
        </w:rPr>
        <w:t>.1</w:t>
      </w:r>
      <w:r w:rsidR="00C303F2">
        <w:rPr>
          <w:sz w:val="24"/>
          <w:szCs w:val="24"/>
        </w:rPr>
        <w:t>,</w:t>
      </w:r>
      <w:r w:rsidR="008D4F44">
        <w:rPr>
          <w:sz w:val="24"/>
          <w:szCs w:val="24"/>
        </w:rPr>
        <w:t xml:space="preserve"> </w:t>
      </w:r>
      <w:proofErr w:type="spellStart"/>
      <w:r w:rsidR="008D4F44">
        <w:rPr>
          <w:sz w:val="24"/>
          <w:szCs w:val="24"/>
        </w:rPr>
        <w:t>SciKit</w:t>
      </w:r>
      <w:proofErr w:type="spellEnd"/>
      <w:r w:rsidR="008D4F44">
        <w:rPr>
          <w:sz w:val="24"/>
          <w:szCs w:val="24"/>
        </w:rPr>
        <w:t xml:space="preserve">-Learn 0.21.2, Pandas </w:t>
      </w:r>
      <w:r w:rsidR="001E5131">
        <w:rPr>
          <w:sz w:val="24"/>
          <w:szCs w:val="24"/>
        </w:rPr>
        <w:t>1.5.2,</w:t>
      </w:r>
      <w:r w:rsidR="00C303F2">
        <w:rPr>
          <w:sz w:val="24"/>
          <w:szCs w:val="24"/>
        </w:rPr>
        <w:t xml:space="preserve"> Tableau 2018, </w:t>
      </w:r>
      <w:proofErr w:type="spellStart"/>
      <w:r w:rsidR="00C303F2">
        <w:rPr>
          <w:sz w:val="24"/>
          <w:szCs w:val="24"/>
        </w:rPr>
        <w:t>Gephi</w:t>
      </w:r>
      <w:proofErr w:type="spellEnd"/>
      <w:r w:rsidR="00C303F2">
        <w:rPr>
          <w:sz w:val="24"/>
          <w:szCs w:val="24"/>
        </w:rPr>
        <w:t>, Pandas</w:t>
      </w:r>
      <w:r w:rsidR="008D4F44">
        <w:rPr>
          <w:sz w:val="24"/>
          <w:szCs w:val="24"/>
        </w:rPr>
        <w:t xml:space="preserve"> 1.2.5, </w:t>
      </w:r>
      <w:proofErr w:type="spellStart"/>
      <w:r w:rsidR="008D4F44">
        <w:rPr>
          <w:sz w:val="24"/>
          <w:szCs w:val="24"/>
        </w:rPr>
        <w:t>Numpy</w:t>
      </w:r>
      <w:proofErr w:type="spellEnd"/>
      <w:r w:rsidR="008D4F44">
        <w:rPr>
          <w:sz w:val="24"/>
          <w:szCs w:val="24"/>
        </w:rPr>
        <w:t xml:space="preserve"> 1.16.1,</w:t>
      </w:r>
      <w:r w:rsidR="00A726C8">
        <w:rPr>
          <w:sz w:val="24"/>
          <w:szCs w:val="24"/>
        </w:rPr>
        <w:t xml:space="preserve"> Orange 3.23.0,</w:t>
      </w:r>
      <w:r w:rsidR="008D4F44">
        <w:rPr>
          <w:sz w:val="24"/>
          <w:szCs w:val="24"/>
        </w:rPr>
        <w:t xml:space="preserve"> and Excel 2013.</w:t>
      </w:r>
    </w:p>
    <w:p w14:paraId="3915AE41" w14:textId="77777777" w:rsidR="00F50B9F" w:rsidRPr="00A75341" w:rsidRDefault="00F50B9F" w:rsidP="006B6565">
      <w:pPr>
        <w:rPr>
          <w:i/>
        </w:rPr>
      </w:pPr>
    </w:p>
    <w:p w14:paraId="24FC11B2" w14:textId="77777777" w:rsidR="00E97402" w:rsidRPr="00206CF8" w:rsidRDefault="00E97402" w:rsidP="00F87611">
      <w:pPr>
        <w:pStyle w:val="ReferenceHead"/>
        <w:spacing w:line="360" w:lineRule="auto"/>
        <w:rPr>
          <w:sz w:val="24"/>
          <w:szCs w:val="24"/>
        </w:rPr>
      </w:pPr>
      <w:r w:rsidRPr="00206CF8">
        <w:rPr>
          <w:sz w:val="24"/>
          <w:szCs w:val="24"/>
        </w:rPr>
        <w:t>References</w:t>
      </w:r>
    </w:p>
    <w:p w14:paraId="753FB17A" w14:textId="77777777" w:rsidR="0076355A" w:rsidRPr="00206CF8" w:rsidRDefault="0076355A" w:rsidP="00F87611">
      <w:pPr>
        <w:shd w:val="clear" w:color="auto" w:fill="FFFFFF"/>
        <w:spacing w:line="360" w:lineRule="auto"/>
        <w:rPr>
          <w:color w:val="222222"/>
          <w:sz w:val="24"/>
          <w:szCs w:val="24"/>
        </w:rPr>
      </w:pPr>
    </w:p>
    <w:p w14:paraId="5BC96B2C" w14:textId="77777777" w:rsidR="0076560A" w:rsidRPr="004B06AB" w:rsidRDefault="00A811A1" w:rsidP="004250FB">
      <w:pPr>
        <w:pStyle w:val="References"/>
        <w:spacing w:line="480" w:lineRule="auto"/>
        <w:rPr>
          <w:sz w:val="24"/>
          <w:szCs w:val="24"/>
        </w:rPr>
      </w:pPr>
      <w:r w:rsidRPr="00A811A1">
        <w:rPr>
          <w:sz w:val="24"/>
          <w:szCs w:val="24"/>
        </w:rPr>
        <w:t xml:space="preserve">Gordon, D. (2010). </w:t>
      </w:r>
      <w:r w:rsidRPr="00A811A1">
        <w:rPr>
          <w:i/>
          <w:iCs/>
          <w:sz w:val="24"/>
          <w:szCs w:val="24"/>
        </w:rPr>
        <w:t>Ant encounters: Interaction networks and colony behavior</w:t>
      </w:r>
      <w:r w:rsidRPr="00A811A1">
        <w:rPr>
          <w:sz w:val="24"/>
          <w:szCs w:val="24"/>
        </w:rPr>
        <w:t>. Princeton, NJ: Princeton Univ</w:t>
      </w:r>
      <w:r w:rsidRPr="004B06AB">
        <w:rPr>
          <w:sz w:val="24"/>
          <w:szCs w:val="24"/>
        </w:rPr>
        <w:t>ersity Press.</w:t>
      </w:r>
    </w:p>
    <w:p w14:paraId="4800CAF4" w14:textId="77777777" w:rsidR="0090199C" w:rsidRDefault="0076560A" w:rsidP="004250FB">
      <w:pPr>
        <w:pStyle w:val="References"/>
        <w:spacing w:line="480" w:lineRule="auto"/>
        <w:rPr>
          <w:sz w:val="24"/>
          <w:szCs w:val="24"/>
        </w:rPr>
      </w:pPr>
      <w:proofErr w:type="spellStart"/>
      <w:r w:rsidRPr="004B06AB">
        <w:rPr>
          <w:sz w:val="24"/>
          <w:szCs w:val="24"/>
        </w:rPr>
        <w:t>Jarau</w:t>
      </w:r>
      <w:proofErr w:type="spellEnd"/>
      <w:r w:rsidRPr="004B06AB">
        <w:rPr>
          <w:sz w:val="24"/>
          <w:szCs w:val="24"/>
        </w:rPr>
        <w:t xml:space="preserve">, S., &amp; </w:t>
      </w:r>
      <w:proofErr w:type="spellStart"/>
      <w:r w:rsidRPr="004B06AB">
        <w:rPr>
          <w:sz w:val="24"/>
          <w:szCs w:val="24"/>
        </w:rPr>
        <w:t>Hrncir</w:t>
      </w:r>
      <w:proofErr w:type="spellEnd"/>
      <w:r w:rsidRPr="004B06AB">
        <w:rPr>
          <w:sz w:val="24"/>
          <w:szCs w:val="24"/>
        </w:rPr>
        <w:t xml:space="preserve">, M. (2019). </w:t>
      </w:r>
      <w:r w:rsidRPr="004B06AB">
        <w:rPr>
          <w:i/>
          <w:iCs/>
          <w:sz w:val="24"/>
          <w:szCs w:val="24"/>
        </w:rPr>
        <w:t>Food exploitation by social insects: Ecological, behavioral, and theoretical approaches</w:t>
      </w:r>
      <w:r w:rsidRPr="004B06AB">
        <w:rPr>
          <w:sz w:val="24"/>
          <w:szCs w:val="24"/>
        </w:rPr>
        <w:t>. Boca Raton: CRC Press/Taylor &amp; Francis Group.</w:t>
      </w:r>
    </w:p>
    <w:p w14:paraId="4279F3E1" w14:textId="77777777" w:rsidR="00BA4A7D" w:rsidRDefault="0090199C" w:rsidP="004250FB">
      <w:pPr>
        <w:pStyle w:val="References"/>
        <w:spacing w:line="480" w:lineRule="auto"/>
        <w:rPr>
          <w:sz w:val="24"/>
          <w:szCs w:val="24"/>
        </w:rPr>
      </w:pPr>
      <w:r w:rsidRPr="0090199C">
        <w:rPr>
          <w:sz w:val="24"/>
          <w:szCs w:val="24"/>
        </w:rPr>
        <w:t xml:space="preserve">Adler, F., &amp; Gordon, D. (2003). Optimization, conflict, And </w:t>
      </w:r>
      <w:proofErr w:type="spellStart"/>
      <w:r w:rsidRPr="0090199C">
        <w:rPr>
          <w:sz w:val="24"/>
          <w:szCs w:val="24"/>
        </w:rPr>
        <w:t>Nonoverlapping</w:t>
      </w:r>
      <w:proofErr w:type="spellEnd"/>
      <w:r w:rsidRPr="0090199C">
        <w:rPr>
          <w:sz w:val="24"/>
          <w:szCs w:val="24"/>
        </w:rPr>
        <w:t xml:space="preserve"> foraging ranges in ants. </w:t>
      </w:r>
      <w:r w:rsidRPr="0090199C">
        <w:rPr>
          <w:i/>
          <w:iCs/>
          <w:sz w:val="24"/>
          <w:szCs w:val="24"/>
        </w:rPr>
        <w:t>The American Naturalist,</w:t>
      </w:r>
      <w:r w:rsidRPr="0090199C">
        <w:rPr>
          <w:sz w:val="24"/>
          <w:szCs w:val="24"/>
        </w:rPr>
        <w:t xml:space="preserve"> </w:t>
      </w:r>
      <w:r w:rsidRPr="0090199C">
        <w:rPr>
          <w:i/>
          <w:iCs/>
          <w:sz w:val="24"/>
          <w:szCs w:val="24"/>
        </w:rPr>
        <w:t>162</w:t>
      </w:r>
      <w:r w:rsidRPr="0090199C">
        <w:rPr>
          <w:sz w:val="24"/>
          <w:szCs w:val="24"/>
        </w:rPr>
        <w:t>(5), 529-543. doi:10.1086/378856</w:t>
      </w:r>
    </w:p>
    <w:p w14:paraId="5B9504EE" w14:textId="77777777" w:rsidR="00E43314" w:rsidRDefault="00BA4A7D" w:rsidP="004250FB">
      <w:pPr>
        <w:pStyle w:val="References"/>
        <w:spacing w:line="480" w:lineRule="auto"/>
        <w:rPr>
          <w:sz w:val="24"/>
          <w:szCs w:val="24"/>
        </w:rPr>
      </w:pPr>
      <w:r w:rsidRPr="00BA4A7D">
        <w:rPr>
          <w:sz w:val="24"/>
          <w:szCs w:val="24"/>
        </w:rPr>
        <w:t xml:space="preserve">Gordon, D. M. (2013). The rewards of restraint in the collective regulation of foraging by harvester ant colonies. </w:t>
      </w:r>
      <w:r w:rsidRPr="00BA4A7D">
        <w:rPr>
          <w:i/>
          <w:iCs/>
          <w:sz w:val="24"/>
          <w:szCs w:val="24"/>
        </w:rPr>
        <w:t>Nature,</w:t>
      </w:r>
      <w:r w:rsidRPr="00BA4A7D">
        <w:rPr>
          <w:sz w:val="24"/>
          <w:szCs w:val="24"/>
        </w:rPr>
        <w:t xml:space="preserve"> </w:t>
      </w:r>
      <w:r w:rsidRPr="00BA4A7D">
        <w:rPr>
          <w:i/>
          <w:iCs/>
          <w:sz w:val="24"/>
          <w:szCs w:val="24"/>
        </w:rPr>
        <w:t>498</w:t>
      </w:r>
      <w:r w:rsidRPr="00BA4A7D">
        <w:rPr>
          <w:sz w:val="24"/>
          <w:szCs w:val="24"/>
        </w:rPr>
        <w:t>(7452), 91-93. doi:10.1038/nature12137</w:t>
      </w:r>
    </w:p>
    <w:p w14:paraId="3715BE48" w14:textId="7EEB173E" w:rsidR="00E43314" w:rsidRPr="00E43314" w:rsidRDefault="00BA4A7D" w:rsidP="004250FB">
      <w:pPr>
        <w:pStyle w:val="References"/>
        <w:spacing w:line="480" w:lineRule="auto"/>
        <w:rPr>
          <w:sz w:val="24"/>
          <w:szCs w:val="24"/>
        </w:rPr>
      </w:pPr>
      <w:r w:rsidRPr="00E43314">
        <w:rPr>
          <w:spacing w:val="-1"/>
          <w:sz w:val="24"/>
          <w:szCs w:val="24"/>
        </w:rPr>
        <w:t xml:space="preserve"> </w:t>
      </w:r>
      <w:proofErr w:type="spellStart"/>
      <w:r w:rsidR="00E43314" w:rsidRPr="00E43314">
        <w:rPr>
          <w:sz w:val="24"/>
          <w:szCs w:val="24"/>
        </w:rPr>
        <w:t>Barrat</w:t>
      </w:r>
      <w:proofErr w:type="spellEnd"/>
      <w:r w:rsidR="00E43314" w:rsidRPr="00E43314">
        <w:rPr>
          <w:sz w:val="24"/>
          <w:szCs w:val="24"/>
        </w:rPr>
        <w:t xml:space="preserve">, A., </w:t>
      </w:r>
      <w:proofErr w:type="spellStart"/>
      <w:r w:rsidR="00E43314" w:rsidRPr="00E43314">
        <w:rPr>
          <w:sz w:val="24"/>
          <w:szCs w:val="24"/>
        </w:rPr>
        <w:t>Barthélemy</w:t>
      </w:r>
      <w:proofErr w:type="spellEnd"/>
      <w:r w:rsidR="00E43314" w:rsidRPr="00E43314">
        <w:rPr>
          <w:sz w:val="24"/>
          <w:szCs w:val="24"/>
        </w:rPr>
        <w:t xml:space="preserve">, M., &amp; </w:t>
      </w:r>
      <w:proofErr w:type="spellStart"/>
      <w:r w:rsidR="00E43314" w:rsidRPr="00E43314">
        <w:rPr>
          <w:sz w:val="24"/>
          <w:szCs w:val="24"/>
        </w:rPr>
        <w:t>Vespignani</w:t>
      </w:r>
      <w:proofErr w:type="spellEnd"/>
      <w:r w:rsidR="00E43314" w:rsidRPr="00E43314">
        <w:rPr>
          <w:sz w:val="24"/>
          <w:szCs w:val="24"/>
        </w:rPr>
        <w:t xml:space="preserve">, A. (2013). </w:t>
      </w:r>
      <w:r w:rsidR="00E43314" w:rsidRPr="00E43314">
        <w:rPr>
          <w:i/>
          <w:iCs/>
          <w:sz w:val="24"/>
          <w:szCs w:val="24"/>
        </w:rPr>
        <w:t>Dynamical processes on complex networks</w:t>
      </w:r>
      <w:r w:rsidR="00E43314" w:rsidRPr="00E43314">
        <w:rPr>
          <w:sz w:val="24"/>
          <w:szCs w:val="24"/>
        </w:rPr>
        <w:t>. Cambridge: Cambridge University Press.</w:t>
      </w:r>
    </w:p>
    <w:p w14:paraId="4EB19310" w14:textId="39C6C3E7" w:rsidR="00485CCC" w:rsidRPr="002809D9" w:rsidRDefault="003C59D4" w:rsidP="004250FB">
      <w:pPr>
        <w:pStyle w:val="References"/>
        <w:spacing w:line="480" w:lineRule="auto"/>
        <w:rPr>
          <w:sz w:val="24"/>
          <w:szCs w:val="24"/>
        </w:rPr>
      </w:pPr>
      <w:r w:rsidRPr="003C59D4">
        <w:rPr>
          <w:sz w:val="24"/>
          <w:szCs w:val="24"/>
        </w:rPr>
        <w:t xml:space="preserve">Lopes, J. F., </w:t>
      </w:r>
      <w:proofErr w:type="spellStart"/>
      <w:r w:rsidRPr="003C59D4">
        <w:rPr>
          <w:sz w:val="24"/>
          <w:szCs w:val="24"/>
        </w:rPr>
        <w:t>Brugger</w:t>
      </w:r>
      <w:proofErr w:type="spellEnd"/>
      <w:r w:rsidRPr="003C59D4">
        <w:rPr>
          <w:sz w:val="24"/>
          <w:szCs w:val="24"/>
        </w:rPr>
        <w:t xml:space="preserve">, M. S., Menezes, R. B., Camargo, R. S., </w:t>
      </w:r>
      <w:proofErr w:type="spellStart"/>
      <w:r w:rsidRPr="003C59D4">
        <w:rPr>
          <w:sz w:val="24"/>
          <w:szCs w:val="24"/>
        </w:rPr>
        <w:t>Forti</w:t>
      </w:r>
      <w:proofErr w:type="spellEnd"/>
      <w:r w:rsidRPr="003C59D4">
        <w:rPr>
          <w:sz w:val="24"/>
          <w:szCs w:val="24"/>
        </w:rPr>
        <w:t xml:space="preserve">, L. C., &amp; </w:t>
      </w:r>
      <w:proofErr w:type="spellStart"/>
      <w:r w:rsidRPr="003C59D4">
        <w:rPr>
          <w:sz w:val="24"/>
          <w:szCs w:val="24"/>
        </w:rPr>
        <w:t>Fourcassié</w:t>
      </w:r>
      <w:proofErr w:type="spellEnd"/>
      <w:r w:rsidRPr="003C59D4">
        <w:rPr>
          <w:sz w:val="24"/>
          <w:szCs w:val="24"/>
        </w:rPr>
        <w:t xml:space="preserve">, V. (2016). </w:t>
      </w:r>
      <w:proofErr w:type="spellStart"/>
      <w:r w:rsidRPr="003C59D4">
        <w:rPr>
          <w:sz w:val="24"/>
          <w:szCs w:val="24"/>
        </w:rPr>
        <w:t>Spatio</w:t>
      </w:r>
      <w:proofErr w:type="spellEnd"/>
      <w:r w:rsidRPr="003C59D4">
        <w:rPr>
          <w:sz w:val="24"/>
          <w:szCs w:val="24"/>
        </w:rPr>
        <w:t xml:space="preserve">-Temporal dynamics of Foraging networks in the Grass-Cutting Ant ATTA </w:t>
      </w:r>
      <w:proofErr w:type="spellStart"/>
      <w:r w:rsidRPr="003C59D4">
        <w:rPr>
          <w:sz w:val="24"/>
          <w:szCs w:val="24"/>
        </w:rPr>
        <w:t>bisphaerica</w:t>
      </w:r>
      <w:proofErr w:type="spellEnd"/>
      <w:r w:rsidRPr="003C59D4">
        <w:rPr>
          <w:sz w:val="24"/>
          <w:szCs w:val="24"/>
        </w:rPr>
        <w:t xml:space="preserve"> FOREL,</w:t>
      </w:r>
      <w:r w:rsidRPr="002809D9">
        <w:rPr>
          <w:sz w:val="24"/>
          <w:szCs w:val="24"/>
        </w:rPr>
        <w:t xml:space="preserve"> 1908 (</w:t>
      </w:r>
      <w:proofErr w:type="spellStart"/>
      <w:r w:rsidRPr="002809D9">
        <w:rPr>
          <w:sz w:val="24"/>
          <w:szCs w:val="24"/>
        </w:rPr>
        <w:t>Formicidae</w:t>
      </w:r>
      <w:proofErr w:type="spellEnd"/>
      <w:r w:rsidRPr="002809D9">
        <w:rPr>
          <w:sz w:val="24"/>
          <w:szCs w:val="24"/>
        </w:rPr>
        <w:t xml:space="preserve">, </w:t>
      </w:r>
      <w:proofErr w:type="spellStart"/>
      <w:r w:rsidRPr="002809D9">
        <w:rPr>
          <w:sz w:val="24"/>
          <w:szCs w:val="24"/>
        </w:rPr>
        <w:t>Attini</w:t>
      </w:r>
      <w:proofErr w:type="spellEnd"/>
      <w:r w:rsidRPr="002809D9">
        <w:rPr>
          <w:sz w:val="24"/>
          <w:szCs w:val="24"/>
        </w:rPr>
        <w:t xml:space="preserve">). </w:t>
      </w:r>
      <w:r w:rsidRPr="002809D9">
        <w:rPr>
          <w:i/>
          <w:iCs/>
          <w:sz w:val="24"/>
          <w:szCs w:val="24"/>
        </w:rPr>
        <w:t>PLOS ONE,</w:t>
      </w:r>
      <w:r w:rsidRPr="002809D9">
        <w:rPr>
          <w:sz w:val="24"/>
          <w:szCs w:val="24"/>
        </w:rPr>
        <w:t xml:space="preserve"> </w:t>
      </w:r>
      <w:r w:rsidRPr="002809D9">
        <w:rPr>
          <w:i/>
          <w:iCs/>
          <w:sz w:val="24"/>
          <w:szCs w:val="24"/>
        </w:rPr>
        <w:t>11</w:t>
      </w:r>
      <w:r w:rsidRPr="002809D9">
        <w:rPr>
          <w:sz w:val="24"/>
          <w:szCs w:val="24"/>
        </w:rPr>
        <w:t>(1). doi:10.1371/journal.pone.0146613</w:t>
      </w:r>
    </w:p>
    <w:p w14:paraId="4534918D" w14:textId="77777777" w:rsidR="002809D9" w:rsidRPr="00E36183" w:rsidRDefault="002809D9" w:rsidP="004250FB">
      <w:pPr>
        <w:pStyle w:val="References"/>
        <w:spacing w:line="480" w:lineRule="auto"/>
        <w:rPr>
          <w:spacing w:val="-1"/>
          <w:sz w:val="24"/>
          <w:szCs w:val="24"/>
        </w:rPr>
      </w:pPr>
      <w:proofErr w:type="spellStart"/>
      <w:r w:rsidRPr="002809D9">
        <w:rPr>
          <w:sz w:val="24"/>
          <w:szCs w:val="24"/>
        </w:rPr>
        <w:t>Mersch</w:t>
      </w:r>
      <w:proofErr w:type="spellEnd"/>
      <w:r w:rsidRPr="002809D9">
        <w:rPr>
          <w:sz w:val="24"/>
          <w:szCs w:val="24"/>
        </w:rPr>
        <w:t xml:space="preserve">, D. P., </w:t>
      </w:r>
      <w:proofErr w:type="spellStart"/>
      <w:r w:rsidRPr="002809D9">
        <w:rPr>
          <w:sz w:val="24"/>
          <w:szCs w:val="24"/>
        </w:rPr>
        <w:t>Crespi</w:t>
      </w:r>
      <w:proofErr w:type="spellEnd"/>
      <w:r w:rsidRPr="002809D9">
        <w:rPr>
          <w:sz w:val="24"/>
          <w:szCs w:val="24"/>
        </w:rPr>
        <w:t xml:space="preserve">, A., &amp; Keller, L. (2013). Tracking individuals shows spatial fidelity is a key regulator of ant social organization. </w:t>
      </w:r>
      <w:r w:rsidRPr="002809D9">
        <w:rPr>
          <w:i/>
          <w:iCs/>
          <w:sz w:val="24"/>
          <w:szCs w:val="24"/>
        </w:rPr>
        <w:t>Science,</w:t>
      </w:r>
      <w:r w:rsidRPr="002809D9">
        <w:rPr>
          <w:sz w:val="24"/>
          <w:szCs w:val="24"/>
        </w:rPr>
        <w:t xml:space="preserve"> </w:t>
      </w:r>
      <w:r w:rsidRPr="002809D9">
        <w:rPr>
          <w:i/>
          <w:iCs/>
          <w:sz w:val="24"/>
          <w:szCs w:val="24"/>
        </w:rPr>
        <w:t>340</w:t>
      </w:r>
      <w:r w:rsidRPr="002809D9">
        <w:rPr>
          <w:sz w:val="24"/>
          <w:szCs w:val="24"/>
        </w:rPr>
        <w:t>(6136), 1090-1093. doi:10.1126/science.1234316</w:t>
      </w:r>
    </w:p>
    <w:p w14:paraId="5B08D57D" w14:textId="26BDA820" w:rsidR="00E36183" w:rsidRDefault="00E36183" w:rsidP="00673FD1">
      <w:pPr>
        <w:pStyle w:val="References"/>
        <w:spacing w:line="480" w:lineRule="auto"/>
        <w:rPr>
          <w:sz w:val="24"/>
          <w:szCs w:val="24"/>
        </w:rPr>
      </w:pPr>
      <w:r w:rsidRPr="001D0226">
        <w:rPr>
          <w:sz w:val="24"/>
          <w:szCs w:val="24"/>
        </w:rPr>
        <w:lastRenderedPageBreak/>
        <w:t xml:space="preserve">Szczurek, P., &amp; </w:t>
      </w:r>
      <w:proofErr w:type="spellStart"/>
      <w:r w:rsidRPr="001D0226">
        <w:rPr>
          <w:sz w:val="24"/>
          <w:szCs w:val="24"/>
        </w:rPr>
        <w:t>Horeni</w:t>
      </w:r>
      <w:proofErr w:type="spellEnd"/>
      <w:r w:rsidRPr="001D0226">
        <w:rPr>
          <w:sz w:val="24"/>
          <w:szCs w:val="24"/>
        </w:rPr>
        <w:t xml:space="preserve">, M. (2018). Using link analysis algorithms to study the role of neurons in the worm connectome. </w:t>
      </w:r>
      <w:r w:rsidRPr="001D0226">
        <w:rPr>
          <w:i/>
          <w:iCs/>
          <w:sz w:val="24"/>
          <w:szCs w:val="24"/>
        </w:rPr>
        <w:t>2018 IEEE 32nd International Conference on Advanced Information Networking and Applications (AINA)</w:t>
      </w:r>
      <w:r w:rsidRPr="001D0226">
        <w:rPr>
          <w:sz w:val="24"/>
          <w:szCs w:val="24"/>
        </w:rPr>
        <w:t>. doi:10.1109/aina.2018.00100</w:t>
      </w:r>
    </w:p>
    <w:p w14:paraId="131266B3" w14:textId="77777777" w:rsidR="00E36183" w:rsidRPr="00843DCE" w:rsidRDefault="00E36183" w:rsidP="00673FD1">
      <w:pPr>
        <w:pStyle w:val="References"/>
        <w:spacing w:line="480" w:lineRule="auto"/>
        <w:rPr>
          <w:sz w:val="24"/>
          <w:szCs w:val="24"/>
        </w:rPr>
      </w:pPr>
      <w:proofErr w:type="spellStart"/>
      <w:r w:rsidRPr="00843DCE">
        <w:rPr>
          <w:sz w:val="24"/>
          <w:szCs w:val="24"/>
        </w:rPr>
        <w:t>Kikuta</w:t>
      </w:r>
      <w:proofErr w:type="spellEnd"/>
      <w:r w:rsidRPr="00843DCE">
        <w:rPr>
          <w:sz w:val="24"/>
          <w:szCs w:val="24"/>
        </w:rPr>
        <w:t xml:space="preserve">, S., </w:t>
      </w:r>
      <w:proofErr w:type="spellStart"/>
      <w:r w:rsidRPr="00843DCE">
        <w:rPr>
          <w:sz w:val="24"/>
          <w:szCs w:val="24"/>
        </w:rPr>
        <w:t>Toriumi</w:t>
      </w:r>
      <w:proofErr w:type="spellEnd"/>
      <w:r w:rsidRPr="00843DCE">
        <w:rPr>
          <w:sz w:val="24"/>
          <w:szCs w:val="24"/>
        </w:rPr>
        <w:t xml:space="preserve">, F., </w:t>
      </w:r>
      <w:proofErr w:type="spellStart"/>
      <w:r w:rsidRPr="00843DCE">
        <w:rPr>
          <w:sz w:val="24"/>
          <w:szCs w:val="24"/>
        </w:rPr>
        <w:t>Nishiguchi</w:t>
      </w:r>
      <w:proofErr w:type="spellEnd"/>
      <w:r w:rsidRPr="00843DCE">
        <w:rPr>
          <w:sz w:val="24"/>
          <w:szCs w:val="24"/>
        </w:rPr>
        <w:t xml:space="preserve">, M., Liu, S., </w:t>
      </w:r>
      <w:proofErr w:type="spellStart"/>
      <w:r w:rsidRPr="00843DCE">
        <w:rPr>
          <w:sz w:val="24"/>
          <w:szCs w:val="24"/>
        </w:rPr>
        <w:t>Fukuma</w:t>
      </w:r>
      <w:proofErr w:type="spellEnd"/>
      <w:r w:rsidRPr="00843DCE">
        <w:rPr>
          <w:sz w:val="24"/>
          <w:szCs w:val="24"/>
        </w:rPr>
        <w:t xml:space="preserve">, T., Nishida, T., &amp; </w:t>
      </w:r>
      <w:proofErr w:type="spellStart"/>
      <w:r w:rsidRPr="00843DCE">
        <w:rPr>
          <w:sz w:val="24"/>
          <w:szCs w:val="24"/>
        </w:rPr>
        <w:t>Usui</w:t>
      </w:r>
      <w:proofErr w:type="spellEnd"/>
      <w:r w:rsidRPr="00843DCE">
        <w:rPr>
          <w:sz w:val="24"/>
          <w:szCs w:val="24"/>
        </w:rPr>
        <w:t xml:space="preserve">, S. (2020). Framework for role discovery using transfer learning. </w:t>
      </w:r>
      <w:r w:rsidRPr="00843DCE">
        <w:rPr>
          <w:i/>
          <w:iCs/>
          <w:sz w:val="24"/>
          <w:szCs w:val="24"/>
        </w:rPr>
        <w:t>Applied Network Science,</w:t>
      </w:r>
      <w:r w:rsidRPr="00843DCE">
        <w:rPr>
          <w:sz w:val="24"/>
          <w:szCs w:val="24"/>
        </w:rPr>
        <w:t xml:space="preserve"> </w:t>
      </w:r>
      <w:r w:rsidRPr="00843DCE">
        <w:rPr>
          <w:i/>
          <w:iCs/>
          <w:sz w:val="24"/>
          <w:szCs w:val="24"/>
        </w:rPr>
        <w:t>5</w:t>
      </w:r>
      <w:r w:rsidRPr="00843DCE">
        <w:rPr>
          <w:sz w:val="24"/>
          <w:szCs w:val="24"/>
        </w:rPr>
        <w:t>(1). doi:10.1007/s41109-020-00281-3</w:t>
      </w:r>
    </w:p>
    <w:p w14:paraId="46ED2788" w14:textId="1776AF85" w:rsidR="00E36183" w:rsidRPr="00E36183" w:rsidRDefault="00E36183" w:rsidP="00673FD1">
      <w:pPr>
        <w:pStyle w:val="References"/>
        <w:spacing w:line="480" w:lineRule="auto"/>
        <w:rPr>
          <w:sz w:val="24"/>
          <w:szCs w:val="24"/>
        </w:rPr>
      </w:pPr>
      <w:r w:rsidRPr="00843DCE">
        <w:rPr>
          <w:sz w:val="24"/>
          <w:szCs w:val="24"/>
        </w:rPr>
        <w:t xml:space="preserve">Ribeiro, L. F., </w:t>
      </w:r>
      <w:proofErr w:type="spellStart"/>
      <w:r w:rsidRPr="00843DCE">
        <w:rPr>
          <w:sz w:val="24"/>
          <w:szCs w:val="24"/>
        </w:rPr>
        <w:t>Saverese</w:t>
      </w:r>
      <w:proofErr w:type="spellEnd"/>
      <w:r w:rsidRPr="00843DCE">
        <w:rPr>
          <w:sz w:val="24"/>
          <w:szCs w:val="24"/>
        </w:rPr>
        <w:t xml:space="preserve">, P. H., &amp; </w:t>
      </w:r>
      <w:proofErr w:type="spellStart"/>
      <w:r w:rsidRPr="00843DCE">
        <w:rPr>
          <w:sz w:val="24"/>
          <w:szCs w:val="24"/>
        </w:rPr>
        <w:t>Figueiredo</w:t>
      </w:r>
      <w:proofErr w:type="spellEnd"/>
      <w:r w:rsidRPr="00843DCE">
        <w:rPr>
          <w:sz w:val="24"/>
          <w:szCs w:val="24"/>
        </w:rPr>
        <w:t xml:space="preserve">, D. R. (2017). Struc2vec. </w:t>
      </w:r>
      <w:r w:rsidRPr="00843DCE">
        <w:rPr>
          <w:i/>
          <w:iCs/>
          <w:sz w:val="24"/>
          <w:szCs w:val="24"/>
        </w:rPr>
        <w:t>Proceedings of the 23rd ACM SIGKDD International Conference on Knowledge Discovery and Data Mining</w:t>
      </w:r>
      <w:r w:rsidRPr="00843DCE">
        <w:rPr>
          <w:sz w:val="24"/>
          <w:szCs w:val="24"/>
        </w:rPr>
        <w:t>. doi:10.1145/3097983.3098061</w:t>
      </w:r>
    </w:p>
    <w:p w14:paraId="4C28D81D" w14:textId="77777777" w:rsidR="00662D4F" w:rsidRPr="00B70B9E" w:rsidRDefault="00662D4F" w:rsidP="00673FD1">
      <w:pPr>
        <w:pStyle w:val="References"/>
        <w:spacing w:line="480" w:lineRule="auto"/>
        <w:rPr>
          <w:sz w:val="24"/>
          <w:szCs w:val="24"/>
        </w:rPr>
      </w:pPr>
      <w:r w:rsidRPr="00662D4F">
        <w:rPr>
          <w:sz w:val="24"/>
          <w:szCs w:val="24"/>
        </w:rPr>
        <w:t xml:space="preserve">Buhl, J., Hicks, K., Miller, E. R., </w:t>
      </w:r>
      <w:proofErr w:type="spellStart"/>
      <w:r w:rsidRPr="00662D4F">
        <w:rPr>
          <w:sz w:val="24"/>
          <w:szCs w:val="24"/>
        </w:rPr>
        <w:t>Persey</w:t>
      </w:r>
      <w:proofErr w:type="spellEnd"/>
      <w:r w:rsidRPr="00662D4F">
        <w:rPr>
          <w:sz w:val="24"/>
          <w:szCs w:val="24"/>
        </w:rPr>
        <w:t xml:space="preserve">, S., </w:t>
      </w:r>
      <w:proofErr w:type="spellStart"/>
      <w:r w:rsidRPr="00662D4F">
        <w:rPr>
          <w:sz w:val="24"/>
          <w:szCs w:val="24"/>
        </w:rPr>
        <w:t>Alinvi</w:t>
      </w:r>
      <w:proofErr w:type="spellEnd"/>
      <w:r w:rsidRPr="00662D4F">
        <w:rPr>
          <w:sz w:val="24"/>
          <w:szCs w:val="24"/>
        </w:rPr>
        <w:t xml:space="preserve">, O., &amp; </w:t>
      </w:r>
      <w:proofErr w:type="spellStart"/>
      <w:r w:rsidRPr="00662D4F">
        <w:rPr>
          <w:sz w:val="24"/>
          <w:szCs w:val="24"/>
        </w:rPr>
        <w:t>Sumpter</w:t>
      </w:r>
      <w:proofErr w:type="spellEnd"/>
      <w:r w:rsidRPr="00662D4F">
        <w:rPr>
          <w:sz w:val="24"/>
          <w:szCs w:val="24"/>
        </w:rPr>
        <w:t xml:space="preserve">, D. J. (2008). Shape and efficiency of wood ant foraging networks. </w:t>
      </w:r>
      <w:r w:rsidRPr="00662D4F">
        <w:rPr>
          <w:i/>
          <w:iCs/>
          <w:sz w:val="24"/>
          <w:szCs w:val="24"/>
        </w:rPr>
        <w:t>Behavioral Ecology and Sociobiology,</w:t>
      </w:r>
      <w:r w:rsidRPr="00662D4F">
        <w:rPr>
          <w:sz w:val="24"/>
          <w:szCs w:val="24"/>
        </w:rPr>
        <w:t xml:space="preserve"> </w:t>
      </w:r>
      <w:r w:rsidRPr="00662D4F">
        <w:rPr>
          <w:i/>
          <w:iCs/>
          <w:sz w:val="24"/>
          <w:szCs w:val="24"/>
        </w:rPr>
        <w:t>63</w:t>
      </w:r>
      <w:r w:rsidRPr="00662D4F">
        <w:rPr>
          <w:sz w:val="24"/>
          <w:szCs w:val="24"/>
        </w:rPr>
        <w:t>(3), 451-</w:t>
      </w:r>
      <w:r w:rsidRPr="00843DCE">
        <w:rPr>
          <w:sz w:val="24"/>
          <w:szCs w:val="24"/>
        </w:rPr>
        <w:t>460.</w:t>
      </w:r>
      <w:r w:rsidRPr="00B70B9E">
        <w:rPr>
          <w:sz w:val="24"/>
          <w:szCs w:val="24"/>
        </w:rPr>
        <w:t xml:space="preserve"> doi:10.1007/s00265-008-0680-7</w:t>
      </w:r>
    </w:p>
    <w:p w14:paraId="4AF7504D" w14:textId="77777777" w:rsidR="00B70B9E" w:rsidRPr="00B70B9E" w:rsidRDefault="00B70B9E" w:rsidP="00673FD1">
      <w:pPr>
        <w:pStyle w:val="References"/>
        <w:spacing w:line="480" w:lineRule="auto"/>
        <w:rPr>
          <w:sz w:val="24"/>
          <w:szCs w:val="24"/>
        </w:rPr>
      </w:pPr>
      <w:proofErr w:type="spellStart"/>
      <w:r w:rsidRPr="00B70B9E">
        <w:rPr>
          <w:sz w:val="24"/>
          <w:szCs w:val="24"/>
        </w:rPr>
        <w:t>Quevillon</w:t>
      </w:r>
      <w:proofErr w:type="spellEnd"/>
      <w:r w:rsidRPr="00B70B9E">
        <w:rPr>
          <w:sz w:val="24"/>
          <w:szCs w:val="24"/>
        </w:rPr>
        <w:t xml:space="preserve">, L. E., Hanks, E. M., Bansal, S., &amp; Hughes, D. P. (2015). Social, spatial and temporal organization in a complex insect society. </w:t>
      </w:r>
      <w:r w:rsidRPr="00B70B9E">
        <w:rPr>
          <w:i/>
          <w:iCs/>
          <w:sz w:val="24"/>
          <w:szCs w:val="24"/>
        </w:rPr>
        <w:t>Scientific Reports</w:t>
      </w:r>
      <w:r w:rsidRPr="00B70B9E">
        <w:rPr>
          <w:sz w:val="24"/>
          <w:szCs w:val="24"/>
        </w:rPr>
        <w:t xml:space="preserve">, </w:t>
      </w:r>
      <w:r w:rsidRPr="00B70B9E">
        <w:rPr>
          <w:i/>
          <w:iCs/>
          <w:sz w:val="24"/>
          <w:szCs w:val="24"/>
        </w:rPr>
        <w:t>5</w:t>
      </w:r>
      <w:r w:rsidRPr="00B70B9E">
        <w:rPr>
          <w:sz w:val="24"/>
          <w:szCs w:val="24"/>
        </w:rPr>
        <w:t xml:space="preserve">(1). https://doi.org/10.1038/srep13393 </w:t>
      </w:r>
    </w:p>
    <w:p w14:paraId="6B5791D7" w14:textId="77777777" w:rsidR="00B70B9E" w:rsidRPr="00254A92" w:rsidRDefault="00B70B9E" w:rsidP="00673FD1">
      <w:pPr>
        <w:pStyle w:val="References"/>
        <w:spacing w:line="480" w:lineRule="auto"/>
        <w:rPr>
          <w:sz w:val="24"/>
          <w:szCs w:val="24"/>
        </w:rPr>
      </w:pPr>
      <w:proofErr w:type="spellStart"/>
      <w:r w:rsidRPr="00B70B9E">
        <w:rPr>
          <w:sz w:val="24"/>
          <w:szCs w:val="24"/>
        </w:rPr>
        <w:t>Fewell</w:t>
      </w:r>
      <w:proofErr w:type="spellEnd"/>
      <w:r w:rsidRPr="00B70B9E">
        <w:rPr>
          <w:sz w:val="24"/>
          <w:szCs w:val="24"/>
        </w:rPr>
        <w:t xml:space="preserve">, J. H. (1988). Energetic and time costs of </w:t>
      </w:r>
      <w:r w:rsidRPr="00254A92">
        <w:rPr>
          <w:sz w:val="24"/>
          <w:szCs w:val="24"/>
        </w:rPr>
        <w:t xml:space="preserve">foraging in harvester ants, </w:t>
      </w:r>
      <w:proofErr w:type="spellStart"/>
      <w:r w:rsidRPr="00254A92">
        <w:rPr>
          <w:sz w:val="24"/>
          <w:szCs w:val="24"/>
        </w:rPr>
        <w:t>Pogonomyrmex</w:t>
      </w:r>
      <w:proofErr w:type="spellEnd"/>
      <w:r w:rsidRPr="00254A92">
        <w:rPr>
          <w:sz w:val="24"/>
          <w:szCs w:val="24"/>
        </w:rPr>
        <w:t xml:space="preserve"> </w:t>
      </w:r>
      <w:proofErr w:type="spellStart"/>
      <w:r w:rsidRPr="00254A92">
        <w:rPr>
          <w:sz w:val="24"/>
          <w:szCs w:val="24"/>
        </w:rPr>
        <w:t>occidentalis</w:t>
      </w:r>
      <w:proofErr w:type="spellEnd"/>
      <w:r w:rsidRPr="00254A92">
        <w:rPr>
          <w:sz w:val="24"/>
          <w:szCs w:val="24"/>
        </w:rPr>
        <w:t xml:space="preserve">. </w:t>
      </w:r>
      <w:r w:rsidRPr="00254A92">
        <w:rPr>
          <w:i/>
          <w:iCs/>
          <w:sz w:val="24"/>
          <w:szCs w:val="24"/>
        </w:rPr>
        <w:t>Behavioral Ecology and Sociobiology</w:t>
      </w:r>
      <w:r w:rsidRPr="00254A92">
        <w:rPr>
          <w:sz w:val="24"/>
          <w:szCs w:val="24"/>
        </w:rPr>
        <w:t xml:space="preserve">, </w:t>
      </w:r>
      <w:r w:rsidRPr="00254A92">
        <w:rPr>
          <w:i/>
          <w:iCs/>
          <w:sz w:val="24"/>
          <w:szCs w:val="24"/>
        </w:rPr>
        <w:t>22</w:t>
      </w:r>
      <w:r w:rsidRPr="00254A92">
        <w:rPr>
          <w:sz w:val="24"/>
          <w:szCs w:val="24"/>
        </w:rPr>
        <w:t xml:space="preserve">(6), 401–408. https://doi.org/10.1007/bf00294977 </w:t>
      </w:r>
    </w:p>
    <w:p w14:paraId="5C708A8B" w14:textId="139075AA" w:rsidR="00B70B9E" w:rsidRPr="000D27C5" w:rsidRDefault="00254A92" w:rsidP="00A5208C">
      <w:pPr>
        <w:pStyle w:val="References"/>
        <w:spacing w:line="480" w:lineRule="auto"/>
        <w:rPr>
          <w:sz w:val="24"/>
          <w:szCs w:val="24"/>
        </w:rPr>
      </w:pPr>
      <w:proofErr w:type="spellStart"/>
      <w:r w:rsidRPr="00254A92">
        <w:rPr>
          <w:rFonts w:cstheme="minorHAnsi"/>
          <w:sz w:val="24"/>
          <w:szCs w:val="24"/>
        </w:rPr>
        <w:t>Gelblum</w:t>
      </w:r>
      <w:proofErr w:type="spellEnd"/>
      <w:r w:rsidRPr="00254A92">
        <w:rPr>
          <w:rFonts w:cstheme="minorHAnsi"/>
          <w:sz w:val="24"/>
          <w:szCs w:val="24"/>
        </w:rPr>
        <w:t xml:space="preserve">, A., </w:t>
      </w:r>
      <w:proofErr w:type="spellStart"/>
      <w:r w:rsidRPr="00254A92">
        <w:rPr>
          <w:rFonts w:cstheme="minorHAnsi"/>
          <w:sz w:val="24"/>
          <w:szCs w:val="24"/>
        </w:rPr>
        <w:t>Pinkoviezky</w:t>
      </w:r>
      <w:proofErr w:type="spellEnd"/>
      <w:r w:rsidRPr="00254A92">
        <w:rPr>
          <w:rFonts w:cstheme="minorHAnsi"/>
          <w:sz w:val="24"/>
          <w:szCs w:val="24"/>
        </w:rPr>
        <w:t xml:space="preserve">, I., </w:t>
      </w:r>
      <w:proofErr w:type="spellStart"/>
      <w:r w:rsidRPr="00254A92">
        <w:rPr>
          <w:rFonts w:cstheme="minorHAnsi"/>
          <w:sz w:val="24"/>
          <w:szCs w:val="24"/>
        </w:rPr>
        <w:t>Fonio</w:t>
      </w:r>
      <w:proofErr w:type="spellEnd"/>
      <w:r w:rsidRPr="00254A92">
        <w:rPr>
          <w:rFonts w:cstheme="minorHAnsi"/>
          <w:sz w:val="24"/>
          <w:szCs w:val="24"/>
        </w:rPr>
        <w:t xml:space="preserve">, E., Ghosh, A., </w:t>
      </w:r>
      <w:proofErr w:type="spellStart"/>
      <w:r w:rsidRPr="00254A92">
        <w:rPr>
          <w:rFonts w:cstheme="minorHAnsi"/>
          <w:sz w:val="24"/>
          <w:szCs w:val="24"/>
        </w:rPr>
        <w:t>Gov</w:t>
      </w:r>
      <w:proofErr w:type="spellEnd"/>
      <w:r w:rsidRPr="00254A92">
        <w:rPr>
          <w:rFonts w:cstheme="minorHAnsi"/>
          <w:sz w:val="24"/>
          <w:szCs w:val="24"/>
        </w:rPr>
        <w:t xml:space="preserve">, N., &amp; </w:t>
      </w:r>
      <w:proofErr w:type="spellStart"/>
      <w:r w:rsidRPr="00254A92">
        <w:rPr>
          <w:rFonts w:cstheme="minorHAnsi"/>
          <w:sz w:val="24"/>
          <w:szCs w:val="24"/>
        </w:rPr>
        <w:t>Feinerman</w:t>
      </w:r>
      <w:proofErr w:type="spellEnd"/>
      <w:r w:rsidRPr="00254A92">
        <w:rPr>
          <w:rFonts w:cstheme="minorHAnsi"/>
          <w:sz w:val="24"/>
          <w:szCs w:val="24"/>
        </w:rPr>
        <w:t>, O. (2015). Ant groups optimally amplify the effect of transiently informed individuals.</w:t>
      </w:r>
      <w:r w:rsidRPr="00254A92">
        <w:rPr>
          <w:rFonts w:cstheme="minorHAnsi"/>
          <w:i/>
          <w:sz w:val="24"/>
          <w:szCs w:val="24"/>
        </w:rPr>
        <w:t xml:space="preserve"> </w:t>
      </w:r>
      <w:r w:rsidRPr="00254A92">
        <w:rPr>
          <w:rFonts w:cstheme="minorHAnsi"/>
          <w:i/>
          <w:iCs/>
          <w:sz w:val="24"/>
          <w:szCs w:val="24"/>
        </w:rPr>
        <w:t>Nature communications</w:t>
      </w:r>
      <w:r w:rsidRPr="00254A92">
        <w:rPr>
          <w:rFonts w:cstheme="minorHAnsi"/>
          <w:i/>
          <w:sz w:val="24"/>
          <w:szCs w:val="24"/>
        </w:rPr>
        <w:t xml:space="preserve">, </w:t>
      </w:r>
      <w:r w:rsidRPr="00254A92">
        <w:rPr>
          <w:rFonts w:cstheme="minorHAnsi"/>
          <w:iCs/>
          <w:sz w:val="24"/>
          <w:szCs w:val="24"/>
        </w:rPr>
        <w:t>6</w:t>
      </w:r>
      <w:r w:rsidRPr="00254A92">
        <w:rPr>
          <w:rFonts w:cstheme="minorHAnsi"/>
          <w:sz w:val="24"/>
          <w:szCs w:val="24"/>
        </w:rPr>
        <w:t xml:space="preserve">, 7729. </w:t>
      </w:r>
      <w:hyperlink r:id="rId47" w:history="1">
        <w:r w:rsidR="000D27C5" w:rsidRPr="00015A91">
          <w:rPr>
            <w:rStyle w:val="Hyperlink"/>
            <w:rFonts w:cstheme="minorHAnsi"/>
            <w:sz w:val="24"/>
            <w:szCs w:val="24"/>
          </w:rPr>
          <w:t>https://doi.org/10.1038/ncomms8729</w:t>
        </w:r>
      </w:hyperlink>
    </w:p>
    <w:p w14:paraId="27FEC0BE" w14:textId="77777777" w:rsidR="000D27C5" w:rsidRPr="000D27C5" w:rsidRDefault="000D27C5" w:rsidP="00A5208C">
      <w:pPr>
        <w:pStyle w:val="References"/>
        <w:spacing w:line="480" w:lineRule="auto"/>
        <w:rPr>
          <w:sz w:val="24"/>
          <w:szCs w:val="24"/>
        </w:rPr>
      </w:pPr>
      <w:r w:rsidRPr="000D27C5">
        <w:rPr>
          <w:sz w:val="24"/>
          <w:szCs w:val="24"/>
        </w:rPr>
        <w:t xml:space="preserve">Gordon, D. M. (1991). Behavioral Flexibility and the Foraging Ecology of Seed-Eating Ants. </w:t>
      </w:r>
      <w:r w:rsidRPr="000D27C5">
        <w:rPr>
          <w:i/>
          <w:iCs/>
          <w:sz w:val="24"/>
          <w:szCs w:val="24"/>
        </w:rPr>
        <w:t>The American Naturalist</w:t>
      </w:r>
      <w:r w:rsidRPr="000D27C5">
        <w:rPr>
          <w:sz w:val="24"/>
          <w:szCs w:val="24"/>
        </w:rPr>
        <w:t xml:space="preserve">, </w:t>
      </w:r>
      <w:r w:rsidRPr="000D27C5">
        <w:rPr>
          <w:i/>
          <w:iCs/>
          <w:sz w:val="24"/>
          <w:szCs w:val="24"/>
        </w:rPr>
        <w:t>138</w:t>
      </w:r>
      <w:r w:rsidRPr="000D27C5">
        <w:rPr>
          <w:sz w:val="24"/>
          <w:szCs w:val="24"/>
        </w:rPr>
        <w:t xml:space="preserve">(2), 379–411. https://doi.org/10.1086/285223 </w:t>
      </w:r>
    </w:p>
    <w:p w14:paraId="01757475" w14:textId="55141B4D" w:rsidR="000D27C5" w:rsidRPr="00A5208C" w:rsidRDefault="00612574" w:rsidP="00A5208C">
      <w:pPr>
        <w:pStyle w:val="References"/>
        <w:spacing w:line="480" w:lineRule="auto"/>
        <w:rPr>
          <w:sz w:val="24"/>
          <w:szCs w:val="24"/>
        </w:rPr>
      </w:pPr>
      <w:r w:rsidRPr="00612574">
        <w:rPr>
          <w:sz w:val="24"/>
          <w:szCs w:val="24"/>
        </w:rPr>
        <w:lastRenderedPageBreak/>
        <w:t>Sc</w:t>
      </w:r>
      <w:r w:rsidRPr="00A5208C">
        <w:rPr>
          <w:sz w:val="24"/>
          <w:szCs w:val="24"/>
        </w:rPr>
        <w:t xml:space="preserve">hafer, R. J., Holmes, S., &amp; Gordon, D. M. (2006). Forager activation and food availability in harvester ants. </w:t>
      </w:r>
      <w:r w:rsidRPr="00A5208C">
        <w:rPr>
          <w:i/>
          <w:iCs/>
          <w:sz w:val="24"/>
          <w:szCs w:val="24"/>
        </w:rPr>
        <w:t xml:space="preserve">Animal </w:t>
      </w:r>
      <w:proofErr w:type="spellStart"/>
      <w:r w:rsidRPr="00A5208C">
        <w:rPr>
          <w:i/>
          <w:iCs/>
          <w:sz w:val="24"/>
          <w:szCs w:val="24"/>
        </w:rPr>
        <w:t>Behaviour</w:t>
      </w:r>
      <w:proofErr w:type="spellEnd"/>
      <w:r w:rsidRPr="00A5208C">
        <w:rPr>
          <w:sz w:val="24"/>
          <w:szCs w:val="24"/>
        </w:rPr>
        <w:t xml:space="preserve">, </w:t>
      </w:r>
      <w:r w:rsidRPr="00A5208C">
        <w:rPr>
          <w:i/>
          <w:iCs/>
          <w:sz w:val="24"/>
          <w:szCs w:val="24"/>
        </w:rPr>
        <w:t>71</w:t>
      </w:r>
      <w:r w:rsidRPr="00A5208C">
        <w:rPr>
          <w:sz w:val="24"/>
          <w:szCs w:val="24"/>
        </w:rPr>
        <w:t xml:space="preserve">(4), 815–822. </w:t>
      </w:r>
      <w:hyperlink r:id="rId48" w:history="1">
        <w:r w:rsidR="00A5208C" w:rsidRPr="00A5208C">
          <w:rPr>
            <w:rStyle w:val="Hyperlink"/>
            <w:sz w:val="24"/>
            <w:szCs w:val="24"/>
          </w:rPr>
          <w:t>https://doi.org/10.1016/j.anbehav.2005.05.024</w:t>
        </w:r>
      </w:hyperlink>
    </w:p>
    <w:p w14:paraId="7F6835E1" w14:textId="77777777" w:rsidR="00A5208C" w:rsidRPr="00F25096" w:rsidRDefault="00A5208C" w:rsidP="006D5D58">
      <w:pPr>
        <w:pStyle w:val="References"/>
        <w:spacing w:line="480" w:lineRule="auto"/>
        <w:rPr>
          <w:sz w:val="24"/>
          <w:szCs w:val="24"/>
        </w:rPr>
      </w:pPr>
      <w:proofErr w:type="spellStart"/>
      <w:r w:rsidRPr="00A5208C">
        <w:rPr>
          <w:sz w:val="24"/>
          <w:szCs w:val="24"/>
        </w:rPr>
        <w:t>Kelrick</w:t>
      </w:r>
      <w:proofErr w:type="spellEnd"/>
      <w:r w:rsidRPr="00A5208C">
        <w:rPr>
          <w:sz w:val="24"/>
          <w:szCs w:val="24"/>
        </w:rPr>
        <w:t xml:space="preserve">, M. I., &amp; </w:t>
      </w:r>
      <w:proofErr w:type="spellStart"/>
      <w:r w:rsidRPr="00A5208C">
        <w:rPr>
          <w:sz w:val="24"/>
          <w:szCs w:val="24"/>
        </w:rPr>
        <w:t>MacMahon</w:t>
      </w:r>
      <w:proofErr w:type="spellEnd"/>
      <w:r w:rsidRPr="00A5208C">
        <w:rPr>
          <w:sz w:val="24"/>
          <w:szCs w:val="24"/>
        </w:rPr>
        <w:t>, J. A. (1985). Nutritional and Physical Attributes of Seeds of Some Co</w:t>
      </w:r>
      <w:r w:rsidRPr="00F25096">
        <w:rPr>
          <w:sz w:val="24"/>
          <w:szCs w:val="24"/>
        </w:rPr>
        <w:t xml:space="preserve">mmon Sagebrush-Steppe Plants: Some Implications for Ecological Theory and Management. </w:t>
      </w:r>
      <w:r w:rsidRPr="00F25096">
        <w:rPr>
          <w:i/>
          <w:iCs/>
          <w:sz w:val="24"/>
          <w:szCs w:val="24"/>
        </w:rPr>
        <w:t>Journal of Range Management</w:t>
      </w:r>
      <w:r w:rsidRPr="00F25096">
        <w:rPr>
          <w:sz w:val="24"/>
          <w:szCs w:val="24"/>
        </w:rPr>
        <w:t xml:space="preserve">, </w:t>
      </w:r>
      <w:r w:rsidRPr="00F25096">
        <w:rPr>
          <w:i/>
          <w:iCs/>
          <w:sz w:val="24"/>
          <w:szCs w:val="24"/>
        </w:rPr>
        <w:t>38</w:t>
      </w:r>
      <w:r w:rsidRPr="00F25096">
        <w:rPr>
          <w:sz w:val="24"/>
          <w:szCs w:val="24"/>
        </w:rPr>
        <w:t xml:space="preserve">(1), 65. https://doi.org/10.2307/3899336 </w:t>
      </w:r>
    </w:p>
    <w:p w14:paraId="76291B21" w14:textId="77777777" w:rsidR="00F25096" w:rsidRPr="00F25096" w:rsidRDefault="00F25096" w:rsidP="006D5D58">
      <w:pPr>
        <w:pStyle w:val="References"/>
        <w:spacing w:line="480" w:lineRule="auto"/>
        <w:rPr>
          <w:sz w:val="24"/>
          <w:szCs w:val="24"/>
        </w:rPr>
      </w:pPr>
      <w:proofErr w:type="spellStart"/>
      <w:r w:rsidRPr="00F25096">
        <w:rPr>
          <w:sz w:val="24"/>
          <w:szCs w:val="24"/>
        </w:rPr>
        <w:t>Fewell</w:t>
      </w:r>
      <w:proofErr w:type="spellEnd"/>
      <w:r w:rsidRPr="00F25096">
        <w:rPr>
          <w:sz w:val="24"/>
          <w:szCs w:val="24"/>
        </w:rPr>
        <w:t xml:space="preserve">, J. H. (1988). Energetic and time costs of foraging in harvester ants, </w:t>
      </w:r>
      <w:proofErr w:type="spellStart"/>
      <w:r w:rsidRPr="00F25096">
        <w:rPr>
          <w:sz w:val="24"/>
          <w:szCs w:val="24"/>
        </w:rPr>
        <w:t>Pogonomyrmex</w:t>
      </w:r>
      <w:proofErr w:type="spellEnd"/>
      <w:r w:rsidRPr="00F25096">
        <w:rPr>
          <w:sz w:val="24"/>
          <w:szCs w:val="24"/>
        </w:rPr>
        <w:t xml:space="preserve"> </w:t>
      </w:r>
      <w:proofErr w:type="spellStart"/>
      <w:r w:rsidRPr="00F25096">
        <w:rPr>
          <w:sz w:val="24"/>
          <w:szCs w:val="24"/>
        </w:rPr>
        <w:t>occidentalis</w:t>
      </w:r>
      <w:proofErr w:type="spellEnd"/>
      <w:r w:rsidRPr="00F25096">
        <w:rPr>
          <w:sz w:val="24"/>
          <w:szCs w:val="24"/>
        </w:rPr>
        <w:t xml:space="preserve">. </w:t>
      </w:r>
      <w:r w:rsidRPr="00F25096">
        <w:rPr>
          <w:i/>
          <w:iCs/>
          <w:sz w:val="24"/>
          <w:szCs w:val="24"/>
        </w:rPr>
        <w:t>Behavioral Ecology and Sociobiology</w:t>
      </w:r>
      <w:r w:rsidRPr="00F25096">
        <w:rPr>
          <w:sz w:val="24"/>
          <w:szCs w:val="24"/>
        </w:rPr>
        <w:t xml:space="preserve">, </w:t>
      </w:r>
      <w:r w:rsidRPr="00F25096">
        <w:rPr>
          <w:i/>
          <w:iCs/>
          <w:sz w:val="24"/>
          <w:szCs w:val="24"/>
        </w:rPr>
        <w:t>22</w:t>
      </w:r>
      <w:r w:rsidRPr="00F25096">
        <w:rPr>
          <w:sz w:val="24"/>
          <w:szCs w:val="24"/>
        </w:rPr>
        <w:t xml:space="preserve">(6), 401–408. https://doi.org/10.1007/bf00294977 </w:t>
      </w:r>
    </w:p>
    <w:p w14:paraId="09145918" w14:textId="77777777" w:rsidR="00F25096" w:rsidRPr="00B603B5" w:rsidRDefault="00F25096" w:rsidP="006D5D58">
      <w:pPr>
        <w:pStyle w:val="References"/>
        <w:spacing w:line="480" w:lineRule="auto"/>
        <w:rPr>
          <w:sz w:val="24"/>
          <w:szCs w:val="24"/>
        </w:rPr>
      </w:pPr>
      <w:proofErr w:type="spellStart"/>
      <w:r w:rsidRPr="00F25096">
        <w:rPr>
          <w:sz w:val="24"/>
          <w:szCs w:val="24"/>
        </w:rPr>
        <w:t>Ferral</w:t>
      </w:r>
      <w:proofErr w:type="spellEnd"/>
      <w:r w:rsidRPr="00F25096">
        <w:rPr>
          <w:sz w:val="24"/>
          <w:szCs w:val="24"/>
        </w:rPr>
        <w:t xml:space="preserve">, N., Holloway, K., Li, M., Yin, Z., &amp; </w:t>
      </w:r>
      <w:proofErr w:type="spellStart"/>
      <w:r w:rsidRPr="00F25096">
        <w:rPr>
          <w:sz w:val="24"/>
          <w:szCs w:val="24"/>
        </w:rPr>
        <w:t>Hou</w:t>
      </w:r>
      <w:proofErr w:type="spellEnd"/>
      <w:r w:rsidRPr="00F25096">
        <w:rPr>
          <w:sz w:val="24"/>
          <w:szCs w:val="24"/>
        </w:rPr>
        <w:t>, C. (2017). Heterogeneous activity causes a no</w:t>
      </w:r>
      <w:r w:rsidRPr="00B603B5">
        <w:rPr>
          <w:sz w:val="24"/>
          <w:szCs w:val="24"/>
        </w:rPr>
        <w:t xml:space="preserve">nlinear increase in the group energy use of ant workers isolated from queen and brood. </w:t>
      </w:r>
      <w:r w:rsidRPr="00B603B5">
        <w:rPr>
          <w:i/>
          <w:iCs/>
          <w:sz w:val="24"/>
          <w:szCs w:val="24"/>
        </w:rPr>
        <w:t>Insect Science</w:t>
      </w:r>
      <w:r w:rsidRPr="00B603B5">
        <w:rPr>
          <w:sz w:val="24"/>
          <w:szCs w:val="24"/>
        </w:rPr>
        <w:t xml:space="preserve">, </w:t>
      </w:r>
      <w:r w:rsidRPr="00B603B5">
        <w:rPr>
          <w:i/>
          <w:iCs/>
          <w:sz w:val="24"/>
          <w:szCs w:val="24"/>
        </w:rPr>
        <w:t>25</w:t>
      </w:r>
      <w:r w:rsidRPr="00B603B5">
        <w:rPr>
          <w:sz w:val="24"/>
          <w:szCs w:val="24"/>
        </w:rPr>
        <w:t xml:space="preserve">(3), 487–498. https://doi.org/10.1111/1744-7917.12433 </w:t>
      </w:r>
    </w:p>
    <w:p w14:paraId="62616E1E" w14:textId="0222FB1C" w:rsidR="00A5208C" w:rsidRPr="00B603B5" w:rsidRDefault="00F25096" w:rsidP="006D5D58">
      <w:pPr>
        <w:pStyle w:val="References"/>
        <w:spacing w:line="480" w:lineRule="auto"/>
        <w:rPr>
          <w:sz w:val="24"/>
          <w:szCs w:val="24"/>
        </w:rPr>
      </w:pPr>
      <w:r w:rsidRPr="00B603B5">
        <w:rPr>
          <w:sz w:val="24"/>
          <w:szCs w:val="24"/>
        </w:rPr>
        <w:t xml:space="preserve">Gordon, D. M. 1995. The development of an ant colony’s foraging range. Anim. </w:t>
      </w:r>
      <w:proofErr w:type="spellStart"/>
      <w:r w:rsidRPr="00B603B5">
        <w:rPr>
          <w:sz w:val="24"/>
          <w:szCs w:val="24"/>
        </w:rPr>
        <w:t>Behav</w:t>
      </w:r>
      <w:proofErr w:type="spellEnd"/>
      <w:r w:rsidRPr="00B603B5">
        <w:rPr>
          <w:sz w:val="24"/>
          <w:szCs w:val="24"/>
        </w:rPr>
        <w:t>. 49: 649-659</w:t>
      </w:r>
    </w:p>
    <w:p w14:paraId="130821C3" w14:textId="05BDE040" w:rsidR="00F25096" w:rsidRPr="00B603B5" w:rsidRDefault="00F25096" w:rsidP="006D5D58">
      <w:pPr>
        <w:pStyle w:val="References"/>
        <w:spacing w:line="480" w:lineRule="auto"/>
        <w:rPr>
          <w:sz w:val="24"/>
          <w:szCs w:val="24"/>
        </w:rPr>
      </w:pPr>
      <w:r w:rsidRPr="00B603B5">
        <w:rPr>
          <w:sz w:val="24"/>
          <w:szCs w:val="24"/>
        </w:rPr>
        <w:t xml:space="preserve">Morehead, S. A., &amp; </w:t>
      </w:r>
      <w:proofErr w:type="spellStart"/>
      <w:r w:rsidRPr="00B603B5">
        <w:rPr>
          <w:sz w:val="24"/>
          <w:szCs w:val="24"/>
        </w:rPr>
        <w:t>Feener</w:t>
      </w:r>
      <w:proofErr w:type="spellEnd"/>
      <w:r w:rsidRPr="00B603B5">
        <w:rPr>
          <w:sz w:val="24"/>
          <w:szCs w:val="24"/>
        </w:rPr>
        <w:t xml:space="preserve">, D. H., Jr. (1998). Foraging behavior and morphology: seed selection in the harvester ant genus, </w:t>
      </w:r>
      <w:proofErr w:type="spellStart"/>
      <w:r w:rsidRPr="00B603B5">
        <w:rPr>
          <w:sz w:val="24"/>
          <w:szCs w:val="24"/>
        </w:rPr>
        <w:t>Pogonomyrmex</w:t>
      </w:r>
      <w:proofErr w:type="spellEnd"/>
      <w:r w:rsidRPr="00B603B5">
        <w:rPr>
          <w:sz w:val="24"/>
          <w:szCs w:val="24"/>
        </w:rPr>
        <w:t xml:space="preserve">. </w:t>
      </w:r>
      <w:proofErr w:type="spellStart"/>
      <w:r w:rsidRPr="00B603B5">
        <w:rPr>
          <w:i/>
          <w:iCs/>
          <w:sz w:val="24"/>
          <w:szCs w:val="24"/>
        </w:rPr>
        <w:t>Oecologia</w:t>
      </w:r>
      <w:proofErr w:type="spellEnd"/>
      <w:r w:rsidRPr="00B603B5">
        <w:rPr>
          <w:sz w:val="24"/>
          <w:szCs w:val="24"/>
        </w:rPr>
        <w:t xml:space="preserve">, </w:t>
      </w:r>
      <w:r w:rsidRPr="00B603B5">
        <w:rPr>
          <w:i/>
          <w:iCs/>
          <w:sz w:val="24"/>
          <w:szCs w:val="24"/>
        </w:rPr>
        <w:t>114</w:t>
      </w:r>
      <w:r w:rsidRPr="00B603B5">
        <w:rPr>
          <w:sz w:val="24"/>
          <w:szCs w:val="24"/>
        </w:rPr>
        <w:t xml:space="preserve">(4), 548–555. </w:t>
      </w:r>
      <w:hyperlink r:id="rId49" w:history="1">
        <w:r w:rsidRPr="00B603B5">
          <w:rPr>
            <w:rStyle w:val="Hyperlink"/>
            <w:sz w:val="24"/>
            <w:szCs w:val="24"/>
          </w:rPr>
          <w:t>https://doi.org/10.1007/s004420050479</w:t>
        </w:r>
      </w:hyperlink>
    </w:p>
    <w:p w14:paraId="30B38DC5" w14:textId="6050BDD5" w:rsidR="00F25096" w:rsidRPr="00B603B5" w:rsidRDefault="00F25096" w:rsidP="006D5D58">
      <w:pPr>
        <w:pStyle w:val="References"/>
        <w:spacing w:line="480" w:lineRule="auto"/>
        <w:rPr>
          <w:rStyle w:val="Hyperlink"/>
          <w:color w:val="auto"/>
          <w:sz w:val="24"/>
          <w:szCs w:val="24"/>
          <w:u w:val="none"/>
        </w:rPr>
      </w:pPr>
      <w:proofErr w:type="spellStart"/>
      <w:r w:rsidRPr="00B603B5">
        <w:rPr>
          <w:rFonts w:cstheme="minorHAnsi"/>
          <w:sz w:val="24"/>
          <w:szCs w:val="24"/>
        </w:rPr>
        <w:t>Gelblum</w:t>
      </w:r>
      <w:proofErr w:type="spellEnd"/>
      <w:r w:rsidRPr="00B603B5">
        <w:rPr>
          <w:rFonts w:cstheme="minorHAnsi"/>
          <w:sz w:val="24"/>
          <w:szCs w:val="24"/>
        </w:rPr>
        <w:t xml:space="preserve">, A., </w:t>
      </w:r>
      <w:proofErr w:type="spellStart"/>
      <w:r w:rsidRPr="00B603B5">
        <w:rPr>
          <w:rFonts w:cstheme="minorHAnsi"/>
          <w:sz w:val="24"/>
          <w:szCs w:val="24"/>
        </w:rPr>
        <w:t>Pinkoviezky</w:t>
      </w:r>
      <w:proofErr w:type="spellEnd"/>
      <w:r w:rsidRPr="00B603B5">
        <w:rPr>
          <w:rFonts w:cstheme="minorHAnsi"/>
          <w:sz w:val="24"/>
          <w:szCs w:val="24"/>
        </w:rPr>
        <w:t xml:space="preserve">, I., </w:t>
      </w:r>
      <w:proofErr w:type="spellStart"/>
      <w:r w:rsidRPr="00B603B5">
        <w:rPr>
          <w:rFonts w:cstheme="minorHAnsi"/>
          <w:sz w:val="24"/>
          <w:szCs w:val="24"/>
        </w:rPr>
        <w:t>Fonio</w:t>
      </w:r>
      <w:proofErr w:type="spellEnd"/>
      <w:r w:rsidRPr="00B603B5">
        <w:rPr>
          <w:rFonts w:cstheme="minorHAnsi"/>
          <w:sz w:val="24"/>
          <w:szCs w:val="24"/>
        </w:rPr>
        <w:t xml:space="preserve">, E., Ghosh, A., </w:t>
      </w:r>
      <w:proofErr w:type="spellStart"/>
      <w:r w:rsidRPr="00B603B5">
        <w:rPr>
          <w:rFonts w:cstheme="minorHAnsi"/>
          <w:sz w:val="24"/>
          <w:szCs w:val="24"/>
        </w:rPr>
        <w:t>Gov</w:t>
      </w:r>
      <w:proofErr w:type="spellEnd"/>
      <w:r w:rsidRPr="00B603B5">
        <w:rPr>
          <w:rFonts w:cstheme="minorHAnsi"/>
          <w:sz w:val="24"/>
          <w:szCs w:val="24"/>
        </w:rPr>
        <w:t xml:space="preserve">, N., &amp; </w:t>
      </w:r>
      <w:proofErr w:type="spellStart"/>
      <w:r w:rsidRPr="00B603B5">
        <w:rPr>
          <w:rFonts w:cstheme="minorHAnsi"/>
          <w:sz w:val="24"/>
          <w:szCs w:val="24"/>
        </w:rPr>
        <w:t>Feinerman</w:t>
      </w:r>
      <w:proofErr w:type="spellEnd"/>
      <w:r w:rsidRPr="00B603B5">
        <w:rPr>
          <w:rFonts w:cstheme="minorHAnsi"/>
          <w:sz w:val="24"/>
          <w:szCs w:val="24"/>
        </w:rPr>
        <w:t xml:space="preserve">, O. (2015). Ant groups optimally amplify the effect of transiently informed individuals. </w:t>
      </w:r>
      <w:r w:rsidRPr="00B603B5">
        <w:rPr>
          <w:rFonts w:cstheme="minorHAnsi"/>
          <w:i/>
          <w:iCs/>
          <w:sz w:val="24"/>
          <w:szCs w:val="24"/>
        </w:rPr>
        <w:t>Nature communications</w:t>
      </w:r>
      <w:r w:rsidRPr="00B603B5">
        <w:rPr>
          <w:rFonts w:cstheme="minorHAnsi"/>
          <w:sz w:val="24"/>
          <w:szCs w:val="24"/>
        </w:rPr>
        <w:t xml:space="preserve">, </w:t>
      </w:r>
      <w:r w:rsidRPr="00B603B5">
        <w:rPr>
          <w:rFonts w:cstheme="minorHAnsi"/>
          <w:i/>
          <w:iCs/>
          <w:sz w:val="24"/>
          <w:szCs w:val="24"/>
        </w:rPr>
        <w:t>6</w:t>
      </w:r>
      <w:r w:rsidRPr="00B603B5">
        <w:rPr>
          <w:rFonts w:cstheme="minorHAnsi"/>
          <w:sz w:val="24"/>
          <w:szCs w:val="24"/>
        </w:rPr>
        <w:t xml:space="preserve">, 7729. </w:t>
      </w:r>
      <w:hyperlink r:id="rId50" w:history="1">
        <w:r w:rsidRPr="00B603B5">
          <w:rPr>
            <w:rStyle w:val="Hyperlink"/>
            <w:rFonts w:cstheme="minorHAnsi"/>
            <w:sz w:val="24"/>
            <w:szCs w:val="24"/>
          </w:rPr>
          <w:t>https://doi.org/10.1038/ncomms8729</w:t>
        </w:r>
      </w:hyperlink>
    </w:p>
    <w:p w14:paraId="75570DA4" w14:textId="77777777" w:rsidR="00F25096" w:rsidRPr="00B603B5" w:rsidRDefault="00F25096" w:rsidP="00293425">
      <w:pPr>
        <w:pStyle w:val="References"/>
        <w:spacing w:line="480" w:lineRule="auto"/>
        <w:rPr>
          <w:sz w:val="24"/>
          <w:szCs w:val="24"/>
        </w:rPr>
      </w:pPr>
      <w:proofErr w:type="spellStart"/>
      <w:r w:rsidRPr="00B603B5">
        <w:rPr>
          <w:sz w:val="24"/>
          <w:szCs w:val="24"/>
        </w:rPr>
        <w:t>Kelrick</w:t>
      </w:r>
      <w:proofErr w:type="spellEnd"/>
      <w:r w:rsidRPr="00B603B5">
        <w:rPr>
          <w:sz w:val="24"/>
          <w:szCs w:val="24"/>
        </w:rPr>
        <w:t xml:space="preserve">, M. I., &amp; </w:t>
      </w:r>
      <w:proofErr w:type="spellStart"/>
      <w:r w:rsidRPr="00B603B5">
        <w:rPr>
          <w:sz w:val="24"/>
          <w:szCs w:val="24"/>
        </w:rPr>
        <w:t>MacMahon</w:t>
      </w:r>
      <w:proofErr w:type="spellEnd"/>
      <w:r w:rsidRPr="00B603B5">
        <w:rPr>
          <w:sz w:val="24"/>
          <w:szCs w:val="24"/>
        </w:rPr>
        <w:t xml:space="preserve">, J. A. (1985). Nutritional and Physical Attributes of Seeds of Some Common Sagebrush-Steppe Plants: Some Implications for Ecological Theory and Management. </w:t>
      </w:r>
      <w:r w:rsidRPr="00B603B5">
        <w:rPr>
          <w:i/>
          <w:iCs/>
          <w:sz w:val="24"/>
          <w:szCs w:val="24"/>
        </w:rPr>
        <w:t>Journal of Range Management</w:t>
      </w:r>
      <w:r w:rsidRPr="00B603B5">
        <w:rPr>
          <w:sz w:val="24"/>
          <w:szCs w:val="24"/>
        </w:rPr>
        <w:t xml:space="preserve">, </w:t>
      </w:r>
      <w:r w:rsidRPr="00B603B5">
        <w:rPr>
          <w:i/>
          <w:iCs/>
          <w:sz w:val="24"/>
          <w:szCs w:val="24"/>
        </w:rPr>
        <w:t>38</w:t>
      </w:r>
      <w:r w:rsidRPr="00B603B5">
        <w:rPr>
          <w:sz w:val="24"/>
          <w:szCs w:val="24"/>
        </w:rPr>
        <w:t xml:space="preserve">(1), 65. https://doi.org/10.2307/3899336 </w:t>
      </w:r>
    </w:p>
    <w:p w14:paraId="31A53F07" w14:textId="77777777" w:rsidR="005551BB" w:rsidRPr="005551BB" w:rsidRDefault="005551BB" w:rsidP="00293425">
      <w:pPr>
        <w:pStyle w:val="References"/>
        <w:spacing w:line="480" w:lineRule="auto"/>
        <w:rPr>
          <w:sz w:val="24"/>
          <w:szCs w:val="24"/>
        </w:rPr>
      </w:pPr>
      <w:r w:rsidRPr="005551BB">
        <w:rPr>
          <w:sz w:val="24"/>
          <w:szCs w:val="24"/>
        </w:rPr>
        <w:t xml:space="preserve">Steen, M. van. (2010). Graph theory and complex networks: an introduction. Maarten van Steen. </w:t>
      </w:r>
    </w:p>
    <w:p w14:paraId="41003A11" w14:textId="77777777" w:rsidR="0062477A" w:rsidRPr="00311555" w:rsidRDefault="0062477A" w:rsidP="00293425">
      <w:pPr>
        <w:pStyle w:val="References"/>
        <w:spacing w:line="480" w:lineRule="auto"/>
        <w:rPr>
          <w:sz w:val="24"/>
          <w:szCs w:val="24"/>
        </w:rPr>
      </w:pPr>
      <w:r w:rsidRPr="00662D4F">
        <w:rPr>
          <w:sz w:val="24"/>
          <w:szCs w:val="24"/>
        </w:rPr>
        <w:lastRenderedPageBreak/>
        <w:t xml:space="preserve">Buhl, J., Hicks, K., Miller, E. R., </w:t>
      </w:r>
      <w:proofErr w:type="spellStart"/>
      <w:r w:rsidRPr="00662D4F">
        <w:rPr>
          <w:sz w:val="24"/>
          <w:szCs w:val="24"/>
        </w:rPr>
        <w:t>Persey</w:t>
      </w:r>
      <w:proofErr w:type="spellEnd"/>
      <w:r w:rsidRPr="00662D4F">
        <w:rPr>
          <w:sz w:val="24"/>
          <w:szCs w:val="24"/>
        </w:rPr>
        <w:t xml:space="preserve">, S., </w:t>
      </w:r>
      <w:proofErr w:type="spellStart"/>
      <w:r w:rsidRPr="00662D4F">
        <w:rPr>
          <w:sz w:val="24"/>
          <w:szCs w:val="24"/>
        </w:rPr>
        <w:t>Alinvi</w:t>
      </w:r>
      <w:proofErr w:type="spellEnd"/>
      <w:r w:rsidRPr="00662D4F">
        <w:rPr>
          <w:sz w:val="24"/>
          <w:szCs w:val="24"/>
        </w:rPr>
        <w:t xml:space="preserve">, O., &amp; </w:t>
      </w:r>
      <w:proofErr w:type="spellStart"/>
      <w:r w:rsidRPr="00662D4F">
        <w:rPr>
          <w:sz w:val="24"/>
          <w:szCs w:val="24"/>
        </w:rPr>
        <w:t>Sumpter</w:t>
      </w:r>
      <w:proofErr w:type="spellEnd"/>
      <w:r w:rsidRPr="00662D4F">
        <w:rPr>
          <w:sz w:val="24"/>
          <w:szCs w:val="24"/>
        </w:rPr>
        <w:t>, D. J. (2008). Shape and efficiency of w</w:t>
      </w:r>
      <w:r w:rsidRPr="00311555">
        <w:rPr>
          <w:sz w:val="24"/>
          <w:szCs w:val="24"/>
        </w:rPr>
        <w:t xml:space="preserve">ood ant foraging networks. </w:t>
      </w:r>
      <w:r w:rsidRPr="00311555">
        <w:rPr>
          <w:i/>
          <w:iCs/>
          <w:sz w:val="24"/>
          <w:szCs w:val="24"/>
        </w:rPr>
        <w:t>Behavioral Ecology and Sociobiology,</w:t>
      </w:r>
      <w:r w:rsidRPr="00311555">
        <w:rPr>
          <w:sz w:val="24"/>
          <w:szCs w:val="24"/>
        </w:rPr>
        <w:t xml:space="preserve"> </w:t>
      </w:r>
      <w:r w:rsidRPr="00311555">
        <w:rPr>
          <w:i/>
          <w:iCs/>
          <w:sz w:val="24"/>
          <w:szCs w:val="24"/>
        </w:rPr>
        <w:t>63</w:t>
      </w:r>
      <w:r w:rsidRPr="00311555">
        <w:rPr>
          <w:sz w:val="24"/>
          <w:szCs w:val="24"/>
        </w:rPr>
        <w:t>(3), 451-460. doi:10.1007/s00265-008-0680-7</w:t>
      </w:r>
    </w:p>
    <w:p w14:paraId="7C3EA0DD" w14:textId="77777777" w:rsidR="00311555" w:rsidRPr="00311555" w:rsidRDefault="00311555" w:rsidP="00293425">
      <w:pPr>
        <w:pStyle w:val="References"/>
        <w:spacing w:line="480" w:lineRule="auto"/>
        <w:rPr>
          <w:sz w:val="24"/>
          <w:szCs w:val="24"/>
        </w:rPr>
      </w:pPr>
      <w:proofErr w:type="spellStart"/>
      <w:r w:rsidRPr="00311555">
        <w:rPr>
          <w:sz w:val="24"/>
          <w:szCs w:val="24"/>
        </w:rPr>
        <w:t>Brin</w:t>
      </w:r>
      <w:proofErr w:type="spellEnd"/>
      <w:r w:rsidRPr="00311555">
        <w:rPr>
          <w:sz w:val="24"/>
          <w:szCs w:val="24"/>
        </w:rPr>
        <w:t xml:space="preserve">, S., &amp; Page, L. (1998). The anatomy of a large-scale </w:t>
      </w:r>
      <w:proofErr w:type="spellStart"/>
      <w:r w:rsidRPr="00311555">
        <w:rPr>
          <w:sz w:val="24"/>
          <w:szCs w:val="24"/>
        </w:rPr>
        <w:t>hypertextual</w:t>
      </w:r>
      <w:proofErr w:type="spellEnd"/>
      <w:r w:rsidRPr="00311555">
        <w:rPr>
          <w:sz w:val="24"/>
          <w:szCs w:val="24"/>
        </w:rPr>
        <w:t xml:space="preserve"> Web search engine. </w:t>
      </w:r>
      <w:r w:rsidRPr="00311555">
        <w:rPr>
          <w:i/>
          <w:iCs/>
          <w:sz w:val="24"/>
          <w:szCs w:val="24"/>
        </w:rPr>
        <w:t>Computer Networks and ISDN Systems</w:t>
      </w:r>
      <w:r w:rsidRPr="00311555">
        <w:rPr>
          <w:sz w:val="24"/>
          <w:szCs w:val="24"/>
        </w:rPr>
        <w:t xml:space="preserve">, </w:t>
      </w:r>
      <w:r w:rsidRPr="00311555">
        <w:rPr>
          <w:i/>
          <w:iCs/>
          <w:sz w:val="24"/>
          <w:szCs w:val="24"/>
        </w:rPr>
        <w:t>30</w:t>
      </w:r>
      <w:r w:rsidRPr="00311555">
        <w:rPr>
          <w:sz w:val="24"/>
          <w:szCs w:val="24"/>
        </w:rPr>
        <w:t xml:space="preserve">(1-7), 107–117. https://doi.org/10.1016/s0169-7552(98)00110-x </w:t>
      </w:r>
    </w:p>
    <w:p w14:paraId="74ED92AC" w14:textId="77777777" w:rsidR="00311555" w:rsidRPr="00311555" w:rsidRDefault="00311555" w:rsidP="00293425">
      <w:pPr>
        <w:pStyle w:val="References"/>
        <w:spacing w:line="480" w:lineRule="auto"/>
        <w:rPr>
          <w:sz w:val="24"/>
          <w:szCs w:val="24"/>
        </w:rPr>
      </w:pPr>
      <w:r w:rsidRPr="00311555">
        <w:rPr>
          <w:sz w:val="24"/>
          <w:szCs w:val="24"/>
        </w:rPr>
        <w:t xml:space="preserve">Kleinberg, J. M. (1999). Authoritative sources in a hyperlinked environment. </w:t>
      </w:r>
      <w:r w:rsidRPr="00311555">
        <w:rPr>
          <w:i/>
          <w:iCs/>
          <w:sz w:val="24"/>
          <w:szCs w:val="24"/>
        </w:rPr>
        <w:t>Journal of the ACM</w:t>
      </w:r>
      <w:r w:rsidRPr="00311555">
        <w:rPr>
          <w:sz w:val="24"/>
          <w:szCs w:val="24"/>
        </w:rPr>
        <w:t xml:space="preserve">, </w:t>
      </w:r>
      <w:r w:rsidRPr="00311555">
        <w:rPr>
          <w:i/>
          <w:iCs/>
          <w:sz w:val="24"/>
          <w:szCs w:val="24"/>
        </w:rPr>
        <w:t>46</w:t>
      </w:r>
      <w:r w:rsidRPr="00311555">
        <w:rPr>
          <w:sz w:val="24"/>
          <w:szCs w:val="24"/>
        </w:rPr>
        <w:t xml:space="preserve">(5), 604–632. https://doi.org/10.1145/324133.324140 </w:t>
      </w:r>
    </w:p>
    <w:p w14:paraId="7573C4EF" w14:textId="335020F4" w:rsidR="00F25096" w:rsidRPr="004F0190" w:rsidRDefault="0084670C" w:rsidP="004F0190">
      <w:pPr>
        <w:pStyle w:val="References"/>
        <w:spacing w:line="480" w:lineRule="auto"/>
        <w:rPr>
          <w:sz w:val="24"/>
          <w:szCs w:val="24"/>
        </w:rPr>
      </w:pPr>
      <w:r w:rsidRPr="0084670C">
        <w:rPr>
          <w:sz w:val="24"/>
          <w:szCs w:val="24"/>
        </w:rPr>
        <w:t>Gor</w:t>
      </w:r>
      <w:r w:rsidRPr="004F0190">
        <w:rPr>
          <w:sz w:val="24"/>
          <w:szCs w:val="24"/>
        </w:rPr>
        <w:t xml:space="preserve">don, D. M. 1995. The development of an ant colony’s foraging range. Anim. </w:t>
      </w:r>
      <w:proofErr w:type="spellStart"/>
      <w:r w:rsidRPr="004F0190">
        <w:rPr>
          <w:sz w:val="24"/>
          <w:szCs w:val="24"/>
        </w:rPr>
        <w:t>Behav</w:t>
      </w:r>
      <w:proofErr w:type="spellEnd"/>
      <w:r w:rsidRPr="004F0190">
        <w:rPr>
          <w:sz w:val="24"/>
          <w:szCs w:val="24"/>
        </w:rPr>
        <w:t>. 49: 649-659</w:t>
      </w:r>
    </w:p>
    <w:p w14:paraId="4014E89E" w14:textId="77777777" w:rsidR="004F0190" w:rsidRPr="004F0190" w:rsidRDefault="004F0190" w:rsidP="004F0190">
      <w:pPr>
        <w:pStyle w:val="References"/>
        <w:spacing w:line="480" w:lineRule="auto"/>
        <w:rPr>
          <w:sz w:val="24"/>
          <w:szCs w:val="24"/>
        </w:rPr>
      </w:pPr>
      <w:proofErr w:type="spellStart"/>
      <w:r w:rsidRPr="004F0190">
        <w:rPr>
          <w:sz w:val="24"/>
          <w:szCs w:val="24"/>
        </w:rPr>
        <w:t>Ferral</w:t>
      </w:r>
      <w:proofErr w:type="spellEnd"/>
      <w:r w:rsidRPr="004F0190">
        <w:rPr>
          <w:sz w:val="24"/>
          <w:szCs w:val="24"/>
        </w:rPr>
        <w:t xml:space="preserve">, N., Holloway, K., Li, M., Yin, Z., &amp; </w:t>
      </w:r>
      <w:proofErr w:type="spellStart"/>
      <w:r w:rsidRPr="004F0190">
        <w:rPr>
          <w:sz w:val="24"/>
          <w:szCs w:val="24"/>
        </w:rPr>
        <w:t>Hou</w:t>
      </w:r>
      <w:proofErr w:type="spellEnd"/>
      <w:r w:rsidRPr="004F0190">
        <w:rPr>
          <w:sz w:val="24"/>
          <w:szCs w:val="24"/>
        </w:rPr>
        <w:t xml:space="preserve">, C. (2017). Heterogeneous activity causes a nonlinear increase in the group energy use of ant workers isolated from queen and brood. </w:t>
      </w:r>
      <w:r w:rsidRPr="004F0190">
        <w:rPr>
          <w:i/>
          <w:iCs/>
          <w:sz w:val="24"/>
          <w:szCs w:val="24"/>
        </w:rPr>
        <w:t>Insect Science</w:t>
      </w:r>
      <w:r w:rsidRPr="004F0190">
        <w:rPr>
          <w:sz w:val="24"/>
          <w:szCs w:val="24"/>
        </w:rPr>
        <w:t xml:space="preserve">, </w:t>
      </w:r>
      <w:r w:rsidRPr="004F0190">
        <w:rPr>
          <w:i/>
          <w:iCs/>
          <w:sz w:val="24"/>
          <w:szCs w:val="24"/>
        </w:rPr>
        <w:t>25</w:t>
      </w:r>
      <w:r w:rsidRPr="004F0190">
        <w:rPr>
          <w:sz w:val="24"/>
          <w:szCs w:val="24"/>
        </w:rPr>
        <w:t xml:space="preserve">(3), 487–498. https://doi.org/10.1111/1744-7917.12433 </w:t>
      </w:r>
    </w:p>
    <w:p w14:paraId="00EB61DF" w14:textId="77777777" w:rsidR="004F0190" w:rsidRPr="00773DAD" w:rsidRDefault="004F0190" w:rsidP="004F0190">
      <w:pPr>
        <w:pStyle w:val="References"/>
        <w:spacing w:line="480" w:lineRule="auto"/>
        <w:rPr>
          <w:sz w:val="24"/>
          <w:szCs w:val="24"/>
        </w:rPr>
      </w:pPr>
      <w:proofErr w:type="spellStart"/>
      <w:r w:rsidRPr="004F0190">
        <w:rPr>
          <w:sz w:val="24"/>
          <w:szCs w:val="24"/>
        </w:rPr>
        <w:t>Fewell</w:t>
      </w:r>
      <w:proofErr w:type="spellEnd"/>
      <w:r w:rsidRPr="004F0190">
        <w:rPr>
          <w:sz w:val="24"/>
          <w:szCs w:val="24"/>
        </w:rPr>
        <w:t xml:space="preserve">, J. H. (1988). Energetic and time costs of foraging in harvester ants, </w:t>
      </w:r>
      <w:proofErr w:type="spellStart"/>
      <w:r w:rsidRPr="004F0190">
        <w:rPr>
          <w:sz w:val="24"/>
          <w:szCs w:val="24"/>
        </w:rPr>
        <w:t>Pogonomyrmex</w:t>
      </w:r>
      <w:proofErr w:type="spellEnd"/>
      <w:r w:rsidRPr="004F0190">
        <w:rPr>
          <w:sz w:val="24"/>
          <w:szCs w:val="24"/>
        </w:rPr>
        <w:t xml:space="preserve"> </w:t>
      </w:r>
      <w:proofErr w:type="spellStart"/>
      <w:r w:rsidRPr="004F0190">
        <w:rPr>
          <w:sz w:val="24"/>
          <w:szCs w:val="24"/>
        </w:rPr>
        <w:t>occidentalis</w:t>
      </w:r>
      <w:proofErr w:type="spellEnd"/>
      <w:r w:rsidRPr="004F0190">
        <w:rPr>
          <w:sz w:val="24"/>
          <w:szCs w:val="24"/>
        </w:rPr>
        <w:t xml:space="preserve">. </w:t>
      </w:r>
      <w:r w:rsidRPr="004F0190">
        <w:rPr>
          <w:i/>
          <w:iCs/>
          <w:sz w:val="24"/>
          <w:szCs w:val="24"/>
        </w:rPr>
        <w:t>Behavioral Ecology and Sociobiology</w:t>
      </w:r>
      <w:r w:rsidRPr="004F0190">
        <w:rPr>
          <w:sz w:val="24"/>
          <w:szCs w:val="24"/>
        </w:rPr>
        <w:t xml:space="preserve">, </w:t>
      </w:r>
      <w:r w:rsidRPr="004F0190">
        <w:rPr>
          <w:i/>
          <w:iCs/>
          <w:sz w:val="24"/>
          <w:szCs w:val="24"/>
        </w:rPr>
        <w:t>22</w:t>
      </w:r>
      <w:r w:rsidRPr="004F0190">
        <w:rPr>
          <w:sz w:val="24"/>
          <w:szCs w:val="24"/>
        </w:rPr>
        <w:t>(6), 401–408. https</w:t>
      </w:r>
      <w:r w:rsidRPr="00773DAD">
        <w:rPr>
          <w:sz w:val="24"/>
          <w:szCs w:val="24"/>
        </w:rPr>
        <w:t xml:space="preserve">://doi.org/10.1007/bf00294977 </w:t>
      </w:r>
    </w:p>
    <w:p w14:paraId="6EEAC859" w14:textId="6C089AC5" w:rsidR="004F0190" w:rsidRPr="00773DAD" w:rsidRDefault="00773DAD" w:rsidP="00773DAD">
      <w:pPr>
        <w:pStyle w:val="References"/>
        <w:spacing w:line="480" w:lineRule="auto"/>
        <w:rPr>
          <w:sz w:val="24"/>
          <w:szCs w:val="24"/>
        </w:rPr>
      </w:pPr>
      <w:proofErr w:type="spellStart"/>
      <w:r w:rsidRPr="00773DAD">
        <w:rPr>
          <w:sz w:val="24"/>
          <w:szCs w:val="24"/>
        </w:rPr>
        <w:t>Kelrick</w:t>
      </w:r>
      <w:proofErr w:type="spellEnd"/>
      <w:r w:rsidRPr="00773DAD">
        <w:rPr>
          <w:sz w:val="24"/>
          <w:szCs w:val="24"/>
        </w:rPr>
        <w:t xml:space="preserve">, M. I., &amp; </w:t>
      </w:r>
      <w:proofErr w:type="spellStart"/>
      <w:r w:rsidRPr="00773DAD">
        <w:rPr>
          <w:sz w:val="24"/>
          <w:szCs w:val="24"/>
        </w:rPr>
        <w:t>MacMahon</w:t>
      </w:r>
      <w:proofErr w:type="spellEnd"/>
      <w:r w:rsidRPr="00773DAD">
        <w:rPr>
          <w:sz w:val="24"/>
          <w:szCs w:val="24"/>
        </w:rPr>
        <w:t xml:space="preserve">, J. A. (1985). Nutritional and Physical Attributes of Seeds of Some Common Sagebrush-Steppe Plants: Some Implications for Ecological Theory and Management. </w:t>
      </w:r>
      <w:r w:rsidRPr="00773DAD">
        <w:rPr>
          <w:i/>
          <w:iCs/>
          <w:sz w:val="24"/>
          <w:szCs w:val="24"/>
        </w:rPr>
        <w:t>Journal of Range Management</w:t>
      </w:r>
      <w:r w:rsidRPr="00773DAD">
        <w:rPr>
          <w:sz w:val="24"/>
          <w:szCs w:val="24"/>
        </w:rPr>
        <w:t xml:space="preserve">, </w:t>
      </w:r>
      <w:r w:rsidRPr="00773DAD">
        <w:rPr>
          <w:i/>
          <w:iCs/>
          <w:sz w:val="24"/>
          <w:szCs w:val="24"/>
        </w:rPr>
        <w:t>38</w:t>
      </w:r>
      <w:r w:rsidRPr="00773DAD">
        <w:rPr>
          <w:sz w:val="24"/>
          <w:szCs w:val="24"/>
        </w:rPr>
        <w:t xml:space="preserve">(1), 65. </w:t>
      </w:r>
      <w:hyperlink r:id="rId51" w:history="1">
        <w:r w:rsidRPr="00773DAD">
          <w:rPr>
            <w:rStyle w:val="Hyperlink"/>
            <w:sz w:val="24"/>
            <w:szCs w:val="24"/>
          </w:rPr>
          <w:t>https://doi.org/10.2307/3899336</w:t>
        </w:r>
      </w:hyperlink>
    </w:p>
    <w:p w14:paraId="21267646" w14:textId="77777777" w:rsidR="00773DAD" w:rsidRPr="00773DAD" w:rsidRDefault="00773DAD" w:rsidP="00773DAD">
      <w:pPr>
        <w:pStyle w:val="References"/>
        <w:spacing w:line="480" w:lineRule="auto"/>
        <w:rPr>
          <w:sz w:val="24"/>
          <w:szCs w:val="24"/>
        </w:rPr>
      </w:pPr>
      <w:r w:rsidRPr="00773DAD">
        <w:rPr>
          <w:i/>
          <w:iCs/>
          <w:sz w:val="24"/>
          <w:szCs w:val="24"/>
        </w:rPr>
        <w:t>Sunrise and sunset time, day length in Phoenix, Arizona, USA</w:t>
      </w:r>
      <w:r w:rsidRPr="00773DAD">
        <w:rPr>
          <w:sz w:val="24"/>
          <w:szCs w:val="24"/>
        </w:rPr>
        <w:t>. Sunrise and sunset time, day length in Phoenix, Arizona, USA today and for the current month. (</w:t>
      </w:r>
      <w:proofErr w:type="spellStart"/>
      <w:r w:rsidRPr="00773DAD">
        <w:rPr>
          <w:sz w:val="24"/>
          <w:szCs w:val="24"/>
        </w:rPr>
        <w:t>n.d.</w:t>
      </w:r>
      <w:proofErr w:type="spellEnd"/>
      <w:r w:rsidRPr="00773DAD">
        <w:rPr>
          <w:sz w:val="24"/>
          <w:szCs w:val="24"/>
        </w:rPr>
        <w:t xml:space="preserve">). https://dateandtime.info/citysunrisesunset.php?id=5308655. </w:t>
      </w:r>
    </w:p>
    <w:p w14:paraId="69D02366" w14:textId="4B03F1CE" w:rsidR="00773DAD" w:rsidRPr="0043291B" w:rsidRDefault="0015101C" w:rsidP="0043291B">
      <w:pPr>
        <w:pStyle w:val="References"/>
        <w:spacing w:line="480" w:lineRule="auto"/>
        <w:rPr>
          <w:rStyle w:val="Hyperlink"/>
          <w:color w:val="auto"/>
          <w:sz w:val="24"/>
          <w:szCs w:val="24"/>
          <w:u w:val="none"/>
        </w:rPr>
      </w:pPr>
      <w:r w:rsidRPr="0015101C">
        <w:rPr>
          <w:sz w:val="24"/>
          <w:szCs w:val="24"/>
        </w:rPr>
        <w:t xml:space="preserve">Wikipedia contributors. (2021, June 2). Boltzmann constant. In </w:t>
      </w:r>
      <w:r w:rsidRPr="0015101C">
        <w:rPr>
          <w:i/>
          <w:iCs/>
          <w:sz w:val="24"/>
          <w:szCs w:val="24"/>
        </w:rPr>
        <w:t xml:space="preserve">Wikipedia, </w:t>
      </w:r>
      <w:proofErr w:type="gramStart"/>
      <w:r w:rsidRPr="0015101C">
        <w:rPr>
          <w:i/>
          <w:iCs/>
          <w:sz w:val="24"/>
          <w:szCs w:val="24"/>
        </w:rPr>
        <w:t>The</w:t>
      </w:r>
      <w:proofErr w:type="gramEnd"/>
      <w:r w:rsidRPr="0015101C">
        <w:rPr>
          <w:i/>
          <w:iCs/>
          <w:sz w:val="24"/>
          <w:szCs w:val="24"/>
        </w:rPr>
        <w:t xml:space="preserve"> Free En</w:t>
      </w:r>
      <w:r w:rsidRPr="0043291B">
        <w:rPr>
          <w:i/>
          <w:iCs/>
          <w:sz w:val="24"/>
          <w:szCs w:val="24"/>
        </w:rPr>
        <w:t>cyclopedia</w:t>
      </w:r>
      <w:r w:rsidRPr="0043291B">
        <w:rPr>
          <w:sz w:val="24"/>
          <w:szCs w:val="24"/>
        </w:rPr>
        <w:t xml:space="preserve">. Retrieved 19:47, June 6, 2021, from </w:t>
      </w:r>
      <w:hyperlink r:id="rId52" w:history="1">
        <w:r w:rsidRPr="0043291B">
          <w:rPr>
            <w:rStyle w:val="Hyperlink"/>
            <w:sz w:val="24"/>
            <w:szCs w:val="24"/>
          </w:rPr>
          <w:t>https://en.wikipedia.org/w/index.php?title=Boltzmann_constant&amp;oldid=1026393161</w:t>
        </w:r>
      </w:hyperlink>
    </w:p>
    <w:p w14:paraId="55DB970D" w14:textId="77777777" w:rsidR="0043291B" w:rsidRPr="0043291B" w:rsidRDefault="0043291B" w:rsidP="0043291B">
      <w:pPr>
        <w:pStyle w:val="References"/>
        <w:spacing w:line="480" w:lineRule="auto"/>
        <w:rPr>
          <w:sz w:val="24"/>
          <w:szCs w:val="24"/>
        </w:rPr>
      </w:pPr>
      <w:proofErr w:type="spellStart"/>
      <w:r w:rsidRPr="0043291B">
        <w:rPr>
          <w:sz w:val="24"/>
          <w:szCs w:val="24"/>
        </w:rPr>
        <w:lastRenderedPageBreak/>
        <w:t>Prabhakar</w:t>
      </w:r>
      <w:proofErr w:type="spellEnd"/>
      <w:r w:rsidRPr="0043291B">
        <w:rPr>
          <w:sz w:val="24"/>
          <w:szCs w:val="24"/>
        </w:rPr>
        <w:t xml:space="preserve">, B., </w:t>
      </w:r>
      <w:proofErr w:type="spellStart"/>
      <w:r w:rsidRPr="0043291B">
        <w:rPr>
          <w:sz w:val="24"/>
          <w:szCs w:val="24"/>
        </w:rPr>
        <w:t>Dektar</w:t>
      </w:r>
      <w:proofErr w:type="spellEnd"/>
      <w:r w:rsidRPr="0043291B">
        <w:rPr>
          <w:sz w:val="24"/>
          <w:szCs w:val="24"/>
        </w:rPr>
        <w:t xml:space="preserve">, K. N., &amp; Gordon, D. M. (2012). The Regulation of Ant Colony Foraging Activity without Spatial Information. </w:t>
      </w:r>
      <w:proofErr w:type="spellStart"/>
      <w:r w:rsidRPr="0043291B">
        <w:rPr>
          <w:i/>
          <w:iCs/>
          <w:sz w:val="24"/>
          <w:szCs w:val="24"/>
        </w:rPr>
        <w:t>PLoS</w:t>
      </w:r>
      <w:proofErr w:type="spellEnd"/>
      <w:r w:rsidRPr="0043291B">
        <w:rPr>
          <w:i/>
          <w:iCs/>
          <w:sz w:val="24"/>
          <w:szCs w:val="24"/>
        </w:rPr>
        <w:t xml:space="preserve"> Computational Biology</w:t>
      </w:r>
      <w:r w:rsidRPr="0043291B">
        <w:rPr>
          <w:sz w:val="24"/>
          <w:szCs w:val="24"/>
        </w:rPr>
        <w:t xml:space="preserve">, </w:t>
      </w:r>
      <w:r w:rsidRPr="0043291B">
        <w:rPr>
          <w:i/>
          <w:iCs/>
          <w:sz w:val="24"/>
          <w:szCs w:val="24"/>
        </w:rPr>
        <w:t>8</w:t>
      </w:r>
      <w:r w:rsidRPr="0043291B">
        <w:rPr>
          <w:sz w:val="24"/>
          <w:szCs w:val="24"/>
        </w:rPr>
        <w:t xml:space="preserve">(8). https://doi.org/10.1371/journal.pcbi.1002670 </w:t>
      </w:r>
    </w:p>
    <w:p w14:paraId="48C534F9" w14:textId="77777777" w:rsidR="0043291B" w:rsidRPr="0043291B" w:rsidRDefault="0043291B" w:rsidP="0043291B">
      <w:pPr>
        <w:pStyle w:val="References"/>
        <w:spacing w:line="480" w:lineRule="auto"/>
        <w:rPr>
          <w:sz w:val="24"/>
          <w:szCs w:val="24"/>
        </w:rPr>
      </w:pPr>
      <w:r w:rsidRPr="0043291B">
        <w:rPr>
          <w:sz w:val="24"/>
          <w:szCs w:val="24"/>
        </w:rPr>
        <w:t xml:space="preserve">Tukey, J. W. (1977). </w:t>
      </w:r>
      <w:r w:rsidRPr="0043291B">
        <w:rPr>
          <w:i/>
          <w:iCs/>
          <w:sz w:val="24"/>
          <w:szCs w:val="24"/>
        </w:rPr>
        <w:t>Exploratory Data Analysis</w:t>
      </w:r>
      <w:r w:rsidRPr="0043291B">
        <w:rPr>
          <w:sz w:val="24"/>
          <w:szCs w:val="24"/>
        </w:rPr>
        <w:t xml:space="preserve">. Addison-Wesley. </w:t>
      </w:r>
    </w:p>
    <w:p w14:paraId="0D0A0E84" w14:textId="3685CAA9" w:rsidR="0043291B" w:rsidRDefault="0043291B" w:rsidP="0043291B">
      <w:pPr>
        <w:pStyle w:val="References"/>
        <w:spacing w:line="480" w:lineRule="auto"/>
        <w:rPr>
          <w:sz w:val="24"/>
          <w:szCs w:val="24"/>
        </w:rPr>
      </w:pPr>
      <w:proofErr w:type="spellStart"/>
      <w:r w:rsidRPr="0043291B">
        <w:rPr>
          <w:sz w:val="24"/>
          <w:szCs w:val="24"/>
        </w:rPr>
        <w:t>Hoaglin</w:t>
      </w:r>
      <w:proofErr w:type="spellEnd"/>
      <w:r w:rsidRPr="0043291B">
        <w:rPr>
          <w:sz w:val="24"/>
          <w:szCs w:val="24"/>
        </w:rPr>
        <w:t xml:space="preserve">, D. C., </w:t>
      </w:r>
      <w:proofErr w:type="spellStart"/>
      <w:r w:rsidRPr="0043291B">
        <w:rPr>
          <w:sz w:val="24"/>
          <w:szCs w:val="24"/>
        </w:rPr>
        <w:t>Iglewicz</w:t>
      </w:r>
      <w:proofErr w:type="spellEnd"/>
      <w:r w:rsidRPr="0043291B">
        <w:rPr>
          <w:sz w:val="24"/>
          <w:szCs w:val="24"/>
        </w:rPr>
        <w:t xml:space="preserve">, B., &amp; Tukey, J. W. (1986). Performance of Some Resistant Rules for Outlier Labeling. </w:t>
      </w:r>
      <w:r w:rsidRPr="0043291B">
        <w:rPr>
          <w:i/>
          <w:iCs/>
          <w:sz w:val="24"/>
          <w:szCs w:val="24"/>
        </w:rPr>
        <w:t>Journal of the American Statistical Association</w:t>
      </w:r>
      <w:r w:rsidRPr="0043291B">
        <w:rPr>
          <w:sz w:val="24"/>
          <w:szCs w:val="24"/>
        </w:rPr>
        <w:t xml:space="preserve">, </w:t>
      </w:r>
      <w:r w:rsidRPr="0043291B">
        <w:rPr>
          <w:i/>
          <w:iCs/>
          <w:sz w:val="24"/>
          <w:szCs w:val="24"/>
        </w:rPr>
        <w:t>81</w:t>
      </w:r>
      <w:r w:rsidRPr="0043291B">
        <w:rPr>
          <w:sz w:val="24"/>
          <w:szCs w:val="24"/>
        </w:rPr>
        <w:t xml:space="preserve">(396), 991–999. https://doi.org/10.1080/01621459.1986.10478363 </w:t>
      </w:r>
    </w:p>
    <w:p w14:paraId="7E263A27" w14:textId="77777777" w:rsidR="00496F22" w:rsidRPr="00496F22" w:rsidRDefault="00496F22" w:rsidP="00496F22">
      <w:pPr>
        <w:pStyle w:val="References"/>
        <w:spacing w:line="480" w:lineRule="auto"/>
        <w:rPr>
          <w:sz w:val="24"/>
          <w:szCs w:val="24"/>
        </w:rPr>
      </w:pPr>
      <w:r w:rsidRPr="00496F22">
        <w:rPr>
          <w:sz w:val="24"/>
          <w:szCs w:val="24"/>
        </w:rPr>
        <w:t xml:space="preserve">Travers, J., &amp; Milgram, S. (1969). An Experimental Study of the Small World Problem. </w:t>
      </w:r>
      <w:proofErr w:type="spellStart"/>
      <w:r w:rsidRPr="00496F22">
        <w:rPr>
          <w:i/>
          <w:iCs/>
          <w:sz w:val="24"/>
          <w:szCs w:val="24"/>
        </w:rPr>
        <w:t>Sociometry</w:t>
      </w:r>
      <w:proofErr w:type="spellEnd"/>
      <w:r w:rsidRPr="00496F22">
        <w:rPr>
          <w:sz w:val="24"/>
          <w:szCs w:val="24"/>
        </w:rPr>
        <w:t xml:space="preserve">, </w:t>
      </w:r>
      <w:r w:rsidRPr="00496F22">
        <w:rPr>
          <w:i/>
          <w:iCs/>
          <w:sz w:val="24"/>
          <w:szCs w:val="24"/>
        </w:rPr>
        <w:t>32</w:t>
      </w:r>
      <w:r w:rsidRPr="00496F22">
        <w:rPr>
          <w:sz w:val="24"/>
          <w:szCs w:val="24"/>
        </w:rPr>
        <w:t xml:space="preserve">(4), 425. https://doi.org/10.2307/2786545 </w:t>
      </w:r>
    </w:p>
    <w:p w14:paraId="0284E4E4" w14:textId="77777777" w:rsidR="00496F22" w:rsidRPr="00496F22" w:rsidRDefault="00496F22" w:rsidP="00496F22">
      <w:pPr>
        <w:pStyle w:val="References"/>
        <w:spacing w:line="480" w:lineRule="auto"/>
        <w:rPr>
          <w:rFonts w:eastAsiaTheme="minorEastAsia"/>
          <w:sz w:val="24"/>
          <w:szCs w:val="24"/>
        </w:rPr>
      </w:pPr>
      <w:r w:rsidRPr="00496F22">
        <w:rPr>
          <w:sz w:val="24"/>
          <w:szCs w:val="24"/>
        </w:rPr>
        <w:t xml:space="preserve">Wikipedia contributors. (2021, May 21). Mary Mallon. In </w:t>
      </w:r>
      <w:r w:rsidRPr="00496F22">
        <w:rPr>
          <w:i/>
          <w:iCs/>
          <w:sz w:val="24"/>
          <w:szCs w:val="24"/>
        </w:rPr>
        <w:t xml:space="preserve">Wikipedia, </w:t>
      </w:r>
      <w:proofErr w:type="gramStart"/>
      <w:r w:rsidRPr="00496F22">
        <w:rPr>
          <w:i/>
          <w:iCs/>
          <w:sz w:val="24"/>
          <w:szCs w:val="24"/>
        </w:rPr>
        <w:t>The</w:t>
      </w:r>
      <w:proofErr w:type="gramEnd"/>
      <w:r w:rsidRPr="00496F22">
        <w:rPr>
          <w:i/>
          <w:iCs/>
          <w:sz w:val="24"/>
          <w:szCs w:val="24"/>
        </w:rPr>
        <w:t xml:space="preserve"> Free Encyclopedia</w:t>
      </w:r>
      <w:r w:rsidRPr="00496F22">
        <w:rPr>
          <w:sz w:val="24"/>
          <w:szCs w:val="24"/>
        </w:rPr>
        <w:t xml:space="preserve">. Retrieved 03:35, June 8, 2021, from </w:t>
      </w:r>
      <w:hyperlink r:id="rId53" w:history="1">
        <w:r w:rsidRPr="00496F22">
          <w:rPr>
            <w:rStyle w:val="Hyperlink"/>
            <w:sz w:val="24"/>
            <w:szCs w:val="24"/>
          </w:rPr>
          <w:t>https://en.wikipedia.org/w/index.php?title=Mary_Mallon&amp;oldid=1024328309</w:t>
        </w:r>
      </w:hyperlink>
    </w:p>
    <w:p w14:paraId="4B4055BE" w14:textId="3CF14911" w:rsidR="00496F22" w:rsidRDefault="00496F22" w:rsidP="00496F22">
      <w:pPr>
        <w:pStyle w:val="References"/>
        <w:spacing w:line="480" w:lineRule="auto"/>
        <w:rPr>
          <w:sz w:val="24"/>
          <w:szCs w:val="24"/>
        </w:rPr>
      </w:pPr>
      <w:proofErr w:type="spellStart"/>
      <w:r w:rsidRPr="00496F22">
        <w:rPr>
          <w:sz w:val="24"/>
          <w:szCs w:val="24"/>
        </w:rPr>
        <w:t>Pless</w:t>
      </w:r>
      <w:proofErr w:type="spellEnd"/>
      <w:r w:rsidRPr="00496F22">
        <w:rPr>
          <w:sz w:val="24"/>
          <w:szCs w:val="24"/>
        </w:rPr>
        <w:t xml:space="preserve">, E., </w:t>
      </w:r>
      <w:proofErr w:type="spellStart"/>
      <w:r w:rsidRPr="00496F22">
        <w:rPr>
          <w:sz w:val="24"/>
          <w:szCs w:val="24"/>
        </w:rPr>
        <w:t>Queirolo</w:t>
      </w:r>
      <w:proofErr w:type="spellEnd"/>
      <w:r w:rsidRPr="00496F22">
        <w:rPr>
          <w:sz w:val="24"/>
          <w:szCs w:val="24"/>
        </w:rPr>
        <w:t xml:space="preserve">, J., Pinter-Wollman, N., Crow, S., Allen, K., Mathur, M. B., &amp; Gordon, D. M. (2015). Interactions Increase Forager Availability and Activity in Harvester Ants. </w:t>
      </w:r>
      <w:r w:rsidRPr="00496F22">
        <w:rPr>
          <w:i/>
          <w:iCs/>
          <w:sz w:val="24"/>
          <w:szCs w:val="24"/>
        </w:rPr>
        <w:t>PLOS ONE</w:t>
      </w:r>
      <w:r w:rsidRPr="00496F22">
        <w:rPr>
          <w:sz w:val="24"/>
          <w:szCs w:val="24"/>
        </w:rPr>
        <w:t xml:space="preserve">, </w:t>
      </w:r>
      <w:r w:rsidRPr="00496F22">
        <w:rPr>
          <w:i/>
          <w:iCs/>
          <w:sz w:val="24"/>
          <w:szCs w:val="24"/>
        </w:rPr>
        <w:t>10</w:t>
      </w:r>
      <w:r w:rsidRPr="00496F22">
        <w:rPr>
          <w:sz w:val="24"/>
          <w:szCs w:val="24"/>
        </w:rPr>
        <w:t xml:space="preserve">(11). https://doi.org/10.1371/journal.pone.0141971 </w:t>
      </w:r>
    </w:p>
    <w:p w14:paraId="09BC2A60" w14:textId="55603B7E" w:rsidR="00BA28A2" w:rsidRDefault="00BA28A2" w:rsidP="00496F22">
      <w:pPr>
        <w:pStyle w:val="References"/>
        <w:spacing w:line="480" w:lineRule="auto"/>
        <w:rPr>
          <w:sz w:val="24"/>
          <w:szCs w:val="24"/>
        </w:rPr>
      </w:pPr>
      <w:r w:rsidRPr="00BA28A2">
        <w:rPr>
          <w:sz w:val="24"/>
          <w:szCs w:val="24"/>
        </w:rPr>
        <w:t xml:space="preserve">Aric A. </w:t>
      </w:r>
      <w:proofErr w:type="spellStart"/>
      <w:r w:rsidRPr="00BA28A2">
        <w:rPr>
          <w:sz w:val="24"/>
          <w:szCs w:val="24"/>
        </w:rPr>
        <w:t>Hagberg</w:t>
      </w:r>
      <w:proofErr w:type="spellEnd"/>
      <w:r w:rsidRPr="00BA28A2">
        <w:rPr>
          <w:sz w:val="24"/>
          <w:szCs w:val="24"/>
        </w:rPr>
        <w:t xml:space="preserve">, Daniel A. </w:t>
      </w:r>
      <w:proofErr w:type="spellStart"/>
      <w:r w:rsidRPr="00BA28A2">
        <w:rPr>
          <w:sz w:val="24"/>
          <w:szCs w:val="24"/>
        </w:rPr>
        <w:t>Schult</w:t>
      </w:r>
      <w:proofErr w:type="spellEnd"/>
      <w:r w:rsidRPr="00BA28A2">
        <w:rPr>
          <w:sz w:val="24"/>
          <w:szCs w:val="24"/>
        </w:rPr>
        <w:t xml:space="preserve"> and Pieter J. Swart, </w:t>
      </w:r>
      <w:hyperlink r:id="rId54" w:history="1">
        <w:r w:rsidRPr="00BA28A2">
          <w:rPr>
            <w:rStyle w:val="Hyperlink"/>
            <w:sz w:val="24"/>
            <w:szCs w:val="24"/>
          </w:rPr>
          <w:t xml:space="preserve">“Exploring network structure, dynamics, and function using </w:t>
        </w:r>
        <w:proofErr w:type="spellStart"/>
        <w:r w:rsidRPr="00BA28A2">
          <w:rPr>
            <w:rStyle w:val="Hyperlink"/>
            <w:sz w:val="24"/>
            <w:szCs w:val="24"/>
          </w:rPr>
          <w:t>NetworkX</w:t>
        </w:r>
        <w:proofErr w:type="spellEnd"/>
        <w:r w:rsidRPr="00BA28A2">
          <w:rPr>
            <w:rStyle w:val="Hyperlink"/>
            <w:sz w:val="24"/>
            <w:szCs w:val="24"/>
          </w:rPr>
          <w:t>”</w:t>
        </w:r>
      </w:hyperlink>
      <w:r w:rsidRPr="00BA28A2">
        <w:rPr>
          <w:sz w:val="24"/>
          <w:szCs w:val="24"/>
        </w:rPr>
        <w:t xml:space="preserve">, in </w:t>
      </w:r>
      <w:hyperlink r:id="rId55" w:history="1">
        <w:r w:rsidRPr="00BA28A2">
          <w:rPr>
            <w:rStyle w:val="Hyperlink"/>
            <w:sz w:val="24"/>
            <w:szCs w:val="24"/>
          </w:rPr>
          <w:t>Proceedings of the 7th Python in Science Conference (SciPy2008)</w:t>
        </w:r>
      </w:hyperlink>
      <w:r w:rsidRPr="00BA28A2">
        <w:rPr>
          <w:sz w:val="24"/>
          <w:szCs w:val="24"/>
        </w:rPr>
        <w:t xml:space="preserve">, </w:t>
      </w:r>
      <w:proofErr w:type="spellStart"/>
      <w:r w:rsidRPr="00BA28A2">
        <w:rPr>
          <w:sz w:val="24"/>
          <w:szCs w:val="24"/>
        </w:rPr>
        <w:t>Gäel</w:t>
      </w:r>
      <w:proofErr w:type="spellEnd"/>
      <w:r w:rsidRPr="00BA28A2">
        <w:rPr>
          <w:sz w:val="24"/>
          <w:szCs w:val="24"/>
        </w:rPr>
        <w:t xml:space="preserve"> </w:t>
      </w:r>
      <w:proofErr w:type="spellStart"/>
      <w:r w:rsidRPr="00BA28A2">
        <w:rPr>
          <w:sz w:val="24"/>
          <w:szCs w:val="24"/>
        </w:rPr>
        <w:t>Varoquaux</w:t>
      </w:r>
      <w:proofErr w:type="spellEnd"/>
      <w:r w:rsidRPr="00BA28A2">
        <w:rPr>
          <w:sz w:val="24"/>
          <w:szCs w:val="24"/>
        </w:rPr>
        <w:t xml:space="preserve">, Travis Vaught, and Jarrod </w:t>
      </w:r>
      <w:proofErr w:type="spellStart"/>
      <w:r w:rsidRPr="00BA28A2">
        <w:rPr>
          <w:sz w:val="24"/>
          <w:szCs w:val="24"/>
        </w:rPr>
        <w:t>Millman</w:t>
      </w:r>
      <w:proofErr w:type="spellEnd"/>
      <w:r w:rsidRPr="00BA28A2">
        <w:rPr>
          <w:sz w:val="24"/>
          <w:szCs w:val="24"/>
        </w:rPr>
        <w:t xml:space="preserve"> (</w:t>
      </w:r>
      <w:proofErr w:type="spellStart"/>
      <w:r w:rsidRPr="00BA28A2">
        <w:rPr>
          <w:sz w:val="24"/>
          <w:szCs w:val="24"/>
        </w:rPr>
        <w:t>Eds</w:t>
      </w:r>
      <w:proofErr w:type="spellEnd"/>
      <w:r w:rsidRPr="00BA28A2">
        <w:rPr>
          <w:sz w:val="24"/>
          <w:szCs w:val="24"/>
        </w:rPr>
        <w:t>), (Pasadena, CA USA), pp. 11–15, Aug 2008</w:t>
      </w:r>
    </w:p>
    <w:p w14:paraId="3EBF9F10" w14:textId="77777777" w:rsidR="005F515D" w:rsidRPr="005F515D" w:rsidRDefault="005F515D" w:rsidP="005F515D">
      <w:pPr>
        <w:pStyle w:val="References"/>
        <w:spacing w:line="480" w:lineRule="auto"/>
        <w:rPr>
          <w:sz w:val="24"/>
          <w:szCs w:val="24"/>
        </w:rPr>
      </w:pPr>
      <w:proofErr w:type="spellStart"/>
      <w:r w:rsidRPr="005F515D">
        <w:rPr>
          <w:sz w:val="24"/>
          <w:szCs w:val="24"/>
        </w:rPr>
        <w:t>Brin</w:t>
      </w:r>
      <w:proofErr w:type="spellEnd"/>
      <w:r w:rsidRPr="005F515D">
        <w:rPr>
          <w:sz w:val="24"/>
          <w:szCs w:val="24"/>
        </w:rPr>
        <w:t xml:space="preserve">, S., &amp; Page, L. (1998). The anatomy of a large-scale </w:t>
      </w:r>
      <w:proofErr w:type="spellStart"/>
      <w:r w:rsidRPr="005F515D">
        <w:rPr>
          <w:sz w:val="24"/>
          <w:szCs w:val="24"/>
        </w:rPr>
        <w:t>hypertextual</w:t>
      </w:r>
      <w:proofErr w:type="spellEnd"/>
      <w:r w:rsidRPr="005F515D">
        <w:rPr>
          <w:sz w:val="24"/>
          <w:szCs w:val="24"/>
        </w:rPr>
        <w:t xml:space="preserve"> Web search engine. </w:t>
      </w:r>
      <w:r w:rsidRPr="005F515D">
        <w:rPr>
          <w:i/>
          <w:iCs/>
          <w:sz w:val="24"/>
          <w:szCs w:val="24"/>
        </w:rPr>
        <w:t>Computer Networks and ISDN Systems</w:t>
      </w:r>
      <w:r w:rsidRPr="005F515D">
        <w:rPr>
          <w:sz w:val="24"/>
          <w:szCs w:val="24"/>
        </w:rPr>
        <w:t xml:space="preserve">, </w:t>
      </w:r>
      <w:r w:rsidRPr="005F515D">
        <w:rPr>
          <w:i/>
          <w:iCs/>
          <w:sz w:val="24"/>
          <w:szCs w:val="24"/>
        </w:rPr>
        <w:t>30</w:t>
      </w:r>
      <w:r w:rsidRPr="005F515D">
        <w:rPr>
          <w:sz w:val="24"/>
          <w:szCs w:val="24"/>
        </w:rPr>
        <w:t xml:space="preserve">(1-7), 107–117. https://doi.org/10.1016/s0169-7552(98)00110-x </w:t>
      </w:r>
    </w:p>
    <w:p w14:paraId="27673DEE" w14:textId="08FCDE0F" w:rsidR="005F515D" w:rsidRDefault="005F515D" w:rsidP="005F515D">
      <w:pPr>
        <w:pStyle w:val="References"/>
        <w:spacing w:line="480" w:lineRule="auto"/>
        <w:rPr>
          <w:sz w:val="24"/>
          <w:szCs w:val="24"/>
        </w:rPr>
      </w:pPr>
      <w:r w:rsidRPr="005F515D">
        <w:rPr>
          <w:sz w:val="24"/>
          <w:szCs w:val="24"/>
        </w:rPr>
        <w:t xml:space="preserve">Kleinberg, J. M. (1999). Authoritative sources in a hyperlinked environment. </w:t>
      </w:r>
      <w:r w:rsidRPr="005F515D">
        <w:rPr>
          <w:i/>
          <w:iCs/>
          <w:sz w:val="24"/>
          <w:szCs w:val="24"/>
        </w:rPr>
        <w:t>Journal of the ACM</w:t>
      </w:r>
      <w:r w:rsidRPr="005F515D">
        <w:rPr>
          <w:sz w:val="24"/>
          <w:szCs w:val="24"/>
        </w:rPr>
        <w:t xml:space="preserve">, </w:t>
      </w:r>
      <w:r w:rsidRPr="005F515D">
        <w:rPr>
          <w:i/>
          <w:iCs/>
          <w:sz w:val="24"/>
          <w:szCs w:val="24"/>
        </w:rPr>
        <w:t>46</w:t>
      </w:r>
      <w:r w:rsidRPr="005F515D">
        <w:rPr>
          <w:sz w:val="24"/>
          <w:szCs w:val="24"/>
        </w:rPr>
        <w:t xml:space="preserve">(5), 604–632. </w:t>
      </w:r>
      <w:hyperlink r:id="rId56" w:history="1">
        <w:r w:rsidR="009F3C29" w:rsidRPr="000970AF">
          <w:rPr>
            <w:rStyle w:val="Hyperlink"/>
            <w:sz w:val="24"/>
            <w:szCs w:val="24"/>
          </w:rPr>
          <w:t>https://doi.org/10.1145/324133.324140</w:t>
        </w:r>
      </w:hyperlink>
    </w:p>
    <w:p w14:paraId="64110884" w14:textId="7D66588B" w:rsidR="009F3C29" w:rsidRDefault="009F3C29" w:rsidP="009F3C29">
      <w:pPr>
        <w:pStyle w:val="References"/>
        <w:spacing w:line="480" w:lineRule="auto"/>
        <w:rPr>
          <w:sz w:val="24"/>
          <w:szCs w:val="24"/>
        </w:rPr>
      </w:pPr>
      <w:r w:rsidRPr="009F3C29">
        <w:rPr>
          <w:sz w:val="24"/>
          <w:szCs w:val="24"/>
        </w:rPr>
        <w:lastRenderedPageBreak/>
        <w:t xml:space="preserve">Porter, S. D., &amp; Jorgensen, C. D. (1981). Foragers of the harvester ant, </w:t>
      </w:r>
      <w:proofErr w:type="spellStart"/>
      <w:r w:rsidRPr="009F3C29">
        <w:rPr>
          <w:sz w:val="24"/>
          <w:szCs w:val="24"/>
        </w:rPr>
        <w:t>Pogonomyrmex</w:t>
      </w:r>
      <w:proofErr w:type="spellEnd"/>
      <w:r w:rsidRPr="009F3C29">
        <w:rPr>
          <w:sz w:val="24"/>
          <w:szCs w:val="24"/>
        </w:rPr>
        <w:t xml:space="preserve"> </w:t>
      </w:r>
      <w:proofErr w:type="spellStart"/>
      <w:r w:rsidRPr="009F3C29">
        <w:rPr>
          <w:sz w:val="24"/>
          <w:szCs w:val="24"/>
        </w:rPr>
        <w:t>owyheei</w:t>
      </w:r>
      <w:proofErr w:type="spellEnd"/>
      <w:r w:rsidRPr="009F3C29">
        <w:rPr>
          <w:sz w:val="24"/>
          <w:szCs w:val="24"/>
        </w:rPr>
        <w:t xml:space="preserve">: a disposable caste? </w:t>
      </w:r>
      <w:r w:rsidRPr="009F3C29">
        <w:rPr>
          <w:i/>
          <w:iCs/>
          <w:sz w:val="24"/>
          <w:szCs w:val="24"/>
        </w:rPr>
        <w:t>Behavioral Ecology and Sociobiology</w:t>
      </w:r>
      <w:r w:rsidRPr="009F3C29">
        <w:rPr>
          <w:sz w:val="24"/>
          <w:szCs w:val="24"/>
        </w:rPr>
        <w:t xml:space="preserve">, </w:t>
      </w:r>
      <w:r w:rsidRPr="009F3C29">
        <w:rPr>
          <w:i/>
          <w:iCs/>
          <w:sz w:val="24"/>
          <w:szCs w:val="24"/>
        </w:rPr>
        <w:t>9</w:t>
      </w:r>
      <w:r w:rsidRPr="009F3C29">
        <w:rPr>
          <w:sz w:val="24"/>
          <w:szCs w:val="24"/>
        </w:rPr>
        <w:t xml:space="preserve">(4), 247–256. </w:t>
      </w:r>
      <w:hyperlink r:id="rId57" w:history="1">
        <w:r w:rsidR="005F1360" w:rsidRPr="000970AF">
          <w:rPr>
            <w:rStyle w:val="Hyperlink"/>
            <w:sz w:val="24"/>
            <w:szCs w:val="24"/>
          </w:rPr>
          <w:t>https://doi.org/10.1007/bf00299879</w:t>
        </w:r>
      </w:hyperlink>
      <w:r w:rsidRPr="009F3C29">
        <w:rPr>
          <w:sz w:val="24"/>
          <w:szCs w:val="24"/>
        </w:rPr>
        <w:t xml:space="preserve"> </w:t>
      </w:r>
    </w:p>
    <w:p w14:paraId="0C6A1774" w14:textId="2BBD270A" w:rsidR="005F1360" w:rsidRDefault="005F1360" w:rsidP="005F1360">
      <w:pPr>
        <w:pStyle w:val="References"/>
        <w:spacing w:line="480" w:lineRule="auto"/>
        <w:rPr>
          <w:sz w:val="24"/>
          <w:szCs w:val="24"/>
        </w:rPr>
      </w:pPr>
      <w:r w:rsidRPr="005F1360">
        <w:rPr>
          <w:sz w:val="24"/>
          <w:szCs w:val="24"/>
        </w:rPr>
        <w:t xml:space="preserve">Girvan, M., &amp; Newman, M. E. (2002). Community structure in social and biological networks. </w:t>
      </w:r>
      <w:r w:rsidRPr="005F1360">
        <w:rPr>
          <w:i/>
          <w:iCs/>
          <w:sz w:val="24"/>
          <w:szCs w:val="24"/>
        </w:rPr>
        <w:t>Proceedings of the National Academy of Sciences</w:t>
      </w:r>
      <w:r w:rsidRPr="005F1360">
        <w:rPr>
          <w:sz w:val="24"/>
          <w:szCs w:val="24"/>
        </w:rPr>
        <w:t xml:space="preserve">, </w:t>
      </w:r>
      <w:r w:rsidRPr="005F1360">
        <w:rPr>
          <w:i/>
          <w:iCs/>
          <w:sz w:val="24"/>
          <w:szCs w:val="24"/>
        </w:rPr>
        <w:t>99</w:t>
      </w:r>
      <w:r w:rsidRPr="005F1360">
        <w:rPr>
          <w:sz w:val="24"/>
          <w:szCs w:val="24"/>
        </w:rPr>
        <w:t xml:space="preserve">(12), 7821–7826. https://doi.org/10.1073/pnas.122653799 </w:t>
      </w:r>
    </w:p>
    <w:p w14:paraId="1B47C4E3" w14:textId="77777777" w:rsidR="00731BE3" w:rsidRPr="00BE2E8B" w:rsidRDefault="00731BE3" w:rsidP="00C85979">
      <w:pPr>
        <w:pStyle w:val="References"/>
        <w:spacing w:line="480" w:lineRule="auto"/>
        <w:rPr>
          <w:sz w:val="24"/>
          <w:szCs w:val="24"/>
        </w:rPr>
      </w:pPr>
      <w:proofErr w:type="spellStart"/>
      <w:r w:rsidRPr="00BE2E8B">
        <w:rPr>
          <w:sz w:val="24"/>
          <w:szCs w:val="24"/>
        </w:rPr>
        <w:t>Bezdek</w:t>
      </w:r>
      <w:proofErr w:type="spellEnd"/>
      <w:r w:rsidRPr="00BE2E8B">
        <w:rPr>
          <w:sz w:val="24"/>
          <w:szCs w:val="24"/>
        </w:rPr>
        <w:t>, J. C., &amp; Hathaway, R. J. (</w:t>
      </w:r>
      <w:proofErr w:type="spellStart"/>
      <w:r w:rsidRPr="00BE2E8B">
        <w:rPr>
          <w:sz w:val="24"/>
          <w:szCs w:val="24"/>
        </w:rPr>
        <w:t>n.d.</w:t>
      </w:r>
      <w:proofErr w:type="spellEnd"/>
      <w:r w:rsidRPr="00BE2E8B">
        <w:rPr>
          <w:sz w:val="24"/>
          <w:szCs w:val="24"/>
        </w:rPr>
        <w:t xml:space="preserve">). VAT: a tool for visual assessment of (cluster) tendency. </w:t>
      </w:r>
      <w:r w:rsidRPr="00BE2E8B">
        <w:rPr>
          <w:i/>
          <w:iCs/>
          <w:sz w:val="24"/>
          <w:szCs w:val="24"/>
        </w:rPr>
        <w:t>Proceedings of the 2002 International Joint Conference on Neural Networks. IJCNN'02 (Cat. No.02CH37290)</w:t>
      </w:r>
      <w:r w:rsidRPr="00BE2E8B">
        <w:rPr>
          <w:sz w:val="24"/>
          <w:szCs w:val="24"/>
        </w:rPr>
        <w:t xml:space="preserve">. https://doi.org/10.1109/ijcnn.2002.1007487 </w:t>
      </w:r>
    </w:p>
    <w:p w14:paraId="15E16AA0" w14:textId="40227A6B" w:rsidR="00731BE3" w:rsidRDefault="005238FC" w:rsidP="00C85979">
      <w:pPr>
        <w:pStyle w:val="References"/>
        <w:spacing w:line="480" w:lineRule="auto"/>
        <w:rPr>
          <w:sz w:val="24"/>
          <w:szCs w:val="24"/>
        </w:rPr>
      </w:pPr>
      <w:proofErr w:type="spellStart"/>
      <w:r w:rsidRPr="005238FC">
        <w:rPr>
          <w:sz w:val="24"/>
          <w:szCs w:val="24"/>
        </w:rPr>
        <w:t>Abuomar</w:t>
      </w:r>
      <w:proofErr w:type="spellEnd"/>
      <w:r w:rsidRPr="005238FC">
        <w:rPr>
          <w:sz w:val="24"/>
          <w:szCs w:val="24"/>
        </w:rPr>
        <w:t>, Osama (2021). VAT Algorithm implementation.</w:t>
      </w:r>
    </w:p>
    <w:p w14:paraId="7F52CF89" w14:textId="3B1DAC55" w:rsidR="00F52756" w:rsidRPr="00F52756" w:rsidRDefault="00F52756" w:rsidP="00C85979">
      <w:pPr>
        <w:pStyle w:val="References"/>
        <w:spacing w:line="480" w:lineRule="auto"/>
        <w:rPr>
          <w:sz w:val="24"/>
          <w:szCs w:val="24"/>
        </w:rPr>
      </w:pPr>
      <w:r w:rsidRPr="00F52756">
        <w:rPr>
          <w:sz w:val="24"/>
          <w:szCs w:val="24"/>
        </w:rPr>
        <w:t xml:space="preserve">Trudeau, R. J. (2015). </w:t>
      </w:r>
      <w:r w:rsidRPr="00F52756">
        <w:rPr>
          <w:i/>
          <w:iCs/>
          <w:sz w:val="24"/>
          <w:szCs w:val="24"/>
        </w:rPr>
        <w:t>Introduction to graph theory</w:t>
      </w:r>
      <w:r w:rsidRPr="00F52756">
        <w:rPr>
          <w:sz w:val="24"/>
          <w:szCs w:val="24"/>
        </w:rPr>
        <w:t xml:space="preserve">. Dover Publications. </w:t>
      </w:r>
    </w:p>
    <w:sectPr w:rsidR="00F52756" w:rsidRPr="00F52756" w:rsidSect="00B4564B">
      <w:headerReference w:type="default" r:id="rId58"/>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23A2D" w14:textId="77777777" w:rsidR="00AB13B3" w:rsidRDefault="00AB13B3">
      <w:r>
        <w:separator/>
      </w:r>
    </w:p>
  </w:endnote>
  <w:endnote w:type="continuationSeparator" w:id="0">
    <w:p w14:paraId="2B272343" w14:textId="77777777" w:rsidR="00AB13B3" w:rsidRDefault="00AB1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C9C1A" w14:textId="77777777" w:rsidR="006E09CE" w:rsidRDefault="006E09CE">
    <w:pPr>
      <w:adjustRightInd w:val="0"/>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6A7BE" w14:textId="77777777" w:rsidR="00AB13B3" w:rsidRDefault="00AB13B3"/>
  </w:footnote>
  <w:footnote w:type="continuationSeparator" w:id="0">
    <w:p w14:paraId="465843BF" w14:textId="77777777" w:rsidR="00AB13B3" w:rsidRDefault="00AB13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8B65C" w14:textId="77777777" w:rsidR="006E09CE" w:rsidRDefault="006E09CE">
    <w:pPr>
      <w:framePr w:wrap="auto" w:vAnchor="text" w:hAnchor="margin" w:xAlign="right" w:y="1"/>
    </w:pPr>
    <w:r>
      <w:fldChar w:fldCharType="begin"/>
    </w:r>
    <w:r>
      <w:instrText xml:space="preserve">PAGE  </w:instrText>
    </w:r>
    <w:r>
      <w:fldChar w:fldCharType="separate"/>
    </w:r>
    <w:r w:rsidR="00D1457D">
      <w:rPr>
        <w:noProof/>
      </w:rPr>
      <w:t>66</w:t>
    </w:r>
    <w:r>
      <w:fldChar w:fldCharType="end"/>
    </w:r>
  </w:p>
  <w:p w14:paraId="0D18D113" w14:textId="77777777" w:rsidR="006E09CE" w:rsidRDefault="006E09CE">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85274BF"/>
    <w:multiLevelType w:val="hybridMultilevel"/>
    <w:tmpl w:val="08669274"/>
    <w:lvl w:ilvl="0" w:tplc="871EEBF8">
      <w:numFmt w:val="bullet"/>
      <w:lvlText w:val=""/>
      <w:lvlJc w:val="left"/>
      <w:pPr>
        <w:ind w:left="562" w:hanging="360"/>
      </w:pPr>
      <w:rPr>
        <w:rFonts w:ascii="Symbol" w:eastAsia="Times New Roman" w:hAnsi="Symbol" w:cs="Times New Roman" w:hint="default"/>
      </w:rPr>
    </w:lvl>
    <w:lvl w:ilvl="1" w:tplc="04090003">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3EA50652"/>
    <w:multiLevelType w:val="hybridMultilevel"/>
    <w:tmpl w:val="BF0CC280"/>
    <w:lvl w:ilvl="0" w:tplc="02223F10">
      <w:numFmt w:val="bullet"/>
      <w:lvlText w:val=""/>
      <w:lvlJc w:val="left"/>
      <w:pPr>
        <w:ind w:left="562" w:hanging="360"/>
      </w:pPr>
      <w:rPr>
        <w:rFonts w:ascii="Symbol" w:eastAsia="Times New Roman" w:hAnsi="Symbol" w:cs="Times New Roman"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58962C3F"/>
    <w:multiLevelType w:val="hybridMultilevel"/>
    <w:tmpl w:val="3E12A080"/>
    <w:lvl w:ilvl="0" w:tplc="1376DDBE">
      <w:start w:val="779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19"/>
  </w:num>
  <w:num w:numId="13">
    <w:abstractNumId w:val="14"/>
  </w:num>
  <w:num w:numId="14">
    <w:abstractNumId w:val="26"/>
  </w:num>
  <w:num w:numId="15">
    <w:abstractNumId w:val="25"/>
  </w:num>
  <w:num w:numId="16">
    <w:abstractNumId w:val="33"/>
  </w:num>
  <w:num w:numId="17">
    <w:abstractNumId w:val="16"/>
  </w:num>
  <w:num w:numId="18">
    <w:abstractNumId w:val="15"/>
  </w:num>
  <w:num w:numId="19">
    <w:abstractNumId w:val="28"/>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30"/>
  </w:num>
  <w:num w:numId="26">
    <w:abstractNumId w:val="13"/>
  </w:num>
  <w:num w:numId="27">
    <w:abstractNumId w:val="29"/>
  </w:num>
  <w:num w:numId="28">
    <w:abstractNumId w:val="18"/>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12"/>
  </w:num>
  <w:num w:numId="43">
    <w:abstractNumId w:val="19"/>
    <w:lvlOverride w:ilvl="0">
      <w:startOverride w:val="1"/>
    </w:lvlOverride>
  </w:num>
  <w:num w:numId="44">
    <w:abstractNumId w:val="19"/>
    <w:lvlOverride w:ilvl="0">
      <w:startOverride w:val="1"/>
    </w:lvlOverride>
  </w:num>
  <w:num w:numId="45">
    <w:abstractNumId w:val="19"/>
    <w:lvlOverride w:ilvl="0">
      <w:startOverride w:val="1"/>
    </w:lvlOverride>
  </w:num>
  <w:num w:numId="46">
    <w:abstractNumId w:val="19"/>
    <w:lvlOverride w:ilvl="0">
      <w:startOverride w:val="1"/>
    </w:lvlOverride>
  </w:num>
  <w:num w:numId="47">
    <w:abstractNumId w:val="21"/>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003F3"/>
    <w:rsid w:val="00000B4F"/>
    <w:rsid w:val="00001103"/>
    <w:rsid w:val="00001B30"/>
    <w:rsid w:val="00001BE9"/>
    <w:rsid w:val="00002A4F"/>
    <w:rsid w:val="00003F10"/>
    <w:rsid w:val="00007804"/>
    <w:rsid w:val="000102B4"/>
    <w:rsid w:val="000103A8"/>
    <w:rsid w:val="00010B6A"/>
    <w:rsid w:val="00017103"/>
    <w:rsid w:val="00020F3A"/>
    <w:rsid w:val="000211E1"/>
    <w:rsid w:val="00022A01"/>
    <w:rsid w:val="0002420D"/>
    <w:rsid w:val="00024717"/>
    <w:rsid w:val="000257F3"/>
    <w:rsid w:val="00027C4A"/>
    <w:rsid w:val="00034848"/>
    <w:rsid w:val="00035DF0"/>
    <w:rsid w:val="00037D92"/>
    <w:rsid w:val="000406EF"/>
    <w:rsid w:val="00040D7A"/>
    <w:rsid w:val="000415C7"/>
    <w:rsid w:val="00042E13"/>
    <w:rsid w:val="000440AA"/>
    <w:rsid w:val="00045401"/>
    <w:rsid w:val="0004711D"/>
    <w:rsid w:val="000478C7"/>
    <w:rsid w:val="00051966"/>
    <w:rsid w:val="00052787"/>
    <w:rsid w:val="00054438"/>
    <w:rsid w:val="00054F80"/>
    <w:rsid w:val="0005513B"/>
    <w:rsid w:val="0006029F"/>
    <w:rsid w:val="0006105F"/>
    <w:rsid w:val="00062285"/>
    <w:rsid w:val="00063FCE"/>
    <w:rsid w:val="00064258"/>
    <w:rsid w:val="00065A35"/>
    <w:rsid w:val="000664DF"/>
    <w:rsid w:val="00066D74"/>
    <w:rsid w:val="00071B3E"/>
    <w:rsid w:val="000759FD"/>
    <w:rsid w:val="00076DE7"/>
    <w:rsid w:val="0007780C"/>
    <w:rsid w:val="000779BE"/>
    <w:rsid w:val="00077DBA"/>
    <w:rsid w:val="000804AB"/>
    <w:rsid w:val="00081A23"/>
    <w:rsid w:val="00086EEB"/>
    <w:rsid w:val="000872F8"/>
    <w:rsid w:val="000876FF"/>
    <w:rsid w:val="000877EE"/>
    <w:rsid w:val="00092448"/>
    <w:rsid w:val="00097BDD"/>
    <w:rsid w:val="000A0C2F"/>
    <w:rsid w:val="000A168B"/>
    <w:rsid w:val="000A2261"/>
    <w:rsid w:val="000A2486"/>
    <w:rsid w:val="000A275A"/>
    <w:rsid w:val="000A43BE"/>
    <w:rsid w:val="000A4BE8"/>
    <w:rsid w:val="000A70AD"/>
    <w:rsid w:val="000B05D6"/>
    <w:rsid w:val="000B2E09"/>
    <w:rsid w:val="000B3DC8"/>
    <w:rsid w:val="000B6627"/>
    <w:rsid w:val="000B731F"/>
    <w:rsid w:val="000B73D2"/>
    <w:rsid w:val="000B7C2D"/>
    <w:rsid w:val="000C1C42"/>
    <w:rsid w:val="000C20A2"/>
    <w:rsid w:val="000C298B"/>
    <w:rsid w:val="000C344B"/>
    <w:rsid w:val="000C401A"/>
    <w:rsid w:val="000C6C39"/>
    <w:rsid w:val="000D0421"/>
    <w:rsid w:val="000D15E8"/>
    <w:rsid w:val="000D1D5E"/>
    <w:rsid w:val="000D23CF"/>
    <w:rsid w:val="000D24E2"/>
    <w:rsid w:val="000D27C5"/>
    <w:rsid w:val="000D2BDE"/>
    <w:rsid w:val="000D61B2"/>
    <w:rsid w:val="000D736A"/>
    <w:rsid w:val="000E0ACF"/>
    <w:rsid w:val="000E4774"/>
    <w:rsid w:val="000F0895"/>
    <w:rsid w:val="000F2C34"/>
    <w:rsid w:val="000F366E"/>
    <w:rsid w:val="000F3B18"/>
    <w:rsid w:val="000F70C0"/>
    <w:rsid w:val="000F73EA"/>
    <w:rsid w:val="00100414"/>
    <w:rsid w:val="00100EE3"/>
    <w:rsid w:val="001037FC"/>
    <w:rsid w:val="00103B78"/>
    <w:rsid w:val="001042EF"/>
    <w:rsid w:val="00104BB0"/>
    <w:rsid w:val="00104D75"/>
    <w:rsid w:val="0010794E"/>
    <w:rsid w:val="00113F26"/>
    <w:rsid w:val="001174AF"/>
    <w:rsid w:val="00121A4C"/>
    <w:rsid w:val="0012350C"/>
    <w:rsid w:val="00127683"/>
    <w:rsid w:val="0013354F"/>
    <w:rsid w:val="00133AF5"/>
    <w:rsid w:val="00135ACC"/>
    <w:rsid w:val="00137530"/>
    <w:rsid w:val="00137F65"/>
    <w:rsid w:val="0014191D"/>
    <w:rsid w:val="00142A5B"/>
    <w:rsid w:val="00143F2E"/>
    <w:rsid w:val="00144E72"/>
    <w:rsid w:val="001504FB"/>
    <w:rsid w:val="00150BCF"/>
    <w:rsid w:val="0015101C"/>
    <w:rsid w:val="00151406"/>
    <w:rsid w:val="00154C14"/>
    <w:rsid w:val="00155F20"/>
    <w:rsid w:val="00156075"/>
    <w:rsid w:val="001561D5"/>
    <w:rsid w:val="00156484"/>
    <w:rsid w:val="00161F5F"/>
    <w:rsid w:val="00162B86"/>
    <w:rsid w:val="00162D4E"/>
    <w:rsid w:val="00164F21"/>
    <w:rsid w:val="001650D6"/>
    <w:rsid w:val="001654EA"/>
    <w:rsid w:val="0016563B"/>
    <w:rsid w:val="0016781F"/>
    <w:rsid w:val="00170522"/>
    <w:rsid w:val="001768FF"/>
    <w:rsid w:val="0017786B"/>
    <w:rsid w:val="00177E06"/>
    <w:rsid w:val="00177E40"/>
    <w:rsid w:val="00180477"/>
    <w:rsid w:val="00182D1A"/>
    <w:rsid w:val="00184E07"/>
    <w:rsid w:val="00186FC6"/>
    <w:rsid w:val="00192319"/>
    <w:rsid w:val="00192C79"/>
    <w:rsid w:val="001933A4"/>
    <w:rsid w:val="00195814"/>
    <w:rsid w:val="00196142"/>
    <w:rsid w:val="00197035"/>
    <w:rsid w:val="001A29A8"/>
    <w:rsid w:val="001A44A7"/>
    <w:rsid w:val="001A4BD5"/>
    <w:rsid w:val="001A5DD9"/>
    <w:rsid w:val="001A60B1"/>
    <w:rsid w:val="001A6FEE"/>
    <w:rsid w:val="001B11EA"/>
    <w:rsid w:val="001B2686"/>
    <w:rsid w:val="001B2969"/>
    <w:rsid w:val="001B2A7C"/>
    <w:rsid w:val="001B36B1"/>
    <w:rsid w:val="001B46E2"/>
    <w:rsid w:val="001B4F88"/>
    <w:rsid w:val="001B5D3D"/>
    <w:rsid w:val="001B7827"/>
    <w:rsid w:val="001B789C"/>
    <w:rsid w:val="001B7E46"/>
    <w:rsid w:val="001C4976"/>
    <w:rsid w:val="001C733C"/>
    <w:rsid w:val="001D0226"/>
    <w:rsid w:val="001D06DC"/>
    <w:rsid w:val="001D10CA"/>
    <w:rsid w:val="001D4102"/>
    <w:rsid w:val="001D72E0"/>
    <w:rsid w:val="001E20EF"/>
    <w:rsid w:val="001E3C35"/>
    <w:rsid w:val="001E3E9C"/>
    <w:rsid w:val="001E5131"/>
    <w:rsid w:val="001E60EE"/>
    <w:rsid w:val="001E7B7A"/>
    <w:rsid w:val="001F1617"/>
    <w:rsid w:val="001F359C"/>
    <w:rsid w:val="001F4C5C"/>
    <w:rsid w:val="001F5455"/>
    <w:rsid w:val="001F5CEF"/>
    <w:rsid w:val="002002C4"/>
    <w:rsid w:val="00200912"/>
    <w:rsid w:val="00204478"/>
    <w:rsid w:val="0020580B"/>
    <w:rsid w:val="002059DA"/>
    <w:rsid w:val="00206471"/>
    <w:rsid w:val="002068C0"/>
    <w:rsid w:val="00206CF8"/>
    <w:rsid w:val="00207730"/>
    <w:rsid w:val="00210259"/>
    <w:rsid w:val="00214E2E"/>
    <w:rsid w:val="002157B7"/>
    <w:rsid w:val="00216141"/>
    <w:rsid w:val="00216C1F"/>
    <w:rsid w:val="00217186"/>
    <w:rsid w:val="00223B01"/>
    <w:rsid w:val="00224D59"/>
    <w:rsid w:val="002260F4"/>
    <w:rsid w:val="0023056B"/>
    <w:rsid w:val="00231812"/>
    <w:rsid w:val="002334CD"/>
    <w:rsid w:val="002336CE"/>
    <w:rsid w:val="00233771"/>
    <w:rsid w:val="00237991"/>
    <w:rsid w:val="00240338"/>
    <w:rsid w:val="00241D7F"/>
    <w:rsid w:val="00241F4F"/>
    <w:rsid w:val="002434A1"/>
    <w:rsid w:val="0025241D"/>
    <w:rsid w:val="002542D5"/>
    <w:rsid w:val="00254A92"/>
    <w:rsid w:val="002551C3"/>
    <w:rsid w:val="00256435"/>
    <w:rsid w:val="002574E8"/>
    <w:rsid w:val="00260342"/>
    <w:rsid w:val="00260465"/>
    <w:rsid w:val="00260986"/>
    <w:rsid w:val="00260BA3"/>
    <w:rsid w:val="00262654"/>
    <w:rsid w:val="00263943"/>
    <w:rsid w:val="00265873"/>
    <w:rsid w:val="00267B35"/>
    <w:rsid w:val="0027047A"/>
    <w:rsid w:val="002729BF"/>
    <w:rsid w:val="00273600"/>
    <w:rsid w:val="002809D9"/>
    <w:rsid w:val="00281994"/>
    <w:rsid w:val="002820AB"/>
    <w:rsid w:val="002822C3"/>
    <w:rsid w:val="00282689"/>
    <w:rsid w:val="0029313B"/>
    <w:rsid w:val="00293425"/>
    <w:rsid w:val="00293960"/>
    <w:rsid w:val="00294EF9"/>
    <w:rsid w:val="002952C0"/>
    <w:rsid w:val="00295E6B"/>
    <w:rsid w:val="0029659A"/>
    <w:rsid w:val="00296A42"/>
    <w:rsid w:val="00297F30"/>
    <w:rsid w:val="002A26EE"/>
    <w:rsid w:val="002A3D34"/>
    <w:rsid w:val="002A4855"/>
    <w:rsid w:val="002A5FFF"/>
    <w:rsid w:val="002A6EB0"/>
    <w:rsid w:val="002B198F"/>
    <w:rsid w:val="002B36D2"/>
    <w:rsid w:val="002B39F1"/>
    <w:rsid w:val="002B4E80"/>
    <w:rsid w:val="002B503C"/>
    <w:rsid w:val="002B6422"/>
    <w:rsid w:val="002B7BDA"/>
    <w:rsid w:val="002C0963"/>
    <w:rsid w:val="002C164E"/>
    <w:rsid w:val="002C171D"/>
    <w:rsid w:val="002C2B41"/>
    <w:rsid w:val="002C3284"/>
    <w:rsid w:val="002C3C69"/>
    <w:rsid w:val="002C42F3"/>
    <w:rsid w:val="002C45DC"/>
    <w:rsid w:val="002C4801"/>
    <w:rsid w:val="002C56EF"/>
    <w:rsid w:val="002D092D"/>
    <w:rsid w:val="002D3218"/>
    <w:rsid w:val="002D3403"/>
    <w:rsid w:val="002D49E0"/>
    <w:rsid w:val="002D4CFE"/>
    <w:rsid w:val="002D7184"/>
    <w:rsid w:val="002E0C80"/>
    <w:rsid w:val="002E0D8C"/>
    <w:rsid w:val="002E1A6A"/>
    <w:rsid w:val="002E1F95"/>
    <w:rsid w:val="002E2232"/>
    <w:rsid w:val="002E3EA0"/>
    <w:rsid w:val="002E68C6"/>
    <w:rsid w:val="002E6D65"/>
    <w:rsid w:val="002F1A23"/>
    <w:rsid w:val="002F3471"/>
    <w:rsid w:val="002F58D9"/>
    <w:rsid w:val="002F772E"/>
    <w:rsid w:val="002F7910"/>
    <w:rsid w:val="002F7A6E"/>
    <w:rsid w:val="00302BE9"/>
    <w:rsid w:val="00302CD1"/>
    <w:rsid w:val="003047C0"/>
    <w:rsid w:val="0030505C"/>
    <w:rsid w:val="003053DD"/>
    <w:rsid w:val="00305A31"/>
    <w:rsid w:val="00307E77"/>
    <w:rsid w:val="00311555"/>
    <w:rsid w:val="003125FB"/>
    <w:rsid w:val="00314F82"/>
    <w:rsid w:val="00316429"/>
    <w:rsid w:val="00316C88"/>
    <w:rsid w:val="00323EEF"/>
    <w:rsid w:val="00326EE7"/>
    <w:rsid w:val="0033082B"/>
    <w:rsid w:val="0033109E"/>
    <w:rsid w:val="003319AA"/>
    <w:rsid w:val="00332063"/>
    <w:rsid w:val="003363EF"/>
    <w:rsid w:val="00340969"/>
    <w:rsid w:val="003420C9"/>
    <w:rsid w:val="003427CE"/>
    <w:rsid w:val="00342BE1"/>
    <w:rsid w:val="003445FA"/>
    <w:rsid w:val="003461E8"/>
    <w:rsid w:val="00353377"/>
    <w:rsid w:val="00356497"/>
    <w:rsid w:val="00356DEE"/>
    <w:rsid w:val="00360269"/>
    <w:rsid w:val="00361669"/>
    <w:rsid w:val="003633F3"/>
    <w:rsid w:val="00363ACE"/>
    <w:rsid w:val="00366589"/>
    <w:rsid w:val="00366B21"/>
    <w:rsid w:val="0037186F"/>
    <w:rsid w:val="00371C10"/>
    <w:rsid w:val="0037551B"/>
    <w:rsid w:val="00376B9D"/>
    <w:rsid w:val="00381BA5"/>
    <w:rsid w:val="00383771"/>
    <w:rsid w:val="003863A6"/>
    <w:rsid w:val="0038756E"/>
    <w:rsid w:val="003876DB"/>
    <w:rsid w:val="00392DBA"/>
    <w:rsid w:val="00393C0E"/>
    <w:rsid w:val="003972E1"/>
    <w:rsid w:val="003979F6"/>
    <w:rsid w:val="003A1C7D"/>
    <w:rsid w:val="003A1D4D"/>
    <w:rsid w:val="003A3A54"/>
    <w:rsid w:val="003A574F"/>
    <w:rsid w:val="003A6DC0"/>
    <w:rsid w:val="003B19E6"/>
    <w:rsid w:val="003B3C4E"/>
    <w:rsid w:val="003B4335"/>
    <w:rsid w:val="003B4932"/>
    <w:rsid w:val="003C06FC"/>
    <w:rsid w:val="003C3322"/>
    <w:rsid w:val="003C3D74"/>
    <w:rsid w:val="003C59D4"/>
    <w:rsid w:val="003C65A4"/>
    <w:rsid w:val="003C676D"/>
    <w:rsid w:val="003C68C2"/>
    <w:rsid w:val="003C7B98"/>
    <w:rsid w:val="003C7C38"/>
    <w:rsid w:val="003D08CA"/>
    <w:rsid w:val="003D174B"/>
    <w:rsid w:val="003D1EBF"/>
    <w:rsid w:val="003D3385"/>
    <w:rsid w:val="003D3399"/>
    <w:rsid w:val="003D3D07"/>
    <w:rsid w:val="003D4B65"/>
    <w:rsid w:val="003D4CAE"/>
    <w:rsid w:val="003D76AE"/>
    <w:rsid w:val="003E2112"/>
    <w:rsid w:val="003E3CB9"/>
    <w:rsid w:val="003E3EAC"/>
    <w:rsid w:val="003E43A3"/>
    <w:rsid w:val="003E6260"/>
    <w:rsid w:val="003E780F"/>
    <w:rsid w:val="003F2405"/>
    <w:rsid w:val="003F26BD"/>
    <w:rsid w:val="003F2DDF"/>
    <w:rsid w:val="003F3C72"/>
    <w:rsid w:val="003F4212"/>
    <w:rsid w:val="003F447E"/>
    <w:rsid w:val="003F4F68"/>
    <w:rsid w:val="003F52AD"/>
    <w:rsid w:val="003F564C"/>
    <w:rsid w:val="003F6675"/>
    <w:rsid w:val="003F79A7"/>
    <w:rsid w:val="00401C0D"/>
    <w:rsid w:val="00404BD3"/>
    <w:rsid w:val="00405534"/>
    <w:rsid w:val="0040595A"/>
    <w:rsid w:val="00410B0B"/>
    <w:rsid w:val="00411B2F"/>
    <w:rsid w:val="00411CC0"/>
    <w:rsid w:val="00415774"/>
    <w:rsid w:val="004166F2"/>
    <w:rsid w:val="004167CD"/>
    <w:rsid w:val="004171E7"/>
    <w:rsid w:val="00420A60"/>
    <w:rsid w:val="00421014"/>
    <w:rsid w:val="0042206B"/>
    <w:rsid w:val="004241E6"/>
    <w:rsid w:val="00424281"/>
    <w:rsid w:val="004250FB"/>
    <w:rsid w:val="00425FAC"/>
    <w:rsid w:val="0043144F"/>
    <w:rsid w:val="00431BFA"/>
    <w:rsid w:val="0043291B"/>
    <w:rsid w:val="004353CF"/>
    <w:rsid w:val="00435B59"/>
    <w:rsid w:val="00436316"/>
    <w:rsid w:val="00436830"/>
    <w:rsid w:val="0043726F"/>
    <w:rsid w:val="004376AC"/>
    <w:rsid w:val="00442F1E"/>
    <w:rsid w:val="00444580"/>
    <w:rsid w:val="00446C5A"/>
    <w:rsid w:val="004471AF"/>
    <w:rsid w:val="00447819"/>
    <w:rsid w:val="00450B59"/>
    <w:rsid w:val="00451137"/>
    <w:rsid w:val="00451922"/>
    <w:rsid w:val="00452FD5"/>
    <w:rsid w:val="004603B7"/>
    <w:rsid w:val="004604C5"/>
    <w:rsid w:val="004631BC"/>
    <w:rsid w:val="00464E14"/>
    <w:rsid w:val="004727A1"/>
    <w:rsid w:val="00477420"/>
    <w:rsid w:val="00477428"/>
    <w:rsid w:val="0048066B"/>
    <w:rsid w:val="00482508"/>
    <w:rsid w:val="00484761"/>
    <w:rsid w:val="00484DD5"/>
    <w:rsid w:val="00485CCC"/>
    <w:rsid w:val="004902E3"/>
    <w:rsid w:val="00491031"/>
    <w:rsid w:val="004910DB"/>
    <w:rsid w:val="004949C2"/>
    <w:rsid w:val="0049561A"/>
    <w:rsid w:val="00495C70"/>
    <w:rsid w:val="00495E3C"/>
    <w:rsid w:val="00496F22"/>
    <w:rsid w:val="004A34F6"/>
    <w:rsid w:val="004A6F1C"/>
    <w:rsid w:val="004B06AB"/>
    <w:rsid w:val="004B0F0A"/>
    <w:rsid w:val="004B1DCD"/>
    <w:rsid w:val="004B310B"/>
    <w:rsid w:val="004B4351"/>
    <w:rsid w:val="004B558A"/>
    <w:rsid w:val="004B7929"/>
    <w:rsid w:val="004C0B0D"/>
    <w:rsid w:val="004C0B30"/>
    <w:rsid w:val="004C1E16"/>
    <w:rsid w:val="004C2543"/>
    <w:rsid w:val="004C283D"/>
    <w:rsid w:val="004C2947"/>
    <w:rsid w:val="004C4CCC"/>
    <w:rsid w:val="004C5A6E"/>
    <w:rsid w:val="004C75E5"/>
    <w:rsid w:val="004C7904"/>
    <w:rsid w:val="004C7CE4"/>
    <w:rsid w:val="004D032D"/>
    <w:rsid w:val="004D1020"/>
    <w:rsid w:val="004D15CA"/>
    <w:rsid w:val="004D1CF3"/>
    <w:rsid w:val="004D7E88"/>
    <w:rsid w:val="004E1949"/>
    <w:rsid w:val="004E34E0"/>
    <w:rsid w:val="004E3E4C"/>
    <w:rsid w:val="004F0190"/>
    <w:rsid w:val="004F197B"/>
    <w:rsid w:val="004F1F04"/>
    <w:rsid w:val="004F23A0"/>
    <w:rsid w:val="004F5437"/>
    <w:rsid w:val="004F7505"/>
    <w:rsid w:val="005003E3"/>
    <w:rsid w:val="00501F22"/>
    <w:rsid w:val="00505049"/>
    <w:rsid w:val="005052CD"/>
    <w:rsid w:val="00506A91"/>
    <w:rsid w:val="005076F5"/>
    <w:rsid w:val="00511438"/>
    <w:rsid w:val="00516963"/>
    <w:rsid w:val="0051746B"/>
    <w:rsid w:val="005174B8"/>
    <w:rsid w:val="005230BE"/>
    <w:rsid w:val="005238FC"/>
    <w:rsid w:val="00524F5A"/>
    <w:rsid w:val="00530068"/>
    <w:rsid w:val="0053063D"/>
    <w:rsid w:val="00530D4F"/>
    <w:rsid w:val="005344FC"/>
    <w:rsid w:val="00535307"/>
    <w:rsid w:val="005363F7"/>
    <w:rsid w:val="00541D2C"/>
    <w:rsid w:val="005503BE"/>
    <w:rsid w:val="00550614"/>
    <w:rsid w:val="00550A26"/>
    <w:rsid w:val="00550BF5"/>
    <w:rsid w:val="0055293F"/>
    <w:rsid w:val="00553D98"/>
    <w:rsid w:val="005551BB"/>
    <w:rsid w:val="005629CF"/>
    <w:rsid w:val="00564B0F"/>
    <w:rsid w:val="0056545F"/>
    <w:rsid w:val="00567A70"/>
    <w:rsid w:val="00571FED"/>
    <w:rsid w:val="005760D0"/>
    <w:rsid w:val="00576392"/>
    <w:rsid w:val="00576FD4"/>
    <w:rsid w:val="00577731"/>
    <w:rsid w:val="00577F10"/>
    <w:rsid w:val="00582F08"/>
    <w:rsid w:val="00582F22"/>
    <w:rsid w:val="00582F99"/>
    <w:rsid w:val="0058327D"/>
    <w:rsid w:val="005879BD"/>
    <w:rsid w:val="005914BF"/>
    <w:rsid w:val="005924C5"/>
    <w:rsid w:val="005935F0"/>
    <w:rsid w:val="00594242"/>
    <w:rsid w:val="005A2A15"/>
    <w:rsid w:val="005A501E"/>
    <w:rsid w:val="005A74BC"/>
    <w:rsid w:val="005A7F19"/>
    <w:rsid w:val="005B0F94"/>
    <w:rsid w:val="005B6D39"/>
    <w:rsid w:val="005B6D87"/>
    <w:rsid w:val="005B7842"/>
    <w:rsid w:val="005C1C0A"/>
    <w:rsid w:val="005C4A97"/>
    <w:rsid w:val="005C5095"/>
    <w:rsid w:val="005C6E59"/>
    <w:rsid w:val="005C6EA6"/>
    <w:rsid w:val="005D08A5"/>
    <w:rsid w:val="005D14FC"/>
    <w:rsid w:val="005D1B15"/>
    <w:rsid w:val="005D2824"/>
    <w:rsid w:val="005D3174"/>
    <w:rsid w:val="005D31B7"/>
    <w:rsid w:val="005D4F1A"/>
    <w:rsid w:val="005D52B8"/>
    <w:rsid w:val="005D72BB"/>
    <w:rsid w:val="005E13CE"/>
    <w:rsid w:val="005E692F"/>
    <w:rsid w:val="005E7BA7"/>
    <w:rsid w:val="005E7EF2"/>
    <w:rsid w:val="005F0A88"/>
    <w:rsid w:val="005F1360"/>
    <w:rsid w:val="005F2D4B"/>
    <w:rsid w:val="005F4219"/>
    <w:rsid w:val="005F515D"/>
    <w:rsid w:val="006008BD"/>
    <w:rsid w:val="0060575B"/>
    <w:rsid w:val="0060718E"/>
    <w:rsid w:val="00607341"/>
    <w:rsid w:val="0060777F"/>
    <w:rsid w:val="00607A1B"/>
    <w:rsid w:val="00612574"/>
    <w:rsid w:val="00616D1A"/>
    <w:rsid w:val="00616E27"/>
    <w:rsid w:val="00620D27"/>
    <w:rsid w:val="0062114B"/>
    <w:rsid w:val="0062124A"/>
    <w:rsid w:val="00621EF9"/>
    <w:rsid w:val="00623698"/>
    <w:rsid w:val="00623B62"/>
    <w:rsid w:val="0062477A"/>
    <w:rsid w:val="006255BB"/>
    <w:rsid w:val="00625E96"/>
    <w:rsid w:val="00630A5A"/>
    <w:rsid w:val="00630CD8"/>
    <w:rsid w:val="00631FFC"/>
    <w:rsid w:val="00632462"/>
    <w:rsid w:val="00633325"/>
    <w:rsid w:val="00633E07"/>
    <w:rsid w:val="006375B1"/>
    <w:rsid w:val="006378ED"/>
    <w:rsid w:val="00643122"/>
    <w:rsid w:val="00647C09"/>
    <w:rsid w:val="00651F2C"/>
    <w:rsid w:val="00652C23"/>
    <w:rsid w:val="00656D63"/>
    <w:rsid w:val="006608A7"/>
    <w:rsid w:val="00662D4F"/>
    <w:rsid w:val="00666E05"/>
    <w:rsid w:val="00673614"/>
    <w:rsid w:val="00673FD1"/>
    <w:rsid w:val="00675031"/>
    <w:rsid w:val="00677C22"/>
    <w:rsid w:val="00683960"/>
    <w:rsid w:val="00684F26"/>
    <w:rsid w:val="00685B17"/>
    <w:rsid w:val="00685D0E"/>
    <w:rsid w:val="00686EC9"/>
    <w:rsid w:val="006936A1"/>
    <w:rsid w:val="00693D5D"/>
    <w:rsid w:val="006B141D"/>
    <w:rsid w:val="006B209E"/>
    <w:rsid w:val="006B45B3"/>
    <w:rsid w:val="006B467A"/>
    <w:rsid w:val="006B6565"/>
    <w:rsid w:val="006B677F"/>
    <w:rsid w:val="006B7F03"/>
    <w:rsid w:val="006C22BC"/>
    <w:rsid w:val="006C3855"/>
    <w:rsid w:val="006C7307"/>
    <w:rsid w:val="006C7B78"/>
    <w:rsid w:val="006D0DB5"/>
    <w:rsid w:val="006D16D3"/>
    <w:rsid w:val="006D5D58"/>
    <w:rsid w:val="006D77EB"/>
    <w:rsid w:val="006E085A"/>
    <w:rsid w:val="006E09CE"/>
    <w:rsid w:val="006E200D"/>
    <w:rsid w:val="006E3989"/>
    <w:rsid w:val="006E4740"/>
    <w:rsid w:val="006E4A1B"/>
    <w:rsid w:val="006E4F1B"/>
    <w:rsid w:val="006E5ACE"/>
    <w:rsid w:val="006E64AC"/>
    <w:rsid w:val="006F1A9F"/>
    <w:rsid w:val="006F1EFC"/>
    <w:rsid w:val="006F68E6"/>
    <w:rsid w:val="006F6954"/>
    <w:rsid w:val="006F734E"/>
    <w:rsid w:val="007013D3"/>
    <w:rsid w:val="007027F4"/>
    <w:rsid w:val="00702978"/>
    <w:rsid w:val="007031E1"/>
    <w:rsid w:val="0071265B"/>
    <w:rsid w:val="007127AF"/>
    <w:rsid w:val="007165F7"/>
    <w:rsid w:val="00722C48"/>
    <w:rsid w:val="00725B45"/>
    <w:rsid w:val="00730522"/>
    <w:rsid w:val="00730D78"/>
    <w:rsid w:val="00731092"/>
    <w:rsid w:val="00731BE3"/>
    <w:rsid w:val="00731C24"/>
    <w:rsid w:val="00732ACF"/>
    <w:rsid w:val="00732C77"/>
    <w:rsid w:val="007331F5"/>
    <w:rsid w:val="007351D2"/>
    <w:rsid w:val="00735879"/>
    <w:rsid w:val="00740E55"/>
    <w:rsid w:val="00741C6C"/>
    <w:rsid w:val="00741F39"/>
    <w:rsid w:val="00747043"/>
    <w:rsid w:val="00750D8E"/>
    <w:rsid w:val="00751F82"/>
    <w:rsid w:val="007530A3"/>
    <w:rsid w:val="00753583"/>
    <w:rsid w:val="007549AC"/>
    <w:rsid w:val="00754EA5"/>
    <w:rsid w:val="007559A3"/>
    <w:rsid w:val="00755A66"/>
    <w:rsid w:val="00755ECD"/>
    <w:rsid w:val="007564EA"/>
    <w:rsid w:val="007617CF"/>
    <w:rsid w:val="0076354B"/>
    <w:rsid w:val="0076355A"/>
    <w:rsid w:val="007637B4"/>
    <w:rsid w:val="00763DC5"/>
    <w:rsid w:val="0076560A"/>
    <w:rsid w:val="0076675C"/>
    <w:rsid w:val="00766A6A"/>
    <w:rsid w:val="00766AD8"/>
    <w:rsid w:val="00766B15"/>
    <w:rsid w:val="007707AB"/>
    <w:rsid w:val="00772042"/>
    <w:rsid w:val="00773DAD"/>
    <w:rsid w:val="00774ED1"/>
    <w:rsid w:val="00775111"/>
    <w:rsid w:val="00775189"/>
    <w:rsid w:val="00777967"/>
    <w:rsid w:val="007814BA"/>
    <w:rsid w:val="007818AD"/>
    <w:rsid w:val="0078312E"/>
    <w:rsid w:val="00783730"/>
    <w:rsid w:val="00787CAF"/>
    <w:rsid w:val="00791322"/>
    <w:rsid w:val="007971FA"/>
    <w:rsid w:val="007A08CC"/>
    <w:rsid w:val="007A2792"/>
    <w:rsid w:val="007A7C78"/>
    <w:rsid w:val="007A7D60"/>
    <w:rsid w:val="007B2CCD"/>
    <w:rsid w:val="007B337D"/>
    <w:rsid w:val="007B3CA3"/>
    <w:rsid w:val="007B4F83"/>
    <w:rsid w:val="007B52EA"/>
    <w:rsid w:val="007B53C3"/>
    <w:rsid w:val="007B5887"/>
    <w:rsid w:val="007B632E"/>
    <w:rsid w:val="007C0841"/>
    <w:rsid w:val="007C2522"/>
    <w:rsid w:val="007C4336"/>
    <w:rsid w:val="007C5675"/>
    <w:rsid w:val="007C7E26"/>
    <w:rsid w:val="007D0FC1"/>
    <w:rsid w:val="007D26EA"/>
    <w:rsid w:val="007D285D"/>
    <w:rsid w:val="007D7081"/>
    <w:rsid w:val="007D77E0"/>
    <w:rsid w:val="007E030F"/>
    <w:rsid w:val="007E0877"/>
    <w:rsid w:val="007E33DC"/>
    <w:rsid w:val="007F0760"/>
    <w:rsid w:val="007F4A55"/>
    <w:rsid w:val="007F6490"/>
    <w:rsid w:val="007F7358"/>
    <w:rsid w:val="007F7AA6"/>
    <w:rsid w:val="008019D7"/>
    <w:rsid w:val="008039E3"/>
    <w:rsid w:val="00804034"/>
    <w:rsid w:val="00812DEE"/>
    <w:rsid w:val="00813A4F"/>
    <w:rsid w:val="0081663F"/>
    <w:rsid w:val="00816AA5"/>
    <w:rsid w:val="008215F3"/>
    <w:rsid w:val="00822D58"/>
    <w:rsid w:val="00823624"/>
    <w:rsid w:val="008270B7"/>
    <w:rsid w:val="0082798D"/>
    <w:rsid w:val="008279AE"/>
    <w:rsid w:val="00834E4F"/>
    <w:rsid w:val="00836FF2"/>
    <w:rsid w:val="00837E47"/>
    <w:rsid w:val="00843DCE"/>
    <w:rsid w:val="00845D4C"/>
    <w:rsid w:val="0084670C"/>
    <w:rsid w:val="008474A2"/>
    <w:rsid w:val="008518FE"/>
    <w:rsid w:val="00851A12"/>
    <w:rsid w:val="008527D0"/>
    <w:rsid w:val="00852C8D"/>
    <w:rsid w:val="008552E5"/>
    <w:rsid w:val="0085659C"/>
    <w:rsid w:val="00856B3B"/>
    <w:rsid w:val="00861387"/>
    <w:rsid w:val="00861ED5"/>
    <w:rsid w:val="00864212"/>
    <w:rsid w:val="00864BB0"/>
    <w:rsid w:val="00870387"/>
    <w:rsid w:val="00871585"/>
    <w:rsid w:val="00872026"/>
    <w:rsid w:val="00874450"/>
    <w:rsid w:val="0087792E"/>
    <w:rsid w:val="00882034"/>
    <w:rsid w:val="00882ECA"/>
    <w:rsid w:val="00882F33"/>
    <w:rsid w:val="00883EAF"/>
    <w:rsid w:val="00884330"/>
    <w:rsid w:val="00885258"/>
    <w:rsid w:val="00885552"/>
    <w:rsid w:val="0088690F"/>
    <w:rsid w:val="00886AC7"/>
    <w:rsid w:val="0089143C"/>
    <w:rsid w:val="008943D8"/>
    <w:rsid w:val="008A30C3"/>
    <w:rsid w:val="008A3C23"/>
    <w:rsid w:val="008A5A6C"/>
    <w:rsid w:val="008A6457"/>
    <w:rsid w:val="008A6BA3"/>
    <w:rsid w:val="008A7EC2"/>
    <w:rsid w:val="008B2EF9"/>
    <w:rsid w:val="008B4D17"/>
    <w:rsid w:val="008B6F99"/>
    <w:rsid w:val="008C28A3"/>
    <w:rsid w:val="008C49CC"/>
    <w:rsid w:val="008C5170"/>
    <w:rsid w:val="008D0461"/>
    <w:rsid w:val="008D2EA5"/>
    <w:rsid w:val="008D2F8A"/>
    <w:rsid w:val="008D4F44"/>
    <w:rsid w:val="008D69E9"/>
    <w:rsid w:val="008E0645"/>
    <w:rsid w:val="008E066B"/>
    <w:rsid w:val="008E15C4"/>
    <w:rsid w:val="008E56E0"/>
    <w:rsid w:val="008E5891"/>
    <w:rsid w:val="008F3415"/>
    <w:rsid w:val="008F53E2"/>
    <w:rsid w:val="008F594A"/>
    <w:rsid w:val="0090034C"/>
    <w:rsid w:val="0090199C"/>
    <w:rsid w:val="00904C7E"/>
    <w:rsid w:val="009078EA"/>
    <w:rsid w:val="0091035B"/>
    <w:rsid w:val="00910C73"/>
    <w:rsid w:val="009137F5"/>
    <w:rsid w:val="00914DBA"/>
    <w:rsid w:val="00920568"/>
    <w:rsid w:val="00920AC2"/>
    <w:rsid w:val="00921A61"/>
    <w:rsid w:val="00922858"/>
    <w:rsid w:val="00923341"/>
    <w:rsid w:val="009242B9"/>
    <w:rsid w:val="00924B1F"/>
    <w:rsid w:val="0092534B"/>
    <w:rsid w:val="00930A47"/>
    <w:rsid w:val="00931A69"/>
    <w:rsid w:val="00931C73"/>
    <w:rsid w:val="00933186"/>
    <w:rsid w:val="0093454A"/>
    <w:rsid w:val="009359CE"/>
    <w:rsid w:val="00935C46"/>
    <w:rsid w:val="00935CFC"/>
    <w:rsid w:val="00936416"/>
    <w:rsid w:val="009377D3"/>
    <w:rsid w:val="00950151"/>
    <w:rsid w:val="00951CD0"/>
    <w:rsid w:val="00952A7D"/>
    <w:rsid w:val="00953CCA"/>
    <w:rsid w:val="009568F8"/>
    <w:rsid w:val="00960CD7"/>
    <w:rsid w:val="009625BF"/>
    <w:rsid w:val="00964C34"/>
    <w:rsid w:val="00972DAF"/>
    <w:rsid w:val="00980741"/>
    <w:rsid w:val="00982F52"/>
    <w:rsid w:val="009839A5"/>
    <w:rsid w:val="0098549E"/>
    <w:rsid w:val="00985AC1"/>
    <w:rsid w:val="00990D6E"/>
    <w:rsid w:val="00991AFF"/>
    <w:rsid w:val="00992C70"/>
    <w:rsid w:val="009949C1"/>
    <w:rsid w:val="00995688"/>
    <w:rsid w:val="0099774D"/>
    <w:rsid w:val="009A1F6E"/>
    <w:rsid w:val="009A23E5"/>
    <w:rsid w:val="009A42AB"/>
    <w:rsid w:val="009A57C7"/>
    <w:rsid w:val="009B347E"/>
    <w:rsid w:val="009B66DC"/>
    <w:rsid w:val="009C061C"/>
    <w:rsid w:val="009C2627"/>
    <w:rsid w:val="009C2B53"/>
    <w:rsid w:val="009C3248"/>
    <w:rsid w:val="009C4686"/>
    <w:rsid w:val="009C68CA"/>
    <w:rsid w:val="009C7D17"/>
    <w:rsid w:val="009D0BC7"/>
    <w:rsid w:val="009D6314"/>
    <w:rsid w:val="009D6DF1"/>
    <w:rsid w:val="009E1434"/>
    <w:rsid w:val="009E2D44"/>
    <w:rsid w:val="009E43B0"/>
    <w:rsid w:val="009E484E"/>
    <w:rsid w:val="009E52D0"/>
    <w:rsid w:val="009E7221"/>
    <w:rsid w:val="009F2899"/>
    <w:rsid w:val="009F3C29"/>
    <w:rsid w:val="009F40FB"/>
    <w:rsid w:val="009F4100"/>
    <w:rsid w:val="009F4B45"/>
    <w:rsid w:val="009F5F35"/>
    <w:rsid w:val="009F687B"/>
    <w:rsid w:val="009F777A"/>
    <w:rsid w:val="009F77E1"/>
    <w:rsid w:val="00A00BBD"/>
    <w:rsid w:val="00A0367E"/>
    <w:rsid w:val="00A06E1F"/>
    <w:rsid w:val="00A12F17"/>
    <w:rsid w:val="00A1489F"/>
    <w:rsid w:val="00A2156E"/>
    <w:rsid w:val="00A22465"/>
    <w:rsid w:val="00A22FCB"/>
    <w:rsid w:val="00A231DC"/>
    <w:rsid w:val="00A25467"/>
    <w:rsid w:val="00A25B3B"/>
    <w:rsid w:val="00A267C2"/>
    <w:rsid w:val="00A26D54"/>
    <w:rsid w:val="00A31498"/>
    <w:rsid w:val="00A328D8"/>
    <w:rsid w:val="00A35DF0"/>
    <w:rsid w:val="00A40127"/>
    <w:rsid w:val="00A4288B"/>
    <w:rsid w:val="00A458FD"/>
    <w:rsid w:val="00A4649D"/>
    <w:rsid w:val="00A46FD3"/>
    <w:rsid w:val="00A472F1"/>
    <w:rsid w:val="00A4787F"/>
    <w:rsid w:val="00A5208C"/>
    <w:rsid w:val="00A5237D"/>
    <w:rsid w:val="00A53FCA"/>
    <w:rsid w:val="00A543E5"/>
    <w:rsid w:val="00A554A3"/>
    <w:rsid w:val="00A564C3"/>
    <w:rsid w:val="00A56C72"/>
    <w:rsid w:val="00A575B9"/>
    <w:rsid w:val="00A630E9"/>
    <w:rsid w:val="00A64FEF"/>
    <w:rsid w:val="00A657D9"/>
    <w:rsid w:val="00A66454"/>
    <w:rsid w:val="00A668D3"/>
    <w:rsid w:val="00A67C76"/>
    <w:rsid w:val="00A726C8"/>
    <w:rsid w:val="00A733FB"/>
    <w:rsid w:val="00A74B22"/>
    <w:rsid w:val="00A75341"/>
    <w:rsid w:val="00A758EA"/>
    <w:rsid w:val="00A811A1"/>
    <w:rsid w:val="00A831F4"/>
    <w:rsid w:val="00A85384"/>
    <w:rsid w:val="00A863B5"/>
    <w:rsid w:val="00A86D8E"/>
    <w:rsid w:val="00A91937"/>
    <w:rsid w:val="00A91FFF"/>
    <w:rsid w:val="00A9434E"/>
    <w:rsid w:val="00A9469C"/>
    <w:rsid w:val="00A95C50"/>
    <w:rsid w:val="00A95E16"/>
    <w:rsid w:val="00A97D0D"/>
    <w:rsid w:val="00AA3836"/>
    <w:rsid w:val="00AA58CC"/>
    <w:rsid w:val="00AA6F7A"/>
    <w:rsid w:val="00AB0A08"/>
    <w:rsid w:val="00AB0E77"/>
    <w:rsid w:val="00AB13B3"/>
    <w:rsid w:val="00AB1854"/>
    <w:rsid w:val="00AB1B50"/>
    <w:rsid w:val="00AB23A9"/>
    <w:rsid w:val="00AB3839"/>
    <w:rsid w:val="00AB47D8"/>
    <w:rsid w:val="00AB5AF2"/>
    <w:rsid w:val="00AB79A6"/>
    <w:rsid w:val="00AC2E26"/>
    <w:rsid w:val="00AC4850"/>
    <w:rsid w:val="00AD11F7"/>
    <w:rsid w:val="00AD2681"/>
    <w:rsid w:val="00AD32E7"/>
    <w:rsid w:val="00AD561A"/>
    <w:rsid w:val="00AD656C"/>
    <w:rsid w:val="00AD6962"/>
    <w:rsid w:val="00AE1F0C"/>
    <w:rsid w:val="00AE5614"/>
    <w:rsid w:val="00AE6546"/>
    <w:rsid w:val="00AF05E3"/>
    <w:rsid w:val="00AF0B0C"/>
    <w:rsid w:val="00AF262A"/>
    <w:rsid w:val="00AF4717"/>
    <w:rsid w:val="00AF6C8D"/>
    <w:rsid w:val="00AF791A"/>
    <w:rsid w:val="00B01BCD"/>
    <w:rsid w:val="00B10586"/>
    <w:rsid w:val="00B11182"/>
    <w:rsid w:val="00B14A72"/>
    <w:rsid w:val="00B16DB5"/>
    <w:rsid w:val="00B17337"/>
    <w:rsid w:val="00B21A2C"/>
    <w:rsid w:val="00B21C36"/>
    <w:rsid w:val="00B21C4C"/>
    <w:rsid w:val="00B22463"/>
    <w:rsid w:val="00B230CC"/>
    <w:rsid w:val="00B23A5A"/>
    <w:rsid w:val="00B25EF0"/>
    <w:rsid w:val="00B3001B"/>
    <w:rsid w:val="00B310B1"/>
    <w:rsid w:val="00B40B2F"/>
    <w:rsid w:val="00B43FFD"/>
    <w:rsid w:val="00B44415"/>
    <w:rsid w:val="00B4564B"/>
    <w:rsid w:val="00B4623E"/>
    <w:rsid w:val="00B47B59"/>
    <w:rsid w:val="00B50BA9"/>
    <w:rsid w:val="00B50C62"/>
    <w:rsid w:val="00B51611"/>
    <w:rsid w:val="00B52B17"/>
    <w:rsid w:val="00B53F81"/>
    <w:rsid w:val="00B56C2B"/>
    <w:rsid w:val="00B56FEA"/>
    <w:rsid w:val="00B603B5"/>
    <w:rsid w:val="00B609A0"/>
    <w:rsid w:val="00B609F7"/>
    <w:rsid w:val="00B620FD"/>
    <w:rsid w:val="00B65BD3"/>
    <w:rsid w:val="00B65F21"/>
    <w:rsid w:val="00B67F4D"/>
    <w:rsid w:val="00B70469"/>
    <w:rsid w:val="00B70B9E"/>
    <w:rsid w:val="00B7129E"/>
    <w:rsid w:val="00B72B5F"/>
    <w:rsid w:val="00B72DD8"/>
    <w:rsid w:val="00B72E09"/>
    <w:rsid w:val="00B73029"/>
    <w:rsid w:val="00B738DE"/>
    <w:rsid w:val="00B75DAF"/>
    <w:rsid w:val="00B769D4"/>
    <w:rsid w:val="00B909B4"/>
    <w:rsid w:val="00B915D9"/>
    <w:rsid w:val="00B92026"/>
    <w:rsid w:val="00B921DB"/>
    <w:rsid w:val="00B94822"/>
    <w:rsid w:val="00B9487E"/>
    <w:rsid w:val="00B9650D"/>
    <w:rsid w:val="00BA207E"/>
    <w:rsid w:val="00BA28A2"/>
    <w:rsid w:val="00BA4A7D"/>
    <w:rsid w:val="00BA7CFA"/>
    <w:rsid w:val="00BB1573"/>
    <w:rsid w:val="00BB1A13"/>
    <w:rsid w:val="00BB44BD"/>
    <w:rsid w:val="00BB6BB1"/>
    <w:rsid w:val="00BB6D7A"/>
    <w:rsid w:val="00BC02BB"/>
    <w:rsid w:val="00BC14D9"/>
    <w:rsid w:val="00BC29A5"/>
    <w:rsid w:val="00BC2AC4"/>
    <w:rsid w:val="00BC42A6"/>
    <w:rsid w:val="00BC48ED"/>
    <w:rsid w:val="00BC6DBA"/>
    <w:rsid w:val="00BD1EF8"/>
    <w:rsid w:val="00BD222D"/>
    <w:rsid w:val="00BD2C86"/>
    <w:rsid w:val="00BD5473"/>
    <w:rsid w:val="00BD5623"/>
    <w:rsid w:val="00BD6D42"/>
    <w:rsid w:val="00BD6D59"/>
    <w:rsid w:val="00BE16B0"/>
    <w:rsid w:val="00BE2E8B"/>
    <w:rsid w:val="00BE447D"/>
    <w:rsid w:val="00BE6CB3"/>
    <w:rsid w:val="00BF0C69"/>
    <w:rsid w:val="00BF4BC8"/>
    <w:rsid w:val="00BF61B3"/>
    <w:rsid w:val="00BF629B"/>
    <w:rsid w:val="00BF655C"/>
    <w:rsid w:val="00BF76D2"/>
    <w:rsid w:val="00C01045"/>
    <w:rsid w:val="00C02B41"/>
    <w:rsid w:val="00C030B8"/>
    <w:rsid w:val="00C03402"/>
    <w:rsid w:val="00C0344F"/>
    <w:rsid w:val="00C03B7E"/>
    <w:rsid w:val="00C04A43"/>
    <w:rsid w:val="00C054D7"/>
    <w:rsid w:val="00C05CEF"/>
    <w:rsid w:val="00C075EF"/>
    <w:rsid w:val="00C11E83"/>
    <w:rsid w:val="00C1261D"/>
    <w:rsid w:val="00C13C04"/>
    <w:rsid w:val="00C1539F"/>
    <w:rsid w:val="00C15F71"/>
    <w:rsid w:val="00C17D1E"/>
    <w:rsid w:val="00C20203"/>
    <w:rsid w:val="00C20A2E"/>
    <w:rsid w:val="00C20BD2"/>
    <w:rsid w:val="00C2378A"/>
    <w:rsid w:val="00C23A30"/>
    <w:rsid w:val="00C245D2"/>
    <w:rsid w:val="00C24C87"/>
    <w:rsid w:val="00C25E34"/>
    <w:rsid w:val="00C27181"/>
    <w:rsid w:val="00C27764"/>
    <w:rsid w:val="00C303F2"/>
    <w:rsid w:val="00C3087D"/>
    <w:rsid w:val="00C31ED2"/>
    <w:rsid w:val="00C33CD5"/>
    <w:rsid w:val="00C36F67"/>
    <w:rsid w:val="00C378A1"/>
    <w:rsid w:val="00C40017"/>
    <w:rsid w:val="00C4085F"/>
    <w:rsid w:val="00C45275"/>
    <w:rsid w:val="00C47DAF"/>
    <w:rsid w:val="00C51C92"/>
    <w:rsid w:val="00C52651"/>
    <w:rsid w:val="00C54426"/>
    <w:rsid w:val="00C54B31"/>
    <w:rsid w:val="00C54C2D"/>
    <w:rsid w:val="00C57836"/>
    <w:rsid w:val="00C621D6"/>
    <w:rsid w:val="00C65098"/>
    <w:rsid w:val="00C657DE"/>
    <w:rsid w:val="00C66005"/>
    <w:rsid w:val="00C704F5"/>
    <w:rsid w:val="00C708DE"/>
    <w:rsid w:val="00C70FDC"/>
    <w:rsid w:val="00C71273"/>
    <w:rsid w:val="00C75907"/>
    <w:rsid w:val="00C76165"/>
    <w:rsid w:val="00C80D29"/>
    <w:rsid w:val="00C82BF5"/>
    <w:rsid w:val="00C82D86"/>
    <w:rsid w:val="00C835D9"/>
    <w:rsid w:val="00C8542E"/>
    <w:rsid w:val="00C85979"/>
    <w:rsid w:val="00C85EFE"/>
    <w:rsid w:val="00C86EEF"/>
    <w:rsid w:val="00C86F09"/>
    <w:rsid w:val="00C87208"/>
    <w:rsid w:val="00C87309"/>
    <w:rsid w:val="00C87CD1"/>
    <w:rsid w:val="00C905E8"/>
    <w:rsid w:val="00C907C9"/>
    <w:rsid w:val="00C908C5"/>
    <w:rsid w:val="00C94D9B"/>
    <w:rsid w:val="00C95510"/>
    <w:rsid w:val="00C96DDA"/>
    <w:rsid w:val="00C96F54"/>
    <w:rsid w:val="00C97DC3"/>
    <w:rsid w:val="00CA0185"/>
    <w:rsid w:val="00CA332E"/>
    <w:rsid w:val="00CA35B8"/>
    <w:rsid w:val="00CA5224"/>
    <w:rsid w:val="00CA568B"/>
    <w:rsid w:val="00CA7718"/>
    <w:rsid w:val="00CB0387"/>
    <w:rsid w:val="00CB4B8D"/>
    <w:rsid w:val="00CB6589"/>
    <w:rsid w:val="00CB719F"/>
    <w:rsid w:val="00CB7259"/>
    <w:rsid w:val="00CC0454"/>
    <w:rsid w:val="00CC0A04"/>
    <w:rsid w:val="00CC0DDA"/>
    <w:rsid w:val="00CC1BF9"/>
    <w:rsid w:val="00CC2C48"/>
    <w:rsid w:val="00CC3778"/>
    <w:rsid w:val="00CC3D29"/>
    <w:rsid w:val="00CC79B3"/>
    <w:rsid w:val="00CC7DA6"/>
    <w:rsid w:val="00CD5CE9"/>
    <w:rsid w:val="00CD684F"/>
    <w:rsid w:val="00CE0B84"/>
    <w:rsid w:val="00CE1462"/>
    <w:rsid w:val="00CE2073"/>
    <w:rsid w:val="00CE2F95"/>
    <w:rsid w:val="00CE3450"/>
    <w:rsid w:val="00CE392C"/>
    <w:rsid w:val="00CE3C77"/>
    <w:rsid w:val="00CE7533"/>
    <w:rsid w:val="00CF5002"/>
    <w:rsid w:val="00CF7661"/>
    <w:rsid w:val="00D0359D"/>
    <w:rsid w:val="00D05A0E"/>
    <w:rsid w:val="00D06372"/>
    <w:rsid w:val="00D06623"/>
    <w:rsid w:val="00D07829"/>
    <w:rsid w:val="00D121DF"/>
    <w:rsid w:val="00D13046"/>
    <w:rsid w:val="00D1457D"/>
    <w:rsid w:val="00D14A00"/>
    <w:rsid w:val="00D14C6B"/>
    <w:rsid w:val="00D16752"/>
    <w:rsid w:val="00D213DD"/>
    <w:rsid w:val="00D21BB4"/>
    <w:rsid w:val="00D223D8"/>
    <w:rsid w:val="00D24E87"/>
    <w:rsid w:val="00D25CB5"/>
    <w:rsid w:val="00D25D8B"/>
    <w:rsid w:val="00D27949"/>
    <w:rsid w:val="00D30AF7"/>
    <w:rsid w:val="00D33415"/>
    <w:rsid w:val="00D3399E"/>
    <w:rsid w:val="00D354B2"/>
    <w:rsid w:val="00D3681C"/>
    <w:rsid w:val="00D40811"/>
    <w:rsid w:val="00D4161D"/>
    <w:rsid w:val="00D426BD"/>
    <w:rsid w:val="00D43850"/>
    <w:rsid w:val="00D43DB8"/>
    <w:rsid w:val="00D4627B"/>
    <w:rsid w:val="00D517F2"/>
    <w:rsid w:val="00D52382"/>
    <w:rsid w:val="00D53AAB"/>
    <w:rsid w:val="00D5536F"/>
    <w:rsid w:val="00D55BB8"/>
    <w:rsid w:val="00D56935"/>
    <w:rsid w:val="00D57BB8"/>
    <w:rsid w:val="00D6410B"/>
    <w:rsid w:val="00D65AD7"/>
    <w:rsid w:val="00D716BA"/>
    <w:rsid w:val="00D73EC9"/>
    <w:rsid w:val="00D741B0"/>
    <w:rsid w:val="00D758C6"/>
    <w:rsid w:val="00D7612F"/>
    <w:rsid w:val="00D80963"/>
    <w:rsid w:val="00D8128F"/>
    <w:rsid w:val="00D8211F"/>
    <w:rsid w:val="00D846B2"/>
    <w:rsid w:val="00D85EEB"/>
    <w:rsid w:val="00D86121"/>
    <w:rsid w:val="00D863E7"/>
    <w:rsid w:val="00D86B61"/>
    <w:rsid w:val="00D87501"/>
    <w:rsid w:val="00D90C10"/>
    <w:rsid w:val="00D92C6F"/>
    <w:rsid w:val="00D92E96"/>
    <w:rsid w:val="00D94A22"/>
    <w:rsid w:val="00DA258C"/>
    <w:rsid w:val="00DA4345"/>
    <w:rsid w:val="00DB282C"/>
    <w:rsid w:val="00DC1B21"/>
    <w:rsid w:val="00DC2759"/>
    <w:rsid w:val="00DC27DD"/>
    <w:rsid w:val="00DC7240"/>
    <w:rsid w:val="00DC7392"/>
    <w:rsid w:val="00DD0D75"/>
    <w:rsid w:val="00DD7BDF"/>
    <w:rsid w:val="00DD7C9D"/>
    <w:rsid w:val="00DE07FA"/>
    <w:rsid w:val="00DE0CFC"/>
    <w:rsid w:val="00DE1331"/>
    <w:rsid w:val="00DE20DB"/>
    <w:rsid w:val="00DE34D6"/>
    <w:rsid w:val="00DE4786"/>
    <w:rsid w:val="00DE5776"/>
    <w:rsid w:val="00DE5B5E"/>
    <w:rsid w:val="00DE6493"/>
    <w:rsid w:val="00DE7891"/>
    <w:rsid w:val="00DF0819"/>
    <w:rsid w:val="00DF1330"/>
    <w:rsid w:val="00DF2DDE"/>
    <w:rsid w:val="00DF2E27"/>
    <w:rsid w:val="00DF77C8"/>
    <w:rsid w:val="00E01667"/>
    <w:rsid w:val="00E046DE"/>
    <w:rsid w:val="00E04A2F"/>
    <w:rsid w:val="00E05E63"/>
    <w:rsid w:val="00E06C6E"/>
    <w:rsid w:val="00E1101C"/>
    <w:rsid w:val="00E11E68"/>
    <w:rsid w:val="00E1297D"/>
    <w:rsid w:val="00E170E2"/>
    <w:rsid w:val="00E173AB"/>
    <w:rsid w:val="00E21FE0"/>
    <w:rsid w:val="00E30C26"/>
    <w:rsid w:val="00E32A25"/>
    <w:rsid w:val="00E332F4"/>
    <w:rsid w:val="00E36183"/>
    <w:rsid w:val="00E36209"/>
    <w:rsid w:val="00E37507"/>
    <w:rsid w:val="00E3799A"/>
    <w:rsid w:val="00E37AF9"/>
    <w:rsid w:val="00E37BFC"/>
    <w:rsid w:val="00E420BB"/>
    <w:rsid w:val="00E43314"/>
    <w:rsid w:val="00E45870"/>
    <w:rsid w:val="00E50B59"/>
    <w:rsid w:val="00E50DF6"/>
    <w:rsid w:val="00E5156B"/>
    <w:rsid w:val="00E52E40"/>
    <w:rsid w:val="00E530D3"/>
    <w:rsid w:val="00E5571E"/>
    <w:rsid w:val="00E60016"/>
    <w:rsid w:val="00E6336D"/>
    <w:rsid w:val="00E6366C"/>
    <w:rsid w:val="00E63CF0"/>
    <w:rsid w:val="00E6462C"/>
    <w:rsid w:val="00E65F3E"/>
    <w:rsid w:val="00E67A6A"/>
    <w:rsid w:val="00E7106C"/>
    <w:rsid w:val="00E710D3"/>
    <w:rsid w:val="00E713BD"/>
    <w:rsid w:val="00E74EE8"/>
    <w:rsid w:val="00E8021E"/>
    <w:rsid w:val="00E807BB"/>
    <w:rsid w:val="00E84A53"/>
    <w:rsid w:val="00E905DC"/>
    <w:rsid w:val="00E930F2"/>
    <w:rsid w:val="00E958AB"/>
    <w:rsid w:val="00E965C5"/>
    <w:rsid w:val="00E969DD"/>
    <w:rsid w:val="00E96A3A"/>
    <w:rsid w:val="00E97402"/>
    <w:rsid w:val="00E9796D"/>
    <w:rsid w:val="00E97B99"/>
    <w:rsid w:val="00EA1647"/>
    <w:rsid w:val="00EA1FEF"/>
    <w:rsid w:val="00EA28CA"/>
    <w:rsid w:val="00EA54C5"/>
    <w:rsid w:val="00EA5776"/>
    <w:rsid w:val="00EB14EF"/>
    <w:rsid w:val="00EB2E9D"/>
    <w:rsid w:val="00EB5C28"/>
    <w:rsid w:val="00EB5E35"/>
    <w:rsid w:val="00EC6E76"/>
    <w:rsid w:val="00EC7677"/>
    <w:rsid w:val="00ED1420"/>
    <w:rsid w:val="00ED1953"/>
    <w:rsid w:val="00ED1E14"/>
    <w:rsid w:val="00ED68AD"/>
    <w:rsid w:val="00ED71C6"/>
    <w:rsid w:val="00ED7813"/>
    <w:rsid w:val="00EE0B34"/>
    <w:rsid w:val="00EE3FA3"/>
    <w:rsid w:val="00EE4C36"/>
    <w:rsid w:val="00EE5B14"/>
    <w:rsid w:val="00EE6546"/>
    <w:rsid w:val="00EE6FFC"/>
    <w:rsid w:val="00EE795B"/>
    <w:rsid w:val="00EF04FE"/>
    <w:rsid w:val="00EF10AC"/>
    <w:rsid w:val="00EF126C"/>
    <w:rsid w:val="00EF29A4"/>
    <w:rsid w:val="00EF342D"/>
    <w:rsid w:val="00EF4201"/>
    <w:rsid w:val="00EF4410"/>
    <w:rsid w:val="00EF4622"/>
    <w:rsid w:val="00EF4701"/>
    <w:rsid w:val="00EF4DBA"/>
    <w:rsid w:val="00EF564E"/>
    <w:rsid w:val="00EF57BB"/>
    <w:rsid w:val="00F0050E"/>
    <w:rsid w:val="00F0222B"/>
    <w:rsid w:val="00F0298B"/>
    <w:rsid w:val="00F03B63"/>
    <w:rsid w:val="00F043C6"/>
    <w:rsid w:val="00F05422"/>
    <w:rsid w:val="00F0740A"/>
    <w:rsid w:val="00F115FC"/>
    <w:rsid w:val="00F11723"/>
    <w:rsid w:val="00F12701"/>
    <w:rsid w:val="00F1356D"/>
    <w:rsid w:val="00F14AA6"/>
    <w:rsid w:val="00F16ADD"/>
    <w:rsid w:val="00F22198"/>
    <w:rsid w:val="00F22D14"/>
    <w:rsid w:val="00F22E90"/>
    <w:rsid w:val="00F25096"/>
    <w:rsid w:val="00F25939"/>
    <w:rsid w:val="00F26D29"/>
    <w:rsid w:val="00F309A6"/>
    <w:rsid w:val="00F30B22"/>
    <w:rsid w:val="00F33722"/>
    <w:rsid w:val="00F33D49"/>
    <w:rsid w:val="00F3481E"/>
    <w:rsid w:val="00F36F53"/>
    <w:rsid w:val="00F3766C"/>
    <w:rsid w:val="00F429FD"/>
    <w:rsid w:val="00F42C36"/>
    <w:rsid w:val="00F43B5A"/>
    <w:rsid w:val="00F43C97"/>
    <w:rsid w:val="00F46A10"/>
    <w:rsid w:val="00F50B9F"/>
    <w:rsid w:val="00F50E27"/>
    <w:rsid w:val="00F52756"/>
    <w:rsid w:val="00F52BD5"/>
    <w:rsid w:val="00F54272"/>
    <w:rsid w:val="00F5540C"/>
    <w:rsid w:val="00F577F6"/>
    <w:rsid w:val="00F57A58"/>
    <w:rsid w:val="00F60C83"/>
    <w:rsid w:val="00F63266"/>
    <w:rsid w:val="00F63BA0"/>
    <w:rsid w:val="00F64456"/>
    <w:rsid w:val="00F649A7"/>
    <w:rsid w:val="00F65266"/>
    <w:rsid w:val="00F66948"/>
    <w:rsid w:val="00F67B15"/>
    <w:rsid w:val="00F67C57"/>
    <w:rsid w:val="00F67FC1"/>
    <w:rsid w:val="00F72552"/>
    <w:rsid w:val="00F751E1"/>
    <w:rsid w:val="00F76A3A"/>
    <w:rsid w:val="00F77978"/>
    <w:rsid w:val="00F807F7"/>
    <w:rsid w:val="00F82D8B"/>
    <w:rsid w:val="00F84EFF"/>
    <w:rsid w:val="00F855A4"/>
    <w:rsid w:val="00F85D68"/>
    <w:rsid w:val="00F87611"/>
    <w:rsid w:val="00F932B6"/>
    <w:rsid w:val="00FA1C3E"/>
    <w:rsid w:val="00FA25E0"/>
    <w:rsid w:val="00FA2B63"/>
    <w:rsid w:val="00FB0550"/>
    <w:rsid w:val="00FB1EBB"/>
    <w:rsid w:val="00FB2A88"/>
    <w:rsid w:val="00FC0B7B"/>
    <w:rsid w:val="00FC2FBF"/>
    <w:rsid w:val="00FC3DB0"/>
    <w:rsid w:val="00FC6382"/>
    <w:rsid w:val="00FC6D97"/>
    <w:rsid w:val="00FC77D4"/>
    <w:rsid w:val="00FD0D0F"/>
    <w:rsid w:val="00FD1D8F"/>
    <w:rsid w:val="00FD2144"/>
    <w:rsid w:val="00FD347F"/>
    <w:rsid w:val="00FD443D"/>
    <w:rsid w:val="00FD4443"/>
    <w:rsid w:val="00FE1E8E"/>
    <w:rsid w:val="00FE6665"/>
    <w:rsid w:val="00FF1646"/>
    <w:rsid w:val="00FF4EF5"/>
    <w:rsid w:val="00FF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F5C67BE"/>
  <w15:docId w15:val="{E2D0585E-3F38-4163-959B-76F525AA7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uiPriority w:val="99"/>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uiPriority w:val="99"/>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uiPriority w:val="99"/>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EndnoteText">
    <w:name w:val="endnote text"/>
    <w:basedOn w:val="Normal"/>
    <w:link w:val="EndnoteTextChar"/>
    <w:rsid w:val="00EE3FA3"/>
  </w:style>
  <w:style w:type="character" w:customStyle="1" w:styleId="EndnoteTextChar">
    <w:name w:val="Endnote Text Char"/>
    <w:basedOn w:val="DefaultParagraphFont"/>
    <w:link w:val="EndnoteText"/>
    <w:rsid w:val="00EE3FA3"/>
  </w:style>
  <w:style w:type="character" w:styleId="EndnoteReference">
    <w:name w:val="endnote reference"/>
    <w:basedOn w:val="DefaultParagraphFont"/>
    <w:rsid w:val="00EE3FA3"/>
    <w:rPr>
      <w:vertAlign w:val="superscript"/>
    </w:rPr>
  </w:style>
  <w:style w:type="paragraph" w:styleId="NormalWeb">
    <w:name w:val="Normal (Web)"/>
    <w:basedOn w:val="Normal"/>
    <w:uiPriority w:val="99"/>
    <w:unhideWhenUsed/>
    <w:rsid w:val="0042206B"/>
    <w:pPr>
      <w:spacing w:before="100" w:beforeAutospacing="1" w:after="100" w:afterAutospacing="1"/>
    </w:pPr>
    <w:rPr>
      <w:sz w:val="24"/>
      <w:szCs w:val="24"/>
    </w:rPr>
  </w:style>
  <w:style w:type="paragraph" w:styleId="ListParagraph">
    <w:name w:val="List Paragraph"/>
    <w:basedOn w:val="Normal"/>
    <w:uiPriority w:val="34"/>
    <w:qFormat/>
    <w:rsid w:val="00150BCF"/>
    <w:pPr>
      <w:ind w:left="720"/>
      <w:contextualSpacing/>
    </w:pPr>
  </w:style>
  <w:style w:type="character" w:styleId="PlaceholderText">
    <w:name w:val="Placeholder Text"/>
    <w:basedOn w:val="DefaultParagraphFont"/>
    <w:rsid w:val="00D86B61"/>
    <w:rPr>
      <w:color w:val="808080"/>
    </w:rPr>
  </w:style>
  <w:style w:type="paragraph" w:customStyle="1" w:styleId="c">
    <w:name w:val="c"/>
    <w:basedOn w:val="Normal"/>
    <w:rsid w:val="00CB6589"/>
    <w:pPr>
      <w:spacing w:before="100" w:beforeAutospacing="1" w:after="100" w:afterAutospacing="1"/>
    </w:pPr>
    <w:rPr>
      <w:sz w:val="24"/>
      <w:szCs w:val="24"/>
    </w:rPr>
  </w:style>
  <w:style w:type="paragraph" w:styleId="Caption">
    <w:name w:val="caption"/>
    <w:basedOn w:val="Normal"/>
    <w:next w:val="Normal"/>
    <w:unhideWhenUsed/>
    <w:qFormat/>
    <w:rsid w:val="002820AB"/>
    <w:pPr>
      <w:spacing w:after="200"/>
    </w:pPr>
    <w:rPr>
      <w:i/>
      <w:iCs/>
      <w:color w:val="44546A" w:themeColor="text2"/>
      <w:sz w:val="18"/>
      <w:szCs w:val="18"/>
    </w:rPr>
  </w:style>
  <w:style w:type="character" w:customStyle="1" w:styleId="nowrap">
    <w:name w:val="nowrap"/>
    <w:basedOn w:val="DefaultParagraphFont"/>
    <w:rsid w:val="005A5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4819">
      <w:bodyDiv w:val="1"/>
      <w:marLeft w:val="0"/>
      <w:marRight w:val="0"/>
      <w:marTop w:val="0"/>
      <w:marBottom w:val="0"/>
      <w:divBdr>
        <w:top w:val="none" w:sz="0" w:space="0" w:color="auto"/>
        <w:left w:val="none" w:sz="0" w:space="0" w:color="auto"/>
        <w:bottom w:val="none" w:sz="0" w:space="0" w:color="auto"/>
        <w:right w:val="none" w:sz="0" w:space="0" w:color="auto"/>
      </w:divBdr>
    </w:div>
    <w:div w:id="229585954">
      <w:bodyDiv w:val="1"/>
      <w:marLeft w:val="0"/>
      <w:marRight w:val="0"/>
      <w:marTop w:val="0"/>
      <w:marBottom w:val="0"/>
      <w:divBdr>
        <w:top w:val="none" w:sz="0" w:space="0" w:color="auto"/>
        <w:left w:val="none" w:sz="0" w:space="0" w:color="auto"/>
        <w:bottom w:val="none" w:sz="0" w:space="0" w:color="auto"/>
        <w:right w:val="none" w:sz="0" w:space="0" w:color="auto"/>
      </w:divBdr>
    </w:div>
    <w:div w:id="231041668">
      <w:bodyDiv w:val="1"/>
      <w:marLeft w:val="0"/>
      <w:marRight w:val="0"/>
      <w:marTop w:val="0"/>
      <w:marBottom w:val="0"/>
      <w:divBdr>
        <w:top w:val="none" w:sz="0" w:space="0" w:color="auto"/>
        <w:left w:val="none" w:sz="0" w:space="0" w:color="auto"/>
        <w:bottom w:val="none" w:sz="0" w:space="0" w:color="auto"/>
        <w:right w:val="none" w:sz="0" w:space="0" w:color="auto"/>
      </w:divBdr>
    </w:div>
    <w:div w:id="356008117">
      <w:bodyDiv w:val="1"/>
      <w:marLeft w:val="0"/>
      <w:marRight w:val="0"/>
      <w:marTop w:val="0"/>
      <w:marBottom w:val="0"/>
      <w:divBdr>
        <w:top w:val="none" w:sz="0" w:space="0" w:color="auto"/>
        <w:left w:val="none" w:sz="0" w:space="0" w:color="auto"/>
        <w:bottom w:val="none" w:sz="0" w:space="0" w:color="auto"/>
        <w:right w:val="none" w:sz="0" w:space="0" w:color="auto"/>
      </w:divBdr>
    </w:div>
    <w:div w:id="496379943">
      <w:bodyDiv w:val="1"/>
      <w:marLeft w:val="0"/>
      <w:marRight w:val="0"/>
      <w:marTop w:val="0"/>
      <w:marBottom w:val="0"/>
      <w:divBdr>
        <w:top w:val="none" w:sz="0" w:space="0" w:color="auto"/>
        <w:left w:val="none" w:sz="0" w:space="0" w:color="auto"/>
        <w:bottom w:val="none" w:sz="0" w:space="0" w:color="auto"/>
        <w:right w:val="none" w:sz="0" w:space="0" w:color="auto"/>
      </w:divBdr>
    </w:div>
    <w:div w:id="519398776">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70583801">
      <w:bodyDiv w:val="1"/>
      <w:marLeft w:val="0"/>
      <w:marRight w:val="0"/>
      <w:marTop w:val="0"/>
      <w:marBottom w:val="0"/>
      <w:divBdr>
        <w:top w:val="none" w:sz="0" w:space="0" w:color="auto"/>
        <w:left w:val="none" w:sz="0" w:space="0" w:color="auto"/>
        <w:bottom w:val="none" w:sz="0" w:space="0" w:color="auto"/>
        <w:right w:val="none" w:sz="0" w:space="0" w:color="auto"/>
      </w:divBdr>
    </w:div>
    <w:div w:id="603150701">
      <w:bodyDiv w:val="1"/>
      <w:marLeft w:val="0"/>
      <w:marRight w:val="0"/>
      <w:marTop w:val="0"/>
      <w:marBottom w:val="0"/>
      <w:divBdr>
        <w:top w:val="none" w:sz="0" w:space="0" w:color="auto"/>
        <w:left w:val="none" w:sz="0" w:space="0" w:color="auto"/>
        <w:bottom w:val="none" w:sz="0" w:space="0" w:color="auto"/>
        <w:right w:val="none" w:sz="0" w:space="0" w:color="auto"/>
      </w:divBdr>
    </w:div>
    <w:div w:id="707678520">
      <w:bodyDiv w:val="1"/>
      <w:marLeft w:val="0"/>
      <w:marRight w:val="0"/>
      <w:marTop w:val="0"/>
      <w:marBottom w:val="0"/>
      <w:divBdr>
        <w:top w:val="none" w:sz="0" w:space="0" w:color="auto"/>
        <w:left w:val="none" w:sz="0" w:space="0" w:color="auto"/>
        <w:bottom w:val="none" w:sz="0" w:space="0" w:color="auto"/>
        <w:right w:val="none" w:sz="0" w:space="0" w:color="auto"/>
      </w:divBdr>
    </w:div>
    <w:div w:id="817576304">
      <w:bodyDiv w:val="1"/>
      <w:marLeft w:val="0"/>
      <w:marRight w:val="0"/>
      <w:marTop w:val="0"/>
      <w:marBottom w:val="0"/>
      <w:divBdr>
        <w:top w:val="none" w:sz="0" w:space="0" w:color="auto"/>
        <w:left w:val="none" w:sz="0" w:space="0" w:color="auto"/>
        <w:bottom w:val="none" w:sz="0" w:space="0" w:color="auto"/>
        <w:right w:val="none" w:sz="0" w:space="0" w:color="auto"/>
      </w:divBdr>
    </w:div>
    <w:div w:id="906453716">
      <w:bodyDiv w:val="1"/>
      <w:marLeft w:val="0"/>
      <w:marRight w:val="0"/>
      <w:marTop w:val="0"/>
      <w:marBottom w:val="0"/>
      <w:divBdr>
        <w:top w:val="none" w:sz="0" w:space="0" w:color="auto"/>
        <w:left w:val="none" w:sz="0" w:space="0" w:color="auto"/>
        <w:bottom w:val="none" w:sz="0" w:space="0" w:color="auto"/>
        <w:right w:val="none" w:sz="0" w:space="0" w:color="auto"/>
      </w:divBdr>
    </w:div>
    <w:div w:id="922758747">
      <w:bodyDiv w:val="1"/>
      <w:marLeft w:val="0"/>
      <w:marRight w:val="0"/>
      <w:marTop w:val="0"/>
      <w:marBottom w:val="0"/>
      <w:divBdr>
        <w:top w:val="none" w:sz="0" w:space="0" w:color="auto"/>
        <w:left w:val="none" w:sz="0" w:space="0" w:color="auto"/>
        <w:bottom w:val="none" w:sz="0" w:space="0" w:color="auto"/>
        <w:right w:val="none" w:sz="0" w:space="0" w:color="auto"/>
      </w:divBdr>
    </w:div>
    <w:div w:id="924876110">
      <w:bodyDiv w:val="1"/>
      <w:marLeft w:val="0"/>
      <w:marRight w:val="0"/>
      <w:marTop w:val="0"/>
      <w:marBottom w:val="0"/>
      <w:divBdr>
        <w:top w:val="none" w:sz="0" w:space="0" w:color="auto"/>
        <w:left w:val="none" w:sz="0" w:space="0" w:color="auto"/>
        <w:bottom w:val="none" w:sz="0" w:space="0" w:color="auto"/>
        <w:right w:val="none" w:sz="0" w:space="0" w:color="auto"/>
      </w:divBdr>
    </w:div>
    <w:div w:id="935214697">
      <w:bodyDiv w:val="1"/>
      <w:marLeft w:val="0"/>
      <w:marRight w:val="0"/>
      <w:marTop w:val="0"/>
      <w:marBottom w:val="0"/>
      <w:divBdr>
        <w:top w:val="none" w:sz="0" w:space="0" w:color="auto"/>
        <w:left w:val="none" w:sz="0" w:space="0" w:color="auto"/>
        <w:bottom w:val="none" w:sz="0" w:space="0" w:color="auto"/>
        <w:right w:val="none" w:sz="0" w:space="0" w:color="auto"/>
      </w:divBdr>
    </w:div>
    <w:div w:id="1060519750">
      <w:bodyDiv w:val="1"/>
      <w:marLeft w:val="0"/>
      <w:marRight w:val="0"/>
      <w:marTop w:val="0"/>
      <w:marBottom w:val="0"/>
      <w:divBdr>
        <w:top w:val="none" w:sz="0" w:space="0" w:color="auto"/>
        <w:left w:val="none" w:sz="0" w:space="0" w:color="auto"/>
        <w:bottom w:val="none" w:sz="0" w:space="0" w:color="auto"/>
        <w:right w:val="none" w:sz="0" w:space="0" w:color="auto"/>
      </w:divBdr>
    </w:div>
    <w:div w:id="1107693501">
      <w:bodyDiv w:val="1"/>
      <w:marLeft w:val="0"/>
      <w:marRight w:val="0"/>
      <w:marTop w:val="0"/>
      <w:marBottom w:val="0"/>
      <w:divBdr>
        <w:top w:val="none" w:sz="0" w:space="0" w:color="auto"/>
        <w:left w:val="none" w:sz="0" w:space="0" w:color="auto"/>
        <w:bottom w:val="none" w:sz="0" w:space="0" w:color="auto"/>
        <w:right w:val="none" w:sz="0" w:space="0" w:color="auto"/>
      </w:divBdr>
    </w:div>
    <w:div w:id="1465350878">
      <w:bodyDiv w:val="1"/>
      <w:marLeft w:val="0"/>
      <w:marRight w:val="0"/>
      <w:marTop w:val="0"/>
      <w:marBottom w:val="0"/>
      <w:divBdr>
        <w:top w:val="none" w:sz="0" w:space="0" w:color="auto"/>
        <w:left w:val="none" w:sz="0" w:space="0" w:color="auto"/>
        <w:bottom w:val="none" w:sz="0" w:space="0" w:color="auto"/>
        <w:right w:val="none" w:sz="0" w:space="0" w:color="auto"/>
      </w:divBdr>
    </w:div>
    <w:div w:id="1482119779">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75007032">
      <w:bodyDiv w:val="1"/>
      <w:marLeft w:val="0"/>
      <w:marRight w:val="0"/>
      <w:marTop w:val="0"/>
      <w:marBottom w:val="0"/>
      <w:divBdr>
        <w:top w:val="none" w:sz="0" w:space="0" w:color="auto"/>
        <w:left w:val="none" w:sz="0" w:space="0" w:color="auto"/>
        <w:bottom w:val="none" w:sz="0" w:space="0" w:color="auto"/>
        <w:right w:val="none" w:sz="0" w:space="0" w:color="auto"/>
      </w:divBdr>
    </w:div>
    <w:div w:id="1853834412">
      <w:bodyDiv w:val="1"/>
      <w:marLeft w:val="0"/>
      <w:marRight w:val="0"/>
      <w:marTop w:val="0"/>
      <w:marBottom w:val="0"/>
      <w:divBdr>
        <w:top w:val="none" w:sz="0" w:space="0" w:color="auto"/>
        <w:left w:val="none" w:sz="0" w:space="0" w:color="auto"/>
        <w:bottom w:val="none" w:sz="0" w:space="0" w:color="auto"/>
        <w:right w:val="none" w:sz="0" w:space="0" w:color="auto"/>
      </w:divBdr>
    </w:div>
    <w:div w:id="1872303392">
      <w:bodyDiv w:val="1"/>
      <w:marLeft w:val="0"/>
      <w:marRight w:val="0"/>
      <w:marTop w:val="0"/>
      <w:marBottom w:val="0"/>
      <w:divBdr>
        <w:top w:val="none" w:sz="0" w:space="0" w:color="auto"/>
        <w:left w:val="none" w:sz="0" w:space="0" w:color="auto"/>
        <w:bottom w:val="none" w:sz="0" w:space="0" w:color="auto"/>
        <w:right w:val="none" w:sz="0" w:space="0" w:color="auto"/>
      </w:divBdr>
    </w:div>
    <w:div w:id="1874613185">
      <w:bodyDiv w:val="1"/>
      <w:marLeft w:val="0"/>
      <w:marRight w:val="0"/>
      <w:marTop w:val="0"/>
      <w:marBottom w:val="0"/>
      <w:divBdr>
        <w:top w:val="none" w:sz="0" w:space="0" w:color="auto"/>
        <w:left w:val="none" w:sz="0" w:space="0" w:color="auto"/>
        <w:bottom w:val="none" w:sz="0" w:space="0" w:color="auto"/>
        <w:right w:val="none" w:sz="0" w:space="0" w:color="auto"/>
      </w:divBdr>
    </w:div>
    <w:div w:id="1886794456">
      <w:bodyDiv w:val="1"/>
      <w:marLeft w:val="0"/>
      <w:marRight w:val="0"/>
      <w:marTop w:val="0"/>
      <w:marBottom w:val="0"/>
      <w:divBdr>
        <w:top w:val="none" w:sz="0" w:space="0" w:color="auto"/>
        <w:left w:val="none" w:sz="0" w:space="0" w:color="auto"/>
        <w:bottom w:val="none" w:sz="0" w:space="0" w:color="auto"/>
        <w:right w:val="none" w:sz="0" w:space="0" w:color="auto"/>
      </w:divBdr>
    </w:div>
    <w:div w:id="2082096701">
      <w:bodyDiv w:val="1"/>
      <w:marLeft w:val="0"/>
      <w:marRight w:val="0"/>
      <w:marTop w:val="0"/>
      <w:marBottom w:val="0"/>
      <w:divBdr>
        <w:top w:val="none" w:sz="0" w:space="0" w:color="auto"/>
        <w:left w:val="none" w:sz="0" w:space="0" w:color="auto"/>
        <w:bottom w:val="none" w:sz="0" w:space="0" w:color="auto"/>
        <w:right w:val="none" w:sz="0" w:space="0" w:color="auto"/>
      </w:divBdr>
    </w:div>
    <w:div w:id="2086873500">
      <w:bodyDiv w:val="1"/>
      <w:marLeft w:val="0"/>
      <w:marRight w:val="0"/>
      <w:marTop w:val="0"/>
      <w:marBottom w:val="0"/>
      <w:divBdr>
        <w:top w:val="none" w:sz="0" w:space="0" w:color="auto"/>
        <w:left w:val="none" w:sz="0" w:space="0" w:color="auto"/>
        <w:bottom w:val="none" w:sz="0" w:space="0" w:color="auto"/>
        <w:right w:val="none" w:sz="0" w:space="0" w:color="auto"/>
      </w:divBdr>
    </w:div>
    <w:div w:id="213293896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hyperlink" Target="https://doi.org/10.1038/ncomms8729" TargetMode="External"/><Relationship Id="rId50" Type="http://schemas.openxmlformats.org/officeDocument/2006/relationships/hyperlink" Target="https://doi.org/10.1038/ncomms8729" TargetMode="External"/><Relationship Id="rId55" Type="http://schemas.openxmlformats.org/officeDocument/2006/relationships/hyperlink" Target="http://conference.scipy.org/proceedings/SciPy2008/index.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3.png"/><Relationship Id="rId54" Type="http://schemas.openxmlformats.org/officeDocument/2006/relationships/hyperlink" Target="http://conference.scipy.org/proceedings/SciPy2008/paper_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footer" Target="footer1.xml"/><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hyperlink" Target="https://en.wikipedia.org/w/index.php?title=Mary_Mallon&amp;oldid=1024328309"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emf"/><Relationship Id="rId49" Type="http://schemas.openxmlformats.org/officeDocument/2006/relationships/hyperlink" Target="https://doi.org/10.1007/s004420050479" TargetMode="External"/><Relationship Id="rId57" Type="http://schemas.openxmlformats.org/officeDocument/2006/relationships/hyperlink" Target="https://doi.org/10.1007/bf0029987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en.wikipedia.org/w/index.php?title=Boltzmann_constant&amp;oldid=1026393161"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doi.org/10.1016/j.anbehav.2005.05.024" TargetMode="External"/><Relationship Id="rId56" Type="http://schemas.openxmlformats.org/officeDocument/2006/relationships/hyperlink" Target="https://doi.org/10.1145/324133.324140" TargetMode="External"/><Relationship Id="rId8" Type="http://schemas.openxmlformats.org/officeDocument/2006/relationships/image" Target="media/image1.png"/><Relationship Id="rId51" Type="http://schemas.openxmlformats.org/officeDocument/2006/relationships/hyperlink" Target="https://doi.org/10.2307/3899336"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CC064A-1AF4-4C5B-90E1-5407B5DCB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2742</TotalTime>
  <Pages>66</Pages>
  <Words>12051</Words>
  <Characters>68693</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80583</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Ethan Sudman</cp:lastModifiedBy>
  <cp:revision>618</cp:revision>
  <cp:lastPrinted>2012-08-02T18:53:00Z</cp:lastPrinted>
  <dcterms:created xsi:type="dcterms:W3CDTF">2021-06-25T00:54:00Z</dcterms:created>
  <dcterms:modified xsi:type="dcterms:W3CDTF">2021-06-28T02:15:00Z</dcterms:modified>
</cp:coreProperties>
</file>